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72" w:rsidRDefault="00467972" w:rsidP="004E7D67">
      <w:pPr>
        <w:overflowPunct/>
        <w:autoSpaceDE/>
        <w:autoSpaceDN/>
        <w:adjustRightInd/>
        <w:spacing w:line="360" w:lineRule="auto"/>
        <w:ind w:left="360"/>
        <w:jc w:val="right"/>
        <w:textAlignment w:val="auto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Јелена Гускова</w:t>
      </w:r>
    </w:p>
    <w:p w:rsidR="00467972" w:rsidRDefault="00467972" w:rsidP="004E7D67">
      <w:pPr>
        <w:overflowPunct/>
        <w:autoSpaceDE/>
        <w:autoSpaceDN/>
        <w:adjustRightInd/>
        <w:spacing w:line="360" w:lineRule="auto"/>
        <w:ind w:left="360"/>
        <w:jc w:val="right"/>
        <w:textAlignment w:val="auto"/>
        <w:rPr>
          <w:sz w:val="28"/>
          <w:szCs w:val="28"/>
          <w:lang w:val="sr-Cyrl-RS"/>
        </w:rPr>
      </w:pPr>
    </w:p>
    <w:p w:rsidR="00237789" w:rsidRPr="00237789" w:rsidRDefault="00630CEB" w:rsidP="004E7D67">
      <w:pPr>
        <w:overflowPunct/>
        <w:autoSpaceDE/>
        <w:autoSpaceDN/>
        <w:adjustRightInd/>
        <w:spacing w:line="360" w:lineRule="auto"/>
        <w:ind w:left="360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ИЗУЧЕНИЕ СОВРЕМЕННОЙ СЕРБСКОЙ ИСТОРИИ В РОССИИ. </w:t>
      </w:r>
    </w:p>
    <w:p w:rsidR="00A65862" w:rsidRPr="00462E68" w:rsidRDefault="00A65862" w:rsidP="004E7D67">
      <w:pPr>
        <w:overflowPunct/>
        <w:autoSpaceDE/>
        <w:autoSpaceDN/>
        <w:adjustRightInd/>
        <w:spacing w:line="360" w:lineRule="auto"/>
        <w:ind w:left="360"/>
        <w:jc w:val="center"/>
        <w:textAlignment w:val="auto"/>
        <w:rPr>
          <w:sz w:val="24"/>
          <w:szCs w:val="24"/>
        </w:rPr>
      </w:pPr>
      <w:r w:rsidRPr="00462E68">
        <w:rPr>
          <w:sz w:val="24"/>
          <w:szCs w:val="24"/>
          <w:lang w:val="sr-Cyrl-RS"/>
        </w:rPr>
        <w:t>ИСТРАЖИВАЊА САВРЕМЕНЕ СРПСКЕ ИСТОРИЈЕ</w:t>
      </w:r>
      <w:r w:rsidR="003006F7" w:rsidRPr="00462E68">
        <w:rPr>
          <w:sz w:val="24"/>
          <w:szCs w:val="24"/>
          <w:lang w:val="sr-Cyrl-RS"/>
        </w:rPr>
        <w:t xml:space="preserve"> У РУСИЈЕ</w:t>
      </w:r>
      <w:r w:rsidRPr="00462E68">
        <w:rPr>
          <w:sz w:val="24"/>
          <w:szCs w:val="24"/>
          <w:lang w:val="sr-Cyrl-RS"/>
        </w:rPr>
        <w:t>.</w:t>
      </w:r>
    </w:p>
    <w:p w:rsidR="00630CEB" w:rsidRPr="00462E68" w:rsidRDefault="007256CB" w:rsidP="00630CEB">
      <w:pPr>
        <w:spacing w:line="360" w:lineRule="auto"/>
        <w:jc w:val="center"/>
        <w:rPr>
          <w:b/>
          <w:lang w:val="sr-Cyrl-RS"/>
        </w:rPr>
      </w:pPr>
      <w:r w:rsidRPr="00462E68">
        <w:rPr>
          <w:b/>
          <w:lang w:val="sr-Cyrl-RS"/>
        </w:rPr>
        <w:t>Апстракт</w:t>
      </w:r>
    </w:p>
    <w:p w:rsidR="00630CEB" w:rsidRDefault="00630CEB" w:rsidP="002F7ABB">
      <w:pPr>
        <w:spacing w:line="360" w:lineRule="auto"/>
        <w:ind w:firstLine="708"/>
        <w:jc w:val="both"/>
        <w:rPr>
          <w:caps/>
          <w:sz w:val="22"/>
          <w:szCs w:val="22"/>
          <w:lang w:val="sr-Cyrl-RS"/>
        </w:rPr>
      </w:pPr>
      <w:r w:rsidRPr="00630CEB">
        <w:rPr>
          <w:sz w:val="22"/>
          <w:szCs w:val="22"/>
          <w:lang w:val="sr-Cyrl-RS"/>
        </w:rPr>
        <w:t>Чланак</w:t>
      </w:r>
      <w:r>
        <w:rPr>
          <w:sz w:val="22"/>
          <w:szCs w:val="22"/>
          <w:lang w:val="sr-Cyrl-RS"/>
        </w:rPr>
        <w:t xml:space="preserve"> </w:t>
      </w:r>
      <w:r w:rsidRPr="00630CEB">
        <w:rPr>
          <w:sz w:val="22"/>
          <w:szCs w:val="22"/>
          <w:lang w:val="sr-Cyrl-RS"/>
        </w:rPr>
        <w:t xml:space="preserve"> је посвећен</w:t>
      </w:r>
      <w:r>
        <w:rPr>
          <w:sz w:val="22"/>
          <w:szCs w:val="22"/>
          <w:lang w:val="sr-Cyrl-RS"/>
        </w:rPr>
        <w:t xml:space="preserve"> истраживању савремени</w:t>
      </w:r>
      <w:r w:rsidR="00063F5D">
        <w:rPr>
          <w:sz w:val="22"/>
          <w:szCs w:val="22"/>
          <w:lang w:val="sr-Cyrl-RS"/>
        </w:rPr>
        <w:t>х</w:t>
      </w:r>
      <w:r>
        <w:rPr>
          <w:sz w:val="22"/>
          <w:szCs w:val="22"/>
          <w:lang w:val="sr-Cyrl-RS"/>
        </w:rPr>
        <w:t xml:space="preserve"> збивања на простору бивше Југославије у 90-м годинама прошлог века у Институту славјановеденија Руске Академије Наука. </w:t>
      </w:r>
      <w:r>
        <w:rPr>
          <w:caps/>
          <w:sz w:val="22"/>
          <w:szCs w:val="22"/>
          <w:lang w:val="sr-Cyrl-RS"/>
        </w:rPr>
        <w:t>А</w:t>
      </w:r>
      <w:r>
        <w:rPr>
          <w:sz w:val="22"/>
          <w:szCs w:val="22"/>
          <w:lang w:val="sr-Cyrl-RS"/>
        </w:rPr>
        <w:t>утор</w:t>
      </w:r>
      <w:r>
        <w:rPr>
          <w:caps/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 xml:space="preserve">представља радови </w:t>
      </w:r>
      <w:r w:rsidR="007256CB">
        <w:rPr>
          <w:sz w:val="22"/>
          <w:szCs w:val="22"/>
          <w:lang w:val="sr-Cyrl-RS"/>
        </w:rPr>
        <w:t>Ц</w:t>
      </w:r>
      <w:r>
        <w:rPr>
          <w:sz w:val="22"/>
          <w:szCs w:val="22"/>
          <w:lang w:val="sr-Cyrl-RS"/>
        </w:rPr>
        <w:t xml:space="preserve">ентра </w:t>
      </w:r>
      <w:r w:rsidR="00063F5D">
        <w:rPr>
          <w:sz w:val="22"/>
          <w:szCs w:val="22"/>
          <w:lang w:val="sr-Cyrl-RS"/>
        </w:rPr>
        <w:t>за изучавање савремене балканске кризе</w:t>
      </w:r>
      <w:r w:rsidR="00063F5D">
        <w:rPr>
          <w:caps/>
          <w:sz w:val="22"/>
          <w:szCs w:val="22"/>
          <w:lang w:val="sr-Cyrl-RS"/>
        </w:rPr>
        <w:t xml:space="preserve"> – </w:t>
      </w:r>
      <w:r w:rsidR="00063F5D">
        <w:rPr>
          <w:sz w:val="22"/>
          <w:szCs w:val="22"/>
          <w:lang w:val="sr-Cyrl-RS"/>
        </w:rPr>
        <w:t xml:space="preserve">зборници докумената и монографије. </w:t>
      </w:r>
      <w:r w:rsidR="002F7ABB">
        <w:rPr>
          <w:sz w:val="22"/>
          <w:szCs w:val="22"/>
          <w:lang w:val="sr-Cyrl-RS"/>
        </w:rPr>
        <w:t xml:space="preserve">У Центру се налази уникална библиотека, архивски материјали мировних организација, компјутерска база података многих проблема кризе на територије бивше Југославије.   </w:t>
      </w:r>
    </w:p>
    <w:p w:rsidR="00462E68" w:rsidRPr="00462E68" w:rsidRDefault="00462E68" w:rsidP="00462E68">
      <w:pPr>
        <w:spacing w:line="360" w:lineRule="auto"/>
        <w:jc w:val="center"/>
        <w:rPr>
          <w:b/>
          <w:caps/>
          <w:lang w:val="sr-Cyrl-RS"/>
        </w:rPr>
      </w:pPr>
      <w:r w:rsidRPr="00462E68">
        <w:rPr>
          <w:b/>
          <w:caps/>
          <w:lang w:val="sr-Cyrl-RS"/>
        </w:rPr>
        <w:t>К</w:t>
      </w:r>
      <w:r w:rsidRPr="00462E68">
        <w:rPr>
          <w:b/>
          <w:lang w:val="sr-Cyrl-RS"/>
        </w:rPr>
        <w:t>ључне</w:t>
      </w:r>
      <w:r w:rsidRPr="00462E68">
        <w:rPr>
          <w:b/>
          <w:caps/>
          <w:lang w:val="sr-Cyrl-RS"/>
        </w:rPr>
        <w:t xml:space="preserve"> </w:t>
      </w:r>
      <w:r w:rsidRPr="00462E68">
        <w:rPr>
          <w:b/>
          <w:lang w:val="sr-Cyrl-RS"/>
        </w:rPr>
        <w:t>речи</w:t>
      </w:r>
    </w:p>
    <w:p w:rsidR="00462E68" w:rsidRPr="00462E68" w:rsidRDefault="00462E68" w:rsidP="0065353D">
      <w:pPr>
        <w:spacing w:line="360" w:lineRule="auto"/>
        <w:jc w:val="center"/>
        <w:rPr>
          <w:caps/>
          <w:sz w:val="22"/>
          <w:szCs w:val="22"/>
        </w:rPr>
      </w:pPr>
      <w:r w:rsidRPr="00462E68">
        <w:rPr>
          <w:caps/>
          <w:sz w:val="22"/>
          <w:szCs w:val="22"/>
          <w:lang w:val="sr-Cyrl-RS"/>
        </w:rPr>
        <w:t>Б</w:t>
      </w:r>
      <w:r w:rsidRPr="00462E68">
        <w:rPr>
          <w:sz w:val="22"/>
          <w:szCs w:val="22"/>
          <w:lang w:val="sr-Cyrl-RS"/>
        </w:rPr>
        <w:t>алка</w:t>
      </w:r>
      <w:r>
        <w:rPr>
          <w:sz w:val="22"/>
          <w:szCs w:val="22"/>
        </w:rPr>
        <w:t xml:space="preserve">н, Югославия, распад, кризис, Россия, </w:t>
      </w:r>
      <w:r w:rsidR="0065353D">
        <w:rPr>
          <w:sz w:val="22"/>
          <w:szCs w:val="22"/>
        </w:rPr>
        <w:t>научные исследования</w:t>
      </w:r>
      <w:r>
        <w:rPr>
          <w:caps/>
          <w:sz w:val="22"/>
          <w:szCs w:val="22"/>
        </w:rPr>
        <w:t xml:space="preserve">, </w:t>
      </w:r>
      <w:r w:rsidR="0065353D">
        <w:rPr>
          <w:sz w:val="22"/>
          <w:szCs w:val="22"/>
        </w:rPr>
        <w:t>журналисты</w:t>
      </w:r>
      <w:r w:rsidR="0065353D">
        <w:rPr>
          <w:caps/>
          <w:sz w:val="22"/>
          <w:szCs w:val="22"/>
        </w:rPr>
        <w:t xml:space="preserve">, </w:t>
      </w:r>
      <w:r w:rsidR="0065353D">
        <w:rPr>
          <w:sz w:val="22"/>
          <w:szCs w:val="22"/>
        </w:rPr>
        <w:t>учёные</w:t>
      </w:r>
    </w:p>
    <w:p w:rsidR="00630CEB" w:rsidRPr="00630CEB" w:rsidRDefault="00630CEB" w:rsidP="00630CEB">
      <w:pPr>
        <w:jc w:val="both"/>
        <w:rPr>
          <w:caps/>
          <w:sz w:val="22"/>
          <w:szCs w:val="22"/>
          <w:lang w:val="sr-Cyrl-RS"/>
        </w:rPr>
      </w:pPr>
    </w:p>
    <w:p w:rsidR="004E7D67" w:rsidRPr="00063F5D" w:rsidRDefault="004E7D67" w:rsidP="004E7D67">
      <w:pPr>
        <w:spacing w:line="360" w:lineRule="auto"/>
        <w:jc w:val="both"/>
        <w:rPr>
          <w:sz w:val="28"/>
          <w:szCs w:val="28"/>
          <w:lang w:val="sr-Cyrl-RS"/>
        </w:rPr>
      </w:pPr>
      <w:r>
        <w:rPr>
          <w:sz w:val="28"/>
          <w:szCs w:val="28"/>
        </w:rPr>
        <w:tab/>
        <w:t xml:space="preserve">Когда грянул кризис на Балканах, стала распадаться Югославия, начались столкновения, а затем и войны, российские журналисты не были готовы профессионально освещать события в Словении, Хорватии, Боснии и Герцеговине. </w:t>
      </w:r>
    </w:p>
    <w:p w:rsidR="004E7D67" w:rsidRPr="004E7D67" w:rsidRDefault="004E7D67" w:rsidP="004E7D67">
      <w:pPr>
        <w:spacing w:line="360" w:lineRule="auto"/>
        <w:ind w:firstLine="709"/>
        <w:jc w:val="both"/>
        <w:rPr>
          <w:sz w:val="28"/>
          <w:szCs w:val="28"/>
        </w:rPr>
      </w:pPr>
      <w:r w:rsidRPr="004E7D6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4E7D67">
        <w:rPr>
          <w:sz w:val="28"/>
          <w:szCs w:val="28"/>
        </w:rPr>
        <w:t xml:space="preserve">России события на Балканах </w:t>
      </w:r>
      <w:r>
        <w:rPr>
          <w:sz w:val="28"/>
          <w:szCs w:val="28"/>
        </w:rPr>
        <w:t xml:space="preserve">в начале 1990-х годов </w:t>
      </w:r>
      <w:r w:rsidRPr="004E7D67">
        <w:rPr>
          <w:sz w:val="28"/>
          <w:szCs w:val="28"/>
        </w:rPr>
        <w:t xml:space="preserve">были большой неожиданностью. Журналистов, которые бы специализировались по Югославии, не хватало, опыта работы в конфликтных регионах не было, материальные и технические средства отсутствовали. Единственный журналист первого телевизионного канала, периодически передававший информацию о событиях в Хорватии, Виктор Ногин, был убит при невыясненных обстоятельствах в начале сентября 1991 г. Поэтому в 1991 г. в Россию поступала, главным образом, лишь </w:t>
      </w:r>
      <w:proofErr w:type="spellStart"/>
      <w:r w:rsidRPr="004E7D67">
        <w:rPr>
          <w:sz w:val="28"/>
          <w:szCs w:val="28"/>
        </w:rPr>
        <w:t>переведенная</w:t>
      </w:r>
      <w:proofErr w:type="spellEnd"/>
      <w:r w:rsidRPr="004E7D67">
        <w:rPr>
          <w:sz w:val="28"/>
          <w:szCs w:val="28"/>
        </w:rPr>
        <w:t xml:space="preserve"> на русский язык информация западных агентств. Она транслировалась по телевидению, перепечатывалась в газетах. Мелькали незнакомые названия городов и сел, фамилии новых политических лидеров, а в сути событий обывателю разобраться было </w:t>
      </w:r>
      <w:r w:rsidR="00F8712A">
        <w:rPr>
          <w:sz w:val="28"/>
          <w:szCs w:val="28"/>
        </w:rPr>
        <w:t>трудно</w:t>
      </w:r>
      <w:r w:rsidRPr="004E7D67">
        <w:rPr>
          <w:sz w:val="28"/>
          <w:szCs w:val="28"/>
        </w:rPr>
        <w:t>. Несколько лет понадобилось России, чтобы подготовить журналистов, которые могли поехать на Балканы.</w:t>
      </w:r>
    </w:p>
    <w:p w:rsidR="004E7D67" w:rsidRPr="004E7D67" w:rsidRDefault="004E7D67" w:rsidP="004E7D67">
      <w:pPr>
        <w:spacing w:line="360" w:lineRule="auto"/>
        <w:ind w:firstLine="709"/>
        <w:jc w:val="both"/>
        <w:rPr>
          <w:sz w:val="28"/>
          <w:szCs w:val="28"/>
        </w:rPr>
      </w:pPr>
      <w:r w:rsidRPr="004E7D67">
        <w:rPr>
          <w:sz w:val="28"/>
          <w:szCs w:val="28"/>
        </w:rPr>
        <w:t xml:space="preserve">А потому первыми, кто писал в российских СМИ, стали учёные-югослависты, хорошо знающие страну, её обычаи, историю, культуру. Они </w:t>
      </w:r>
      <w:r w:rsidRPr="004E7D67">
        <w:rPr>
          <w:sz w:val="28"/>
          <w:szCs w:val="28"/>
        </w:rPr>
        <w:lastRenderedPageBreak/>
        <w:t xml:space="preserve">пытались разобраться в происходящем, скорректировать складывавшееся общественное мнение, вводили в оборот новые факты и данные, </w:t>
      </w:r>
      <w:proofErr w:type="spellStart"/>
      <w:r w:rsidRPr="004E7D67">
        <w:rPr>
          <w:sz w:val="28"/>
          <w:szCs w:val="28"/>
        </w:rPr>
        <w:t>замалчивавшиеся</w:t>
      </w:r>
      <w:proofErr w:type="spellEnd"/>
      <w:r w:rsidRPr="004E7D67">
        <w:rPr>
          <w:sz w:val="28"/>
          <w:szCs w:val="28"/>
        </w:rPr>
        <w:t xml:space="preserve"> западными СМИ. Но в условиях политического хаоса, когда поддержка политики президента понималась как необходимость единства точек зрения по вопросам внешней политики в печати, сделать это было крайне трудно.</w:t>
      </w:r>
    </w:p>
    <w:p w:rsidR="004E7D67" w:rsidRPr="004E7D67" w:rsidRDefault="004E7D67" w:rsidP="004E7D67">
      <w:pPr>
        <w:spacing w:line="360" w:lineRule="auto"/>
        <w:ind w:firstLine="709"/>
        <w:jc w:val="both"/>
        <w:rPr>
          <w:sz w:val="28"/>
          <w:szCs w:val="28"/>
        </w:rPr>
      </w:pPr>
      <w:r w:rsidRPr="004E7D67">
        <w:rPr>
          <w:sz w:val="28"/>
          <w:szCs w:val="28"/>
        </w:rPr>
        <w:t xml:space="preserve"> Лето 1992 г. — переломное время и для российской прессы. Балканская тема становится темой номер один на страницах всех средств массовой информации. Начинают складываться и направления газет и журналов. </w:t>
      </w:r>
      <w:r w:rsidR="00F8712A">
        <w:rPr>
          <w:sz w:val="28"/>
          <w:szCs w:val="28"/>
        </w:rPr>
        <w:t>Среди тех, кто писал о событиях на Балканах, можно выделить несколько групп газет и журналов.</w:t>
      </w:r>
    </w:p>
    <w:p w:rsidR="004E7D67" w:rsidRPr="004E7D67" w:rsidRDefault="004E7D67" w:rsidP="004E7D67">
      <w:pPr>
        <w:spacing w:line="360" w:lineRule="auto"/>
        <w:ind w:firstLine="709"/>
        <w:jc w:val="both"/>
        <w:rPr>
          <w:sz w:val="28"/>
          <w:szCs w:val="28"/>
        </w:rPr>
      </w:pPr>
      <w:r w:rsidRPr="004E7D67">
        <w:rPr>
          <w:sz w:val="28"/>
          <w:szCs w:val="28"/>
        </w:rPr>
        <w:t>1. СМИ, поддерживающие официальный курс. К ним можно отнести</w:t>
      </w:r>
      <w:r w:rsidR="00F8712A">
        <w:rPr>
          <w:sz w:val="28"/>
          <w:szCs w:val="28"/>
        </w:rPr>
        <w:t>,</w:t>
      </w:r>
      <w:r w:rsidRPr="004E7D67">
        <w:rPr>
          <w:sz w:val="28"/>
          <w:szCs w:val="28"/>
        </w:rPr>
        <w:t xml:space="preserve"> в первую очередь</w:t>
      </w:r>
      <w:r w:rsidR="00F8712A">
        <w:rPr>
          <w:sz w:val="28"/>
          <w:szCs w:val="28"/>
        </w:rPr>
        <w:t>,</w:t>
      </w:r>
      <w:r w:rsidRPr="004E7D67">
        <w:rPr>
          <w:sz w:val="28"/>
          <w:szCs w:val="28"/>
        </w:rPr>
        <w:t xml:space="preserve"> «Известия» и журнал «Новое время». «Известия» отзывают своего корреспондента </w:t>
      </w:r>
      <w:proofErr w:type="spellStart"/>
      <w:r w:rsidRPr="004E7D67">
        <w:rPr>
          <w:sz w:val="28"/>
          <w:szCs w:val="28"/>
        </w:rPr>
        <w:t>Е.</w:t>
      </w:r>
      <w:r w:rsidRPr="004E7D67">
        <w:rPr>
          <w:sz w:val="28"/>
          <w:szCs w:val="28"/>
        </w:rPr>
        <w:fldChar w:fldCharType="begin"/>
      </w:r>
      <w:r w:rsidRPr="004E7D67">
        <w:rPr>
          <w:sz w:val="28"/>
          <w:szCs w:val="28"/>
        </w:rPr>
        <w:instrText>xe  \i "Вострухов"</w:instrText>
      </w:r>
      <w:r w:rsidRPr="004E7D67">
        <w:rPr>
          <w:sz w:val="28"/>
          <w:szCs w:val="28"/>
        </w:rPr>
        <w:fldChar w:fldCharType="end"/>
      </w:r>
      <w:r w:rsidRPr="004E7D67">
        <w:rPr>
          <w:sz w:val="28"/>
          <w:szCs w:val="28"/>
        </w:rPr>
        <w:t>Вострухова</w:t>
      </w:r>
      <w:proofErr w:type="spellEnd"/>
      <w:r w:rsidRPr="004E7D67">
        <w:rPr>
          <w:sz w:val="28"/>
          <w:szCs w:val="28"/>
        </w:rPr>
        <w:t xml:space="preserve"> из Белграда, которого они всегда печатали со своими собственными комментариями, публикуют только короткие информации западных агентств и становятся рупором «</w:t>
      </w:r>
      <w:proofErr w:type="spellStart"/>
      <w:r w:rsidRPr="004E7D67">
        <w:rPr>
          <w:sz w:val="28"/>
          <w:szCs w:val="28"/>
        </w:rPr>
        <w:t>козыревского</w:t>
      </w:r>
      <w:proofErr w:type="spellEnd"/>
      <w:r w:rsidRPr="004E7D67">
        <w:rPr>
          <w:sz w:val="28"/>
          <w:szCs w:val="28"/>
        </w:rPr>
        <w:t>» МИДа.</w:t>
      </w:r>
    </w:p>
    <w:p w:rsidR="004E7D67" w:rsidRPr="004E7D67" w:rsidRDefault="004E7D67" w:rsidP="004E7D67">
      <w:pPr>
        <w:spacing w:line="360" w:lineRule="auto"/>
        <w:ind w:firstLine="709"/>
        <w:jc w:val="both"/>
        <w:rPr>
          <w:sz w:val="28"/>
          <w:szCs w:val="28"/>
        </w:rPr>
      </w:pPr>
      <w:r w:rsidRPr="004E7D67">
        <w:rPr>
          <w:sz w:val="28"/>
          <w:szCs w:val="28"/>
        </w:rPr>
        <w:t>2. СМИ, которые не уделяли балканской теме постоянного внимания, хотя периодически посылали в Югославию своих спецкоров. Это такие газеты, как «Московский комсомолец», «</w:t>
      </w:r>
      <w:proofErr w:type="gramStart"/>
      <w:r w:rsidRPr="004E7D67">
        <w:rPr>
          <w:sz w:val="28"/>
          <w:szCs w:val="28"/>
        </w:rPr>
        <w:t>Комсомольская</w:t>
      </w:r>
      <w:proofErr w:type="gramEnd"/>
      <w:r w:rsidRPr="004E7D67">
        <w:rPr>
          <w:sz w:val="28"/>
          <w:szCs w:val="28"/>
        </w:rPr>
        <w:t xml:space="preserve"> правда», «Московская правда».</w:t>
      </w:r>
    </w:p>
    <w:p w:rsidR="004E7D67" w:rsidRPr="004E7D67" w:rsidRDefault="004E7D67" w:rsidP="004E7D67">
      <w:pPr>
        <w:spacing w:line="360" w:lineRule="auto"/>
        <w:ind w:firstLine="709"/>
        <w:jc w:val="both"/>
        <w:rPr>
          <w:sz w:val="28"/>
          <w:szCs w:val="28"/>
        </w:rPr>
      </w:pPr>
      <w:r w:rsidRPr="004E7D67">
        <w:rPr>
          <w:sz w:val="28"/>
          <w:szCs w:val="28"/>
        </w:rPr>
        <w:t>3. СМИ, которые претендовали на объективность и потому старались давать материалы разного характера</w:t>
      </w:r>
      <w:r w:rsidR="00F8712A">
        <w:rPr>
          <w:sz w:val="28"/>
          <w:szCs w:val="28"/>
        </w:rPr>
        <w:t xml:space="preserve"> – </w:t>
      </w:r>
      <w:r w:rsidRPr="004E7D67">
        <w:rPr>
          <w:sz w:val="28"/>
          <w:szCs w:val="28"/>
        </w:rPr>
        <w:t xml:space="preserve">и поддерживающие МИД, и осуждающие его политику. К ним можно отнести «Независимую газету» и «Московские новости». На страницах, например, «Московских новостей» появлялись статьи </w:t>
      </w:r>
      <w:proofErr w:type="spellStart"/>
      <w:r w:rsidRPr="004E7D67">
        <w:rPr>
          <w:sz w:val="28"/>
          <w:szCs w:val="28"/>
        </w:rPr>
        <w:t>В.</w:t>
      </w:r>
      <w:r w:rsidRPr="004E7D67">
        <w:rPr>
          <w:sz w:val="28"/>
          <w:szCs w:val="28"/>
        </w:rPr>
        <w:fldChar w:fldCharType="begin"/>
      </w:r>
      <w:r w:rsidRPr="004E7D67">
        <w:rPr>
          <w:sz w:val="28"/>
          <w:szCs w:val="28"/>
        </w:rPr>
        <w:instrText>xe  \i "Каменецкий"</w:instrText>
      </w:r>
      <w:r w:rsidRPr="004E7D67">
        <w:rPr>
          <w:sz w:val="28"/>
          <w:szCs w:val="28"/>
        </w:rPr>
        <w:fldChar w:fldCharType="end"/>
      </w:r>
      <w:r w:rsidRPr="004E7D67">
        <w:rPr>
          <w:sz w:val="28"/>
          <w:szCs w:val="28"/>
        </w:rPr>
        <w:t>Каменецкого</w:t>
      </w:r>
      <w:proofErr w:type="spellEnd"/>
      <w:r w:rsidRPr="004E7D67">
        <w:rPr>
          <w:sz w:val="28"/>
          <w:szCs w:val="28"/>
        </w:rPr>
        <w:t xml:space="preserve"> и </w:t>
      </w:r>
      <w:proofErr w:type="spellStart"/>
      <w:r w:rsidRPr="004E7D67">
        <w:rPr>
          <w:sz w:val="28"/>
          <w:szCs w:val="28"/>
        </w:rPr>
        <w:t>А.</w:t>
      </w:r>
      <w:r w:rsidRPr="004E7D67">
        <w:rPr>
          <w:sz w:val="28"/>
          <w:szCs w:val="28"/>
        </w:rPr>
        <w:fldChar w:fldCharType="begin"/>
      </w:r>
      <w:r w:rsidRPr="004E7D67">
        <w:rPr>
          <w:sz w:val="28"/>
          <w:szCs w:val="28"/>
        </w:rPr>
        <w:instrText>xe  \i "Язькова"</w:instrText>
      </w:r>
      <w:r w:rsidRPr="004E7D67">
        <w:rPr>
          <w:sz w:val="28"/>
          <w:szCs w:val="28"/>
        </w:rPr>
        <w:fldChar w:fldCharType="end"/>
      </w:r>
      <w:r w:rsidRPr="004E7D67">
        <w:rPr>
          <w:sz w:val="28"/>
          <w:szCs w:val="28"/>
        </w:rPr>
        <w:t>Язьковой</w:t>
      </w:r>
      <w:proofErr w:type="spellEnd"/>
      <w:r w:rsidRPr="004E7D67">
        <w:rPr>
          <w:sz w:val="28"/>
          <w:szCs w:val="28"/>
        </w:rPr>
        <w:t xml:space="preserve"> «Санкции были правомерны» или «Сербская подножка Москве» и одновременно статьи академика </w:t>
      </w:r>
      <w:proofErr w:type="spellStart"/>
      <w:r w:rsidRPr="004E7D67">
        <w:rPr>
          <w:sz w:val="28"/>
          <w:szCs w:val="28"/>
        </w:rPr>
        <w:t>П.В.</w:t>
      </w:r>
      <w:r w:rsidRPr="004E7D67">
        <w:rPr>
          <w:sz w:val="28"/>
          <w:szCs w:val="28"/>
        </w:rPr>
        <w:fldChar w:fldCharType="begin"/>
      </w:r>
      <w:r w:rsidRPr="004E7D67">
        <w:rPr>
          <w:sz w:val="28"/>
          <w:szCs w:val="28"/>
        </w:rPr>
        <w:instrText>xe  \i "Волобуев"</w:instrText>
      </w:r>
      <w:r w:rsidRPr="004E7D67">
        <w:rPr>
          <w:sz w:val="28"/>
          <w:szCs w:val="28"/>
        </w:rPr>
        <w:fldChar w:fldCharType="end"/>
      </w:r>
      <w:r w:rsidRPr="004E7D67">
        <w:rPr>
          <w:sz w:val="28"/>
          <w:szCs w:val="28"/>
        </w:rPr>
        <w:t>Волобуева</w:t>
      </w:r>
      <w:proofErr w:type="spellEnd"/>
      <w:r w:rsidRPr="004E7D67">
        <w:rPr>
          <w:sz w:val="28"/>
          <w:szCs w:val="28"/>
        </w:rPr>
        <w:t xml:space="preserve">, профессора </w:t>
      </w:r>
      <w:proofErr w:type="spellStart"/>
      <w:r w:rsidRPr="004E7D67">
        <w:rPr>
          <w:sz w:val="28"/>
          <w:szCs w:val="28"/>
        </w:rPr>
        <w:t>В.К.</w:t>
      </w:r>
      <w:r w:rsidRPr="004E7D67">
        <w:rPr>
          <w:sz w:val="28"/>
          <w:szCs w:val="28"/>
        </w:rPr>
        <w:fldChar w:fldCharType="begin"/>
      </w:r>
      <w:r w:rsidRPr="004E7D67">
        <w:rPr>
          <w:sz w:val="28"/>
          <w:szCs w:val="28"/>
        </w:rPr>
        <w:instrText>xe  \i "Волков"</w:instrText>
      </w:r>
      <w:r w:rsidRPr="004E7D67">
        <w:rPr>
          <w:sz w:val="28"/>
          <w:szCs w:val="28"/>
        </w:rPr>
        <w:fldChar w:fldCharType="end"/>
      </w:r>
      <w:r w:rsidRPr="004E7D67">
        <w:rPr>
          <w:sz w:val="28"/>
          <w:szCs w:val="28"/>
        </w:rPr>
        <w:t>Волкова</w:t>
      </w:r>
      <w:proofErr w:type="spellEnd"/>
      <w:r w:rsidRPr="004E7D67">
        <w:rPr>
          <w:sz w:val="28"/>
          <w:szCs w:val="28"/>
        </w:rPr>
        <w:t xml:space="preserve">, </w:t>
      </w:r>
      <w:proofErr w:type="spellStart"/>
      <w:r w:rsidRPr="004E7D67">
        <w:rPr>
          <w:sz w:val="28"/>
          <w:szCs w:val="28"/>
        </w:rPr>
        <w:t>Е.Ю.</w:t>
      </w:r>
      <w:r w:rsidRPr="004E7D67">
        <w:rPr>
          <w:sz w:val="28"/>
          <w:szCs w:val="28"/>
        </w:rPr>
        <w:fldChar w:fldCharType="begin"/>
      </w:r>
      <w:r w:rsidRPr="004E7D67">
        <w:rPr>
          <w:sz w:val="28"/>
          <w:szCs w:val="28"/>
        </w:rPr>
        <w:instrText>xe  \i "Гуськова"</w:instrText>
      </w:r>
      <w:r w:rsidRPr="004E7D67">
        <w:rPr>
          <w:sz w:val="28"/>
          <w:szCs w:val="28"/>
        </w:rPr>
        <w:fldChar w:fldCharType="end"/>
      </w:r>
      <w:r w:rsidRPr="004E7D67">
        <w:rPr>
          <w:sz w:val="28"/>
          <w:szCs w:val="28"/>
        </w:rPr>
        <w:t>Гуськовой</w:t>
      </w:r>
      <w:proofErr w:type="spellEnd"/>
      <w:r w:rsidRPr="004E7D67">
        <w:rPr>
          <w:sz w:val="28"/>
          <w:szCs w:val="28"/>
        </w:rPr>
        <w:t xml:space="preserve">, стоявших на других позициях. Должна признаться, что мои статьи не всегда проходили легко, хотя имели </w:t>
      </w:r>
      <w:proofErr w:type="spellStart"/>
      <w:r w:rsidRPr="004E7D67">
        <w:rPr>
          <w:sz w:val="28"/>
          <w:szCs w:val="28"/>
        </w:rPr>
        <w:t>теплый</w:t>
      </w:r>
      <w:proofErr w:type="spellEnd"/>
      <w:r w:rsidRPr="004E7D67">
        <w:rPr>
          <w:sz w:val="28"/>
          <w:szCs w:val="28"/>
        </w:rPr>
        <w:t xml:space="preserve"> отклик читателей. Например, у меня из </w:t>
      </w:r>
      <w:r w:rsidRPr="004E7D67">
        <w:rPr>
          <w:sz w:val="28"/>
          <w:szCs w:val="28"/>
        </w:rPr>
        <w:lastRenderedPageBreak/>
        <w:t xml:space="preserve">одной статьи полностью вырезали материал о преступлениях хорватов в Западной </w:t>
      </w:r>
      <w:proofErr w:type="spellStart"/>
      <w:r w:rsidRPr="004E7D67">
        <w:rPr>
          <w:sz w:val="28"/>
          <w:szCs w:val="28"/>
        </w:rPr>
        <w:t>Славонии</w:t>
      </w:r>
      <w:proofErr w:type="spellEnd"/>
      <w:r w:rsidRPr="004E7D67">
        <w:rPr>
          <w:sz w:val="28"/>
          <w:szCs w:val="28"/>
        </w:rPr>
        <w:t xml:space="preserve">, дописав, без моего </w:t>
      </w:r>
      <w:proofErr w:type="gramStart"/>
      <w:r w:rsidRPr="004E7D67">
        <w:rPr>
          <w:sz w:val="28"/>
          <w:szCs w:val="28"/>
        </w:rPr>
        <w:t>ведома</w:t>
      </w:r>
      <w:proofErr w:type="gramEnd"/>
      <w:r w:rsidRPr="004E7D67">
        <w:rPr>
          <w:sz w:val="28"/>
          <w:szCs w:val="28"/>
        </w:rPr>
        <w:t xml:space="preserve"> абзац о демократических изменениях в позиции </w:t>
      </w:r>
      <w:proofErr w:type="spellStart"/>
      <w:r w:rsidRPr="004E7D67">
        <w:rPr>
          <w:sz w:val="28"/>
          <w:szCs w:val="28"/>
        </w:rPr>
        <w:t>Ф.</w:t>
      </w:r>
      <w:r w:rsidRPr="004E7D67">
        <w:rPr>
          <w:sz w:val="28"/>
          <w:szCs w:val="28"/>
        </w:rPr>
        <w:fldChar w:fldCharType="begin"/>
      </w:r>
      <w:r w:rsidRPr="004E7D67">
        <w:rPr>
          <w:sz w:val="28"/>
          <w:szCs w:val="28"/>
        </w:rPr>
        <w:instrText>xe  \i "Туджман"</w:instrText>
      </w:r>
      <w:r w:rsidRPr="004E7D67">
        <w:rPr>
          <w:sz w:val="28"/>
          <w:szCs w:val="28"/>
        </w:rPr>
        <w:fldChar w:fldCharType="end"/>
      </w:r>
      <w:r w:rsidRPr="004E7D67">
        <w:rPr>
          <w:sz w:val="28"/>
          <w:szCs w:val="28"/>
        </w:rPr>
        <w:t>Туджмана</w:t>
      </w:r>
      <w:proofErr w:type="spellEnd"/>
      <w:r w:rsidRPr="004E7D67">
        <w:rPr>
          <w:sz w:val="28"/>
          <w:szCs w:val="28"/>
        </w:rPr>
        <w:t xml:space="preserve">. </w:t>
      </w:r>
    </w:p>
    <w:p w:rsidR="004E7D67" w:rsidRPr="004E7D67" w:rsidRDefault="004E7D67" w:rsidP="004E7D67">
      <w:pPr>
        <w:spacing w:line="360" w:lineRule="auto"/>
        <w:ind w:firstLine="709"/>
        <w:jc w:val="both"/>
        <w:rPr>
          <w:sz w:val="28"/>
          <w:szCs w:val="28"/>
        </w:rPr>
      </w:pPr>
      <w:r w:rsidRPr="004E7D67">
        <w:rPr>
          <w:sz w:val="28"/>
          <w:szCs w:val="28"/>
        </w:rPr>
        <w:t xml:space="preserve">4. Газеты, которые имели своих корреспондентов на Балканах, а потому последовательно и достаточно объективно следили за ходом событий в Хорватии, Боснии и Герцеговине, Югославии. Это «Правда» и «Красная звезда». Этими газетами писалась своеобразная ежедневная история конфликта, которая подчас не совпадала с информацией других газет и журналов. </w:t>
      </w:r>
    </w:p>
    <w:p w:rsidR="004E7D67" w:rsidRPr="004E7D67" w:rsidRDefault="004E7D67" w:rsidP="004E7D67">
      <w:pPr>
        <w:spacing w:line="360" w:lineRule="auto"/>
        <w:ind w:firstLine="709"/>
        <w:jc w:val="both"/>
        <w:rPr>
          <w:sz w:val="28"/>
          <w:szCs w:val="28"/>
        </w:rPr>
      </w:pPr>
      <w:r w:rsidRPr="004E7D67">
        <w:rPr>
          <w:sz w:val="28"/>
          <w:szCs w:val="28"/>
        </w:rPr>
        <w:t xml:space="preserve">5. СМИ, которые открыто и последовательно осуждали политику </w:t>
      </w:r>
      <w:proofErr w:type="spellStart"/>
      <w:r w:rsidRPr="004E7D67">
        <w:rPr>
          <w:sz w:val="28"/>
          <w:szCs w:val="28"/>
        </w:rPr>
        <w:t>А.</w:t>
      </w:r>
      <w:r w:rsidRPr="004E7D67">
        <w:rPr>
          <w:sz w:val="28"/>
          <w:szCs w:val="28"/>
        </w:rPr>
        <w:fldChar w:fldCharType="begin"/>
      </w:r>
      <w:r w:rsidRPr="004E7D67">
        <w:rPr>
          <w:sz w:val="28"/>
          <w:szCs w:val="28"/>
        </w:rPr>
        <w:instrText>xe  \i "Козырев"</w:instrText>
      </w:r>
      <w:r w:rsidRPr="004E7D67">
        <w:rPr>
          <w:sz w:val="28"/>
          <w:szCs w:val="28"/>
        </w:rPr>
        <w:fldChar w:fldCharType="end"/>
      </w:r>
      <w:r w:rsidRPr="004E7D67">
        <w:rPr>
          <w:sz w:val="28"/>
          <w:szCs w:val="28"/>
        </w:rPr>
        <w:t>Козырева</w:t>
      </w:r>
      <w:proofErr w:type="spellEnd"/>
      <w:r w:rsidRPr="004E7D67">
        <w:rPr>
          <w:sz w:val="28"/>
          <w:szCs w:val="28"/>
        </w:rPr>
        <w:t>. К этой патриотической прессе следует отнести газеты «Россия», «Литературная Россия», «День» (опубликовавший секретную телеграмму Ю.</w:t>
      </w:r>
      <w:r w:rsidRPr="004E7D67">
        <w:rPr>
          <w:sz w:val="28"/>
          <w:szCs w:val="28"/>
        </w:rPr>
        <w:fldChar w:fldCharType="begin"/>
      </w:r>
      <w:r w:rsidRPr="004E7D67">
        <w:rPr>
          <w:sz w:val="28"/>
          <w:szCs w:val="28"/>
        </w:rPr>
        <w:instrText>xe  \i "Воронцов"</w:instrText>
      </w:r>
      <w:r w:rsidRPr="004E7D67">
        <w:rPr>
          <w:sz w:val="28"/>
          <w:szCs w:val="28"/>
        </w:rPr>
        <w:fldChar w:fldCharType="end"/>
      </w:r>
      <w:r w:rsidRPr="004E7D67">
        <w:rPr>
          <w:sz w:val="28"/>
          <w:szCs w:val="28"/>
        </w:rPr>
        <w:t xml:space="preserve">Воронцова </w:t>
      </w:r>
      <w:proofErr w:type="spellStart"/>
      <w:r w:rsidRPr="004E7D67">
        <w:rPr>
          <w:sz w:val="28"/>
          <w:szCs w:val="28"/>
        </w:rPr>
        <w:t>А.</w:t>
      </w:r>
      <w:r w:rsidRPr="004E7D67">
        <w:rPr>
          <w:sz w:val="28"/>
          <w:szCs w:val="28"/>
        </w:rPr>
        <w:fldChar w:fldCharType="begin"/>
      </w:r>
      <w:r w:rsidRPr="004E7D67">
        <w:rPr>
          <w:sz w:val="28"/>
          <w:szCs w:val="28"/>
        </w:rPr>
        <w:instrText>xe  \i "Козырев"</w:instrText>
      </w:r>
      <w:r w:rsidRPr="004E7D67">
        <w:rPr>
          <w:sz w:val="28"/>
          <w:szCs w:val="28"/>
        </w:rPr>
        <w:fldChar w:fldCharType="end"/>
      </w:r>
      <w:r w:rsidRPr="004E7D67">
        <w:rPr>
          <w:sz w:val="28"/>
          <w:szCs w:val="28"/>
        </w:rPr>
        <w:t>Козыреву</w:t>
      </w:r>
      <w:proofErr w:type="spellEnd"/>
      <w:r w:rsidRPr="004E7D67">
        <w:rPr>
          <w:sz w:val="28"/>
          <w:szCs w:val="28"/>
        </w:rPr>
        <w:t xml:space="preserve"> в день подписания санкций</w:t>
      </w:r>
      <w:r w:rsidR="00F8712A">
        <w:rPr>
          <w:sz w:val="28"/>
          <w:szCs w:val="28"/>
        </w:rPr>
        <w:t xml:space="preserve"> против Югославии</w:t>
      </w:r>
      <w:r w:rsidRPr="004E7D67">
        <w:rPr>
          <w:sz w:val="28"/>
          <w:szCs w:val="28"/>
        </w:rPr>
        <w:t xml:space="preserve">), «Российская газета», «Русский вестник». </w:t>
      </w:r>
    </w:p>
    <w:p w:rsidR="004E7D67" w:rsidRPr="004E7D67" w:rsidRDefault="004E7D67" w:rsidP="004E7D67">
      <w:pPr>
        <w:spacing w:line="360" w:lineRule="auto"/>
        <w:ind w:firstLine="709"/>
        <w:jc w:val="both"/>
        <w:rPr>
          <w:sz w:val="28"/>
          <w:szCs w:val="28"/>
        </w:rPr>
      </w:pPr>
      <w:r w:rsidRPr="004E7D67">
        <w:rPr>
          <w:sz w:val="28"/>
          <w:szCs w:val="28"/>
        </w:rPr>
        <w:t xml:space="preserve">Фактически на страницах газет в 1992 и первой половине 1993 г. велась настоящая информационная борьба за объективность. Полемика была </w:t>
      </w:r>
      <w:proofErr w:type="spellStart"/>
      <w:r w:rsidRPr="004E7D67">
        <w:rPr>
          <w:sz w:val="28"/>
          <w:szCs w:val="28"/>
        </w:rPr>
        <w:t>жесткая</w:t>
      </w:r>
      <w:proofErr w:type="spellEnd"/>
      <w:r w:rsidRPr="004E7D67">
        <w:rPr>
          <w:sz w:val="28"/>
          <w:szCs w:val="28"/>
        </w:rPr>
        <w:t>, с разделением на «</w:t>
      </w:r>
      <w:proofErr w:type="spellStart"/>
      <w:r w:rsidRPr="004E7D67">
        <w:rPr>
          <w:sz w:val="28"/>
          <w:szCs w:val="28"/>
        </w:rPr>
        <w:t>просербские</w:t>
      </w:r>
      <w:proofErr w:type="spellEnd"/>
      <w:r w:rsidRPr="004E7D67">
        <w:rPr>
          <w:sz w:val="28"/>
          <w:szCs w:val="28"/>
        </w:rPr>
        <w:t>» и «</w:t>
      </w:r>
      <w:proofErr w:type="spellStart"/>
      <w:r w:rsidRPr="004E7D67">
        <w:rPr>
          <w:sz w:val="28"/>
          <w:szCs w:val="28"/>
        </w:rPr>
        <w:t>прохорватские</w:t>
      </w:r>
      <w:proofErr w:type="spellEnd"/>
      <w:r w:rsidRPr="004E7D67">
        <w:rPr>
          <w:sz w:val="28"/>
          <w:szCs w:val="28"/>
        </w:rPr>
        <w:t xml:space="preserve">» лагеря, с навешиванием ярлыков, бурными дискуссиями. </w:t>
      </w:r>
    </w:p>
    <w:p w:rsidR="004E7D67" w:rsidRPr="004E7D67" w:rsidRDefault="004E7D67" w:rsidP="004E7D67">
      <w:pPr>
        <w:spacing w:line="360" w:lineRule="auto"/>
        <w:ind w:firstLine="709"/>
        <w:jc w:val="both"/>
        <w:rPr>
          <w:sz w:val="28"/>
          <w:szCs w:val="28"/>
        </w:rPr>
      </w:pPr>
      <w:r w:rsidRPr="004E7D67">
        <w:rPr>
          <w:sz w:val="28"/>
          <w:szCs w:val="28"/>
        </w:rPr>
        <w:t>Начиная с 1994 г., когда три года конфликта, наложенные на бурные внутриполитические российские события, воспитали уже отряд российских журналистов, постоянно пишущих на югославскую тему, все газеты и журналы перестали бояться этой темы, чувствовали себя достаточно уверенно в «балканских водах». События на Балканах стали широко освещаться во всех СМИ, даже в тех газетах, которые не уделяли им должного внимания. Многие журналисты неоднократно бывали в горячих точках, были свидетелями и участниками тех сюжетов, о которых писали. Появились интервью с лидерами РС, РСК, что раньше было невозможно. Следует, однако, признать, что «</w:t>
      </w:r>
      <w:proofErr w:type="spellStart"/>
      <w:r w:rsidRPr="004E7D67">
        <w:rPr>
          <w:sz w:val="28"/>
          <w:szCs w:val="28"/>
        </w:rPr>
        <w:t>козыревский</w:t>
      </w:r>
      <w:proofErr w:type="spellEnd"/>
      <w:r w:rsidRPr="004E7D67">
        <w:rPr>
          <w:sz w:val="28"/>
          <w:szCs w:val="28"/>
        </w:rPr>
        <w:t xml:space="preserve"> синдром» у некоторых главных редакторов газет и журналов оставался </w:t>
      </w:r>
      <w:proofErr w:type="spellStart"/>
      <w:r w:rsidRPr="004E7D67">
        <w:rPr>
          <w:sz w:val="28"/>
          <w:szCs w:val="28"/>
        </w:rPr>
        <w:t>еще</w:t>
      </w:r>
      <w:proofErr w:type="spellEnd"/>
      <w:r w:rsidRPr="004E7D67">
        <w:rPr>
          <w:sz w:val="28"/>
          <w:szCs w:val="28"/>
        </w:rPr>
        <w:t xml:space="preserve"> долго. Материалы брались с оглядкой, если они не совпадали с прежней официальной позицией МИДа, поскольку новая позиция </w:t>
      </w:r>
      <w:proofErr w:type="spellStart"/>
      <w:r w:rsidRPr="004E7D67">
        <w:rPr>
          <w:sz w:val="28"/>
          <w:szCs w:val="28"/>
        </w:rPr>
        <w:t>еще</w:t>
      </w:r>
      <w:proofErr w:type="spellEnd"/>
      <w:r w:rsidRPr="004E7D67">
        <w:rPr>
          <w:sz w:val="28"/>
          <w:szCs w:val="28"/>
        </w:rPr>
        <w:t xml:space="preserve"> была достаточно неопределённой. После 1995 г. газеты следовало бы разделить по линии «отстранённая информация без комментариев» </w:t>
      </w:r>
      <w:r w:rsidR="00555B1A">
        <w:rPr>
          <w:sz w:val="28"/>
          <w:szCs w:val="28"/>
        </w:rPr>
        <w:t xml:space="preserve"> и </w:t>
      </w:r>
      <w:r w:rsidRPr="004E7D67">
        <w:rPr>
          <w:sz w:val="28"/>
          <w:szCs w:val="28"/>
        </w:rPr>
        <w:t xml:space="preserve">«информация, настаивающая на изменении внешнеполитического курса». </w:t>
      </w:r>
    </w:p>
    <w:p w:rsidR="004E7D67" w:rsidRPr="004E7D67" w:rsidRDefault="004E7D67" w:rsidP="004E7D67">
      <w:pPr>
        <w:spacing w:line="360" w:lineRule="auto"/>
        <w:ind w:firstLine="709"/>
        <w:jc w:val="both"/>
        <w:rPr>
          <w:sz w:val="28"/>
          <w:szCs w:val="28"/>
        </w:rPr>
      </w:pPr>
      <w:r w:rsidRPr="004E7D67">
        <w:rPr>
          <w:sz w:val="28"/>
          <w:szCs w:val="28"/>
        </w:rPr>
        <w:t xml:space="preserve">Пожалуй, только телевидение не претерпело серьёзных изменений в отношении балканской тематики. За все годы </w:t>
      </w:r>
      <w:proofErr w:type="spellStart"/>
      <w:r w:rsidRPr="004E7D67">
        <w:rPr>
          <w:sz w:val="28"/>
          <w:szCs w:val="28"/>
        </w:rPr>
        <w:t>югокризиса</w:t>
      </w:r>
      <w:proofErr w:type="spellEnd"/>
      <w:r w:rsidRPr="004E7D67">
        <w:rPr>
          <w:sz w:val="28"/>
          <w:szCs w:val="28"/>
        </w:rPr>
        <w:t xml:space="preserve"> на ТВ не было ни одного серьёзного обсуждения проблемы конфликта на Балканах, даже комментарии, когда это было необходимо, делали не специалисты, а </w:t>
      </w:r>
      <w:r w:rsidR="00555B1A">
        <w:rPr>
          <w:sz w:val="28"/>
          <w:szCs w:val="28"/>
        </w:rPr>
        <w:t>люди</w:t>
      </w:r>
      <w:r w:rsidRPr="004E7D67">
        <w:rPr>
          <w:sz w:val="28"/>
          <w:szCs w:val="28"/>
        </w:rPr>
        <w:t>, дал</w:t>
      </w:r>
      <w:r w:rsidR="00555B1A">
        <w:rPr>
          <w:sz w:val="28"/>
          <w:szCs w:val="28"/>
        </w:rPr>
        <w:t>ё</w:t>
      </w:r>
      <w:r w:rsidRPr="004E7D67">
        <w:rPr>
          <w:sz w:val="28"/>
          <w:szCs w:val="28"/>
        </w:rPr>
        <w:t>кие от Балкан. За всё время было снято лишь два-три небольших разговора с профессионалами, хорошо знающими проблему. Любой фильм, который объективно отражал события, годами «пробивался» в эфир.</w:t>
      </w:r>
      <w:r w:rsidR="00555B1A">
        <w:rPr>
          <w:sz w:val="28"/>
          <w:szCs w:val="28"/>
        </w:rPr>
        <w:t xml:space="preserve"> Так, например, случилось с несколькими фильмами, снятыми журналистом Борисом Костенко.</w:t>
      </w:r>
      <w:r w:rsidRPr="004E7D67">
        <w:rPr>
          <w:sz w:val="28"/>
          <w:szCs w:val="28"/>
        </w:rPr>
        <w:t xml:space="preserve"> Журналисты, которые пытались добиться объективности в освещении балканских событий, увольнялись с работы. </w:t>
      </w:r>
    </w:p>
    <w:p w:rsidR="005951DB" w:rsidRDefault="004E7D67" w:rsidP="004E7D67">
      <w:pPr>
        <w:spacing w:line="360" w:lineRule="auto"/>
        <w:ind w:firstLine="708"/>
        <w:jc w:val="both"/>
        <w:rPr>
          <w:sz w:val="28"/>
          <w:szCs w:val="28"/>
        </w:rPr>
      </w:pPr>
      <w:r w:rsidRPr="005951DB">
        <w:rPr>
          <w:sz w:val="28"/>
          <w:szCs w:val="28"/>
        </w:rPr>
        <w:t xml:space="preserve">20 июня 1995 года </w:t>
      </w:r>
      <w:r w:rsidR="00555B1A">
        <w:rPr>
          <w:sz w:val="28"/>
          <w:szCs w:val="28"/>
        </w:rPr>
        <w:t xml:space="preserve">в Институте славяноведения РАН </w:t>
      </w:r>
      <w:r>
        <w:rPr>
          <w:sz w:val="28"/>
          <w:szCs w:val="28"/>
        </w:rPr>
        <w:t>был с</w:t>
      </w:r>
      <w:r w:rsidRPr="005951DB">
        <w:rPr>
          <w:sz w:val="28"/>
          <w:szCs w:val="28"/>
        </w:rPr>
        <w:t xml:space="preserve">оздан </w:t>
      </w:r>
      <w:r w:rsidR="002506D6">
        <w:rPr>
          <w:sz w:val="28"/>
          <w:szCs w:val="28"/>
        </w:rPr>
        <w:t>Центр по изуч</w:t>
      </w:r>
      <w:r w:rsidR="002506D6" w:rsidRPr="002506D6">
        <w:rPr>
          <w:sz w:val="28"/>
          <w:szCs w:val="28"/>
        </w:rPr>
        <w:t>ению со</w:t>
      </w:r>
      <w:r w:rsidR="002506D6">
        <w:rPr>
          <w:sz w:val="28"/>
          <w:szCs w:val="28"/>
        </w:rPr>
        <w:t xml:space="preserve">временного балканского кризиса </w:t>
      </w:r>
      <w:r w:rsidR="005951DB" w:rsidRPr="005951DB">
        <w:rPr>
          <w:sz w:val="28"/>
          <w:szCs w:val="28"/>
        </w:rPr>
        <w:t xml:space="preserve">в целях </w:t>
      </w:r>
      <w:r w:rsidR="005951DB">
        <w:rPr>
          <w:sz w:val="28"/>
          <w:szCs w:val="28"/>
        </w:rPr>
        <w:t xml:space="preserve">оптимизации </w:t>
      </w:r>
      <w:r w:rsidR="00CD46DF">
        <w:rPr>
          <w:sz w:val="28"/>
          <w:szCs w:val="28"/>
        </w:rPr>
        <w:t>исследований современных событий на Балканах</w:t>
      </w:r>
      <w:r w:rsidR="002506D6">
        <w:rPr>
          <w:sz w:val="28"/>
          <w:szCs w:val="28"/>
        </w:rPr>
        <w:t xml:space="preserve">. Первые годы </w:t>
      </w:r>
      <w:r w:rsidR="00CD46DF" w:rsidRPr="005951DB">
        <w:rPr>
          <w:sz w:val="28"/>
          <w:szCs w:val="28"/>
        </w:rPr>
        <w:t xml:space="preserve">доктор исторических наук </w:t>
      </w:r>
      <w:r w:rsidR="002506D6">
        <w:rPr>
          <w:sz w:val="28"/>
          <w:szCs w:val="28"/>
        </w:rPr>
        <w:t xml:space="preserve">Е.Ю.Гуськова руководила Центром по совместительству, а с </w:t>
      </w:r>
      <w:smartTag w:uri="urn:schemas-microsoft-com:office:smarttags" w:element="metricconverter">
        <w:smartTagPr>
          <w:attr w:name="ProductID" w:val="2004 г"/>
        </w:smartTagPr>
        <w:r w:rsidR="002506D6">
          <w:rPr>
            <w:sz w:val="28"/>
            <w:szCs w:val="28"/>
          </w:rPr>
          <w:t>2004 г</w:t>
        </w:r>
      </w:smartTag>
      <w:r w:rsidR="002506D6">
        <w:rPr>
          <w:sz w:val="28"/>
          <w:szCs w:val="28"/>
        </w:rPr>
        <w:t xml:space="preserve">. – на постоянной основе. Центр является самостоятельным научным подразделением Института славяноведения РАН, </w:t>
      </w:r>
      <w:r w:rsidR="002506D6" w:rsidRPr="005951DB">
        <w:rPr>
          <w:sz w:val="28"/>
          <w:szCs w:val="28"/>
        </w:rPr>
        <w:t xml:space="preserve">к работе </w:t>
      </w:r>
      <w:r w:rsidR="00E25125">
        <w:rPr>
          <w:sz w:val="28"/>
          <w:szCs w:val="28"/>
        </w:rPr>
        <w:t xml:space="preserve">могут </w:t>
      </w:r>
      <w:r w:rsidR="002506D6" w:rsidRPr="005951DB">
        <w:rPr>
          <w:sz w:val="28"/>
          <w:szCs w:val="28"/>
        </w:rPr>
        <w:t>привлека</w:t>
      </w:r>
      <w:r w:rsidR="00E25125">
        <w:rPr>
          <w:sz w:val="28"/>
          <w:szCs w:val="28"/>
        </w:rPr>
        <w:t>ть</w:t>
      </w:r>
      <w:r w:rsidR="002506D6" w:rsidRPr="005951DB">
        <w:rPr>
          <w:sz w:val="28"/>
          <w:szCs w:val="28"/>
        </w:rPr>
        <w:t xml:space="preserve">ся сотрудники других подразделений Института, а также </w:t>
      </w:r>
      <w:proofErr w:type="spellStart"/>
      <w:r w:rsidR="002506D6" w:rsidRPr="005951DB">
        <w:rPr>
          <w:sz w:val="28"/>
          <w:szCs w:val="28"/>
        </w:rPr>
        <w:t>ученые</w:t>
      </w:r>
      <w:proofErr w:type="spellEnd"/>
      <w:r w:rsidR="002506D6" w:rsidRPr="005951DB">
        <w:rPr>
          <w:sz w:val="28"/>
          <w:szCs w:val="28"/>
        </w:rPr>
        <w:t>-югослависты других Институтов на внештатной основе.</w:t>
      </w:r>
    </w:p>
    <w:p w:rsidR="00E25125" w:rsidRDefault="005951DB" w:rsidP="004E7D67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5951DB">
        <w:rPr>
          <w:sz w:val="28"/>
          <w:szCs w:val="28"/>
        </w:rPr>
        <w:t xml:space="preserve">Главным направлением работы Центра </w:t>
      </w:r>
      <w:r w:rsidR="00D22211" w:rsidRPr="00580D97">
        <w:rPr>
          <w:sz w:val="28"/>
          <w:szCs w:val="28"/>
        </w:rPr>
        <w:t xml:space="preserve">по изучению современного балканского кризиса </w:t>
      </w:r>
      <w:r w:rsidRPr="005951DB">
        <w:rPr>
          <w:sz w:val="28"/>
          <w:szCs w:val="28"/>
        </w:rPr>
        <w:t xml:space="preserve">является изучение </w:t>
      </w:r>
      <w:r w:rsidR="002506D6">
        <w:rPr>
          <w:sz w:val="28"/>
          <w:szCs w:val="28"/>
        </w:rPr>
        <w:t>причин, содержания и последствий кризиса на территории бывшей СФРЮ</w:t>
      </w:r>
      <w:r w:rsidR="00D22211">
        <w:rPr>
          <w:sz w:val="28"/>
          <w:szCs w:val="28"/>
        </w:rPr>
        <w:t xml:space="preserve"> в 90-е годы ХХ в.</w:t>
      </w:r>
      <w:r w:rsidR="002506D6">
        <w:rPr>
          <w:sz w:val="28"/>
          <w:szCs w:val="28"/>
        </w:rPr>
        <w:t xml:space="preserve">, </w:t>
      </w:r>
      <w:r w:rsidRPr="005951DB">
        <w:rPr>
          <w:sz w:val="28"/>
          <w:szCs w:val="28"/>
        </w:rPr>
        <w:t>социально-политических процессов на Балканах в</w:t>
      </w:r>
      <w:r w:rsidR="002506D6">
        <w:rPr>
          <w:sz w:val="28"/>
          <w:szCs w:val="28"/>
        </w:rPr>
        <w:t xml:space="preserve"> новых балканских государствах, сравнительный анализ процессов в многонациональных и многоконфессиональных государствах со схожими судьбами</w:t>
      </w:r>
      <w:r w:rsidR="00D22211">
        <w:rPr>
          <w:sz w:val="28"/>
          <w:szCs w:val="28"/>
        </w:rPr>
        <w:t>.</w:t>
      </w:r>
      <w:proofErr w:type="gramEnd"/>
      <w:r w:rsidR="00D22211" w:rsidRPr="00D22211">
        <w:rPr>
          <w:sz w:val="28"/>
          <w:szCs w:val="28"/>
        </w:rPr>
        <w:t xml:space="preserve"> </w:t>
      </w:r>
      <w:r w:rsidR="00D22211" w:rsidRPr="00580D97">
        <w:rPr>
          <w:sz w:val="28"/>
          <w:szCs w:val="28"/>
        </w:rPr>
        <w:t xml:space="preserve">В Центре внимательно </w:t>
      </w:r>
      <w:r w:rsidR="00D22211">
        <w:rPr>
          <w:sz w:val="28"/>
          <w:szCs w:val="28"/>
        </w:rPr>
        <w:t xml:space="preserve">исследуют проблемы посткризисного пространства, возникающие конфликтные очаги, роль внешнего фактора в урегулировании кризисных моментов, методику переговорного процесса. Поэтому важной задачей Центра является сбор и публикация документов, помогающих анализу и осмыслению распада многонационального государства, обобщение результатов исследования в </w:t>
      </w:r>
      <w:r w:rsidR="00D22211" w:rsidRPr="005951DB">
        <w:rPr>
          <w:sz w:val="28"/>
          <w:szCs w:val="28"/>
        </w:rPr>
        <w:t>монографиях и статьях</w:t>
      </w:r>
      <w:r w:rsidR="00D22211">
        <w:rPr>
          <w:sz w:val="28"/>
          <w:szCs w:val="28"/>
        </w:rPr>
        <w:t xml:space="preserve">. </w:t>
      </w:r>
      <w:r w:rsidR="00725A07">
        <w:rPr>
          <w:sz w:val="28"/>
          <w:szCs w:val="28"/>
        </w:rPr>
        <w:t>За период 2001-20</w:t>
      </w:r>
      <w:r w:rsidR="00D706D7">
        <w:rPr>
          <w:sz w:val="28"/>
          <w:szCs w:val="28"/>
        </w:rPr>
        <w:t>1</w:t>
      </w:r>
      <w:r w:rsidR="00E860D2">
        <w:rPr>
          <w:sz w:val="28"/>
          <w:szCs w:val="28"/>
        </w:rPr>
        <w:t>5</w:t>
      </w:r>
      <w:r w:rsidR="00725A07" w:rsidRPr="00E82C09">
        <w:rPr>
          <w:sz w:val="28"/>
          <w:szCs w:val="28"/>
        </w:rPr>
        <w:t xml:space="preserve"> гг.  </w:t>
      </w:r>
      <w:r w:rsidR="00725A07">
        <w:rPr>
          <w:sz w:val="28"/>
          <w:szCs w:val="28"/>
        </w:rPr>
        <w:t xml:space="preserve">сотрудниками Центра </w:t>
      </w:r>
      <w:r w:rsidR="00725A07" w:rsidRPr="00E82C09">
        <w:rPr>
          <w:sz w:val="28"/>
          <w:szCs w:val="28"/>
        </w:rPr>
        <w:t xml:space="preserve">опубликовано </w:t>
      </w:r>
      <w:r w:rsidR="00E860D2">
        <w:rPr>
          <w:sz w:val="28"/>
          <w:szCs w:val="28"/>
        </w:rPr>
        <w:t>более 300</w:t>
      </w:r>
      <w:r w:rsidR="00725A07" w:rsidRPr="00E82C09">
        <w:rPr>
          <w:sz w:val="28"/>
          <w:szCs w:val="28"/>
        </w:rPr>
        <w:t xml:space="preserve"> научных работ общим </w:t>
      </w:r>
      <w:proofErr w:type="spellStart"/>
      <w:r w:rsidR="00725A07" w:rsidRPr="00E82C09">
        <w:rPr>
          <w:sz w:val="28"/>
          <w:szCs w:val="28"/>
        </w:rPr>
        <w:t>объемом</w:t>
      </w:r>
      <w:proofErr w:type="spellEnd"/>
      <w:r w:rsidR="00725A07" w:rsidRPr="00E82C09">
        <w:rPr>
          <w:sz w:val="28"/>
          <w:szCs w:val="28"/>
        </w:rPr>
        <w:t xml:space="preserve"> </w:t>
      </w:r>
      <w:r w:rsidR="00E860D2">
        <w:rPr>
          <w:sz w:val="28"/>
          <w:szCs w:val="28"/>
        </w:rPr>
        <w:t>25</w:t>
      </w:r>
      <w:r w:rsidR="00725A07">
        <w:rPr>
          <w:sz w:val="28"/>
          <w:szCs w:val="28"/>
        </w:rPr>
        <w:t>0</w:t>
      </w:r>
      <w:r w:rsidR="00725A07" w:rsidRPr="00E82C09">
        <w:rPr>
          <w:sz w:val="28"/>
          <w:szCs w:val="28"/>
        </w:rPr>
        <w:t xml:space="preserve"> </w:t>
      </w:r>
      <w:r w:rsidR="00725A07">
        <w:rPr>
          <w:sz w:val="28"/>
          <w:szCs w:val="28"/>
        </w:rPr>
        <w:t xml:space="preserve">а.л., около </w:t>
      </w:r>
      <w:r w:rsidR="00E860D2">
        <w:rPr>
          <w:sz w:val="28"/>
          <w:szCs w:val="28"/>
        </w:rPr>
        <w:t>300</w:t>
      </w:r>
      <w:r w:rsidR="00725A07" w:rsidRPr="00E82C09">
        <w:rPr>
          <w:sz w:val="28"/>
          <w:szCs w:val="28"/>
        </w:rPr>
        <w:t xml:space="preserve"> стат</w:t>
      </w:r>
      <w:r w:rsidR="00725A07">
        <w:rPr>
          <w:sz w:val="28"/>
          <w:szCs w:val="28"/>
        </w:rPr>
        <w:t>ей</w:t>
      </w:r>
      <w:r w:rsidR="00725A07" w:rsidRPr="00E82C09">
        <w:rPr>
          <w:sz w:val="28"/>
          <w:szCs w:val="28"/>
        </w:rPr>
        <w:t>, интервью в различных средствах массовой информации.</w:t>
      </w:r>
    </w:p>
    <w:p w:rsidR="001B5AD3" w:rsidRPr="00B57A39" w:rsidRDefault="001B5AD3" w:rsidP="004E7D67">
      <w:pPr>
        <w:spacing w:line="360" w:lineRule="auto"/>
        <w:ind w:firstLine="708"/>
        <w:jc w:val="both"/>
        <w:rPr>
          <w:b/>
          <w:color w:val="0000FF"/>
          <w:sz w:val="28"/>
          <w:szCs w:val="28"/>
        </w:rPr>
      </w:pPr>
      <w:r>
        <w:rPr>
          <w:sz w:val="28"/>
          <w:szCs w:val="28"/>
        </w:rPr>
        <w:t>В Центре собрана уникальная библиотека, архивные материалы миротворческих организаций, а также создана компьютерная база данных по проблемам современного кризиса на территории бывшей Югославии.</w:t>
      </w:r>
      <w:r>
        <w:rPr>
          <w:b/>
          <w:color w:val="0000FF"/>
          <w:sz w:val="28"/>
          <w:szCs w:val="28"/>
        </w:rPr>
        <w:t xml:space="preserve"> </w:t>
      </w:r>
    </w:p>
    <w:p w:rsidR="00186C00" w:rsidRDefault="00186C00" w:rsidP="004E7D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самом начале кризиса сбор первых документов вылился в появление двух сборников документов "Югославия в огне: Документы, факты, комментарии. 1990-1992"</w:t>
      </w:r>
      <w:r w:rsidR="00D5105E">
        <w:rPr>
          <w:rStyle w:val="a9"/>
          <w:sz w:val="28"/>
          <w:szCs w:val="28"/>
        </w:rPr>
        <w:footnoteReference w:id="1"/>
      </w:r>
      <w:r>
        <w:rPr>
          <w:sz w:val="28"/>
          <w:szCs w:val="28"/>
        </w:rPr>
        <w:t xml:space="preserve"> (1992); "Югославский кризис и Россия: Документы, факты, комментарии. 1990-1993."</w:t>
      </w:r>
      <w:r w:rsidR="00D046B3">
        <w:rPr>
          <w:rStyle w:val="a9"/>
          <w:sz w:val="28"/>
          <w:szCs w:val="28"/>
        </w:rPr>
        <w:footnoteReference w:id="2"/>
      </w:r>
      <w:r>
        <w:rPr>
          <w:sz w:val="28"/>
          <w:szCs w:val="28"/>
        </w:rPr>
        <w:t xml:space="preserve"> (1993, книга переведена на болгарский и сербский языки). Сборники </w:t>
      </w:r>
      <w:r w:rsidR="008B19F6">
        <w:rPr>
          <w:sz w:val="28"/>
          <w:szCs w:val="28"/>
        </w:rPr>
        <w:t>увидели свет при поддержке Фонда "Славянская летопись" и Института научной информации по общественным наукам РАН.</w:t>
      </w:r>
    </w:p>
    <w:p w:rsidR="00186C00" w:rsidRPr="00656D72" w:rsidRDefault="008B19F6" w:rsidP="004E7D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второй половине 90-х гг. возникла идея проследить путь самостоятельного развития бывших республик Югославии. Так, в</w:t>
      </w:r>
      <w:r w:rsidR="00186C0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7 г"/>
        </w:smartTagPr>
        <w:r w:rsidR="00186C00">
          <w:rPr>
            <w:sz w:val="28"/>
            <w:szCs w:val="28"/>
          </w:rPr>
          <w:t>199</w:t>
        </w:r>
        <w:r>
          <w:rPr>
            <w:sz w:val="28"/>
            <w:szCs w:val="28"/>
          </w:rPr>
          <w:t>7</w:t>
        </w:r>
        <w:r w:rsidR="00186C00">
          <w:rPr>
            <w:sz w:val="28"/>
            <w:szCs w:val="28"/>
          </w:rPr>
          <w:t xml:space="preserve"> г</w:t>
        </w:r>
      </w:smartTag>
      <w:r w:rsidR="00186C00">
        <w:rPr>
          <w:sz w:val="28"/>
          <w:szCs w:val="28"/>
        </w:rPr>
        <w:t>. был опубликован сборник документов «Македония – путь к самостоятельности»</w:t>
      </w:r>
      <w:r w:rsidR="00902BE4">
        <w:rPr>
          <w:rStyle w:val="a9"/>
          <w:sz w:val="28"/>
          <w:szCs w:val="28"/>
        </w:rPr>
        <w:footnoteReference w:id="3"/>
      </w:r>
      <w:r w:rsidR="00186C00">
        <w:rPr>
          <w:sz w:val="28"/>
          <w:szCs w:val="28"/>
        </w:rPr>
        <w:t xml:space="preserve">. В него вошли документы, характеризирующие политическое и экономическое становление македонского государства, его внешнеполитическое развитие, борьбу за международное признание. </w:t>
      </w:r>
      <w:r>
        <w:rPr>
          <w:sz w:val="28"/>
          <w:szCs w:val="28"/>
        </w:rPr>
        <w:t>В сотрудничестве с Министерством науки, образования и спорта Республики Словении и Институтом новейшей истории (Любляна) был опубликован сборник документов «Словения. Путь к самостоятельности. Документы»</w:t>
      </w:r>
      <w:r w:rsidR="00902BE4">
        <w:rPr>
          <w:rStyle w:val="a9"/>
          <w:sz w:val="28"/>
          <w:szCs w:val="28"/>
        </w:rPr>
        <w:footnoteReference w:id="4"/>
      </w:r>
      <w:r>
        <w:rPr>
          <w:sz w:val="28"/>
          <w:szCs w:val="28"/>
        </w:rPr>
        <w:t xml:space="preserve">.  Сборник интересен тем, что большое внимание уделяет борьбе республики за отделение в последние годы существования Югославии. Важной публикацией стал трёхтомный </w:t>
      </w:r>
      <w:r w:rsidR="00186C00">
        <w:rPr>
          <w:sz w:val="28"/>
          <w:szCs w:val="28"/>
        </w:rPr>
        <w:t xml:space="preserve">сборник  </w:t>
      </w:r>
      <w:r>
        <w:rPr>
          <w:sz w:val="28"/>
          <w:szCs w:val="28"/>
        </w:rPr>
        <w:t>документов</w:t>
      </w:r>
      <w:r w:rsidR="00186C00">
        <w:rPr>
          <w:sz w:val="28"/>
          <w:szCs w:val="28"/>
        </w:rPr>
        <w:t xml:space="preserve"> </w:t>
      </w:r>
      <w:r w:rsidR="00186C00" w:rsidRPr="00656D72">
        <w:rPr>
          <w:sz w:val="28"/>
          <w:szCs w:val="28"/>
        </w:rPr>
        <w:t>«Международные о</w:t>
      </w:r>
      <w:r>
        <w:rPr>
          <w:sz w:val="28"/>
          <w:szCs w:val="28"/>
        </w:rPr>
        <w:t>рганизации и кризис на Балканах»</w:t>
      </w:r>
      <w:r w:rsidR="00902BE4">
        <w:rPr>
          <w:rStyle w:val="a9"/>
          <w:sz w:val="28"/>
          <w:szCs w:val="28"/>
        </w:rPr>
        <w:footnoteReference w:id="5"/>
      </w:r>
      <w:r w:rsidR="00186C00">
        <w:rPr>
          <w:sz w:val="28"/>
          <w:szCs w:val="28"/>
        </w:rPr>
        <w:t>. Большая часть материалов представляет собой официальны</w:t>
      </w:r>
      <w:r>
        <w:rPr>
          <w:sz w:val="28"/>
          <w:szCs w:val="28"/>
        </w:rPr>
        <w:t>е</w:t>
      </w:r>
      <w:r w:rsidR="00186C00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ы</w:t>
      </w:r>
      <w:r w:rsidR="00186C00">
        <w:rPr>
          <w:sz w:val="28"/>
          <w:szCs w:val="28"/>
        </w:rPr>
        <w:t xml:space="preserve"> ООН (резолюции Совета безопасности, письма и заявления Генерального секретаря</w:t>
      </w:r>
      <w:r>
        <w:rPr>
          <w:sz w:val="28"/>
          <w:szCs w:val="28"/>
        </w:rPr>
        <w:t xml:space="preserve">). Значительный интерес представляют </w:t>
      </w:r>
      <w:r w:rsidR="00186C00">
        <w:rPr>
          <w:sz w:val="28"/>
          <w:szCs w:val="28"/>
        </w:rPr>
        <w:t>планы мирно</w:t>
      </w:r>
      <w:r>
        <w:rPr>
          <w:sz w:val="28"/>
          <w:szCs w:val="28"/>
        </w:rPr>
        <w:t>го</w:t>
      </w:r>
      <w:r w:rsidR="00186C00">
        <w:rPr>
          <w:sz w:val="28"/>
          <w:szCs w:val="28"/>
        </w:rPr>
        <w:t xml:space="preserve"> урегулировани</w:t>
      </w:r>
      <w:r>
        <w:rPr>
          <w:sz w:val="28"/>
          <w:szCs w:val="28"/>
        </w:rPr>
        <w:t>я</w:t>
      </w:r>
      <w:r w:rsidR="00186C00">
        <w:rPr>
          <w:sz w:val="28"/>
          <w:szCs w:val="28"/>
        </w:rPr>
        <w:t xml:space="preserve"> на территории бывшей Югославии</w:t>
      </w:r>
      <w:r w:rsidR="0030023B">
        <w:rPr>
          <w:sz w:val="28"/>
          <w:szCs w:val="28"/>
        </w:rPr>
        <w:t>, которые впервые представлены и обобщены в одном томе.</w:t>
      </w:r>
      <w:r w:rsidR="00186C00">
        <w:rPr>
          <w:sz w:val="28"/>
          <w:szCs w:val="28"/>
        </w:rPr>
        <w:t xml:space="preserve"> </w:t>
      </w:r>
    </w:p>
    <w:p w:rsidR="004C1016" w:rsidRPr="004C1016" w:rsidRDefault="00186C00" w:rsidP="004E7D67">
      <w:pPr>
        <w:spacing w:line="360" w:lineRule="auto"/>
        <w:ind w:firstLine="708"/>
        <w:jc w:val="both"/>
        <w:rPr>
          <w:sz w:val="28"/>
          <w:szCs w:val="28"/>
        </w:rPr>
      </w:pPr>
      <w:r w:rsidRPr="004C1016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2 г"/>
        </w:smartTagPr>
        <w:r w:rsidRPr="004C1016">
          <w:rPr>
            <w:sz w:val="28"/>
            <w:szCs w:val="28"/>
          </w:rPr>
          <w:t>2002 г</w:t>
        </w:r>
      </w:smartTag>
      <w:r w:rsidRPr="004C1016">
        <w:rPr>
          <w:sz w:val="28"/>
          <w:szCs w:val="28"/>
        </w:rPr>
        <w:t xml:space="preserve">. в Центре начала разрабатываться новая тема – </w:t>
      </w:r>
      <w:r w:rsidR="00A55011" w:rsidRPr="004C1016">
        <w:rPr>
          <w:sz w:val="28"/>
          <w:szCs w:val="28"/>
        </w:rPr>
        <w:t xml:space="preserve">роль албанского фактора в развитии кризиса на территории бывшей Югославии. </w:t>
      </w:r>
      <w:r w:rsidR="00E05020" w:rsidRPr="00E05020">
        <w:rPr>
          <w:sz w:val="28"/>
          <w:szCs w:val="28"/>
        </w:rPr>
        <w:t xml:space="preserve">В российской историографии история межнациональных противоречий в Косове и </w:t>
      </w:r>
      <w:proofErr w:type="spellStart"/>
      <w:r w:rsidR="00E05020" w:rsidRPr="00E05020">
        <w:rPr>
          <w:sz w:val="28"/>
          <w:szCs w:val="28"/>
        </w:rPr>
        <w:t>Метохии</w:t>
      </w:r>
      <w:proofErr w:type="spellEnd"/>
      <w:r w:rsidR="00E05020" w:rsidRPr="00E05020">
        <w:rPr>
          <w:sz w:val="28"/>
          <w:szCs w:val="28"/>
        </w:rPr>
        <w:t>, Македонии и Черногории  не была предметом научного исследования, основанного на широкой документальной базе. Актуальность проблемы заключается в исследовании закономерностей, которые выявляются при существовании и распаде многонациональных государств, при возникновении межнациональных противоречий, которые перерастают в конфликт. Для России с е</w:t>
      </w:r>
      <w:r w:rsidR="00CF2F71">
        <w:rPr>
          <w:sz w:val="28"/>
          <w:szCs w:val="28"/>
        </w:rPr>
        <w:t>ё</w:t>
      </w:r>
      <w:r w:rsidR="00E05020" w:rsidRPr="00E05020">
        <w:rPr>
          <w:sz w:val="28"/>
          <w:szCs w:val="28"/>
        </w:rPr>
        <w:t xml:space="preserve"> многонациональным составом населения и перманентными кризисами и межнациональными напряжениями изучение этих процессов необходимо.</w:t>
      </w:r>
      <w:r w:rsidR="00E05020">
        <w:rPr>
          <w:sz w:val="28"/>
          <w:szCs w:val="28"/>
        </w:rPr>
        <w:t xml:space="preserve"> </w:t>
      </w:r>
      <w:r w:rsidR="00A55011" w:rsidRPr="004C1016">
        <w:rPr>
          <w:sz w:val="28"/>
          <w:szCs w:val="28"/>
        </w:rPr>
        <w:t>Поэтому проводился сбор, систематизация и подготовка к публикации большого количе</w:t>
      </w:r>
      <w:r w:rsidR="00E05020">
        <w:rPr>
          <w:sz w:val="28"/>
          <w:szCs w:val="28"/>
        </w:rPr>
        <w:t>с</w:t>
      </w:r>
      <w:r w:rsidR="00A55011" w:rsidRPr="004C1016">
        <w:rPr>
          <w:sz w:val="28"/>
          <w:szCs w:val="28"/>
        </w:rPr>
        <w:t>тва как опубликованных, так и новых, архивных, документов. Так появил</w:t>
      </w:r>
      <w:r w:rsidR="00CF2F71">
        <w:rPr>
          <w:sz w:val="28"/>
          <w:szCs w:val="28"/>
        </w:rPr>
        <w:t>ось</w:t>
      </w:r>
      <w:r w:rsidR="00A55011" w:rsidRPr="004C1016">
        <w:rPr>
          <w:sz w:val="28"/>
          <w:szCs w:val="28"/>
        </w:rPr>
        <w:t xml:space="preserve"> </w:t>
      </w:r>
      <w:r w:rsidR="00CF2F71">
        <w:rPr>
          <w:sz w:val="28"/>
          <w:szCs w:val="28"/>
        </w:rPr>
        <w:t>четыр</w:t>
      </w:r>
      <w:r w:rsidR="00A55011" w:rsidRPr="004C1016">
        <w:rPr>
          <w:sz w:val="28"/>
          <w:szCs w:val="28"/>
        </w:rPr>
        <w:t xml:space="preserve">ёхтомное издание документов </w:t>
      </w:r>
      <w:r w:rsidR="00A55011" w:rsidRPr="004C1016">
        <w:rPr>
          <w:bCs/>
          <w:sz w:val="28"/>
          <w:szCs w:val="28"/>
        </w:rPr>
        <w:t>«Албанский фактор в развитии кризиса на территории бывшей Югославии»</w:t>
      </w:r>
      <w:r w:rsidR="00CF2F71">
        <w:rPr>
          <w:rStyle w:val="a9"/>
          <w:bCs/>
          <w:sz w:val="28"/>
          <w:szCs w:val="28"/>
        </w:rPr>
        <w:footnoteReference w:id="6"/>
      </w:r>
      <w:r w:rsidR="00A55011" w:rsidRPr="004C1016">
        <w:rPr>
          <w:bCs/>
          <w:sz w:val="28"/>
          <w:szCs w:val="28"/>
        </w:rPr>
        <w:t>.</w:t>
      </w:r>
      <w:r w:rsidR="004C1016" w:rsidRPr="004C1016">
        <w:rPr>
          <w:sz w:val="28"/>
          <w:szCs w:val="28"/>
        </w:rPr>
        <w:t xml:space="preserve"> Проект исследует историю возникновения и развития межнационального конфликта на территории бывшей Югославии - в Косове и </w:t>
      </w:r>
      <w:proofErr w:type="spellStart"/>
      <w:r w:rsidR="004C1016" w:rsidRPr="004C1016">
        <w:rPr>
          <w:sz w:val="28"/>
          <w:szCs w:val="28"/>
        </w:rPr>
        <w:t>Метохии</w:t>
      </w:r>
      <w:proofErr w:type="spellEnd"/>
      <w:r w:rsidR="004C1016" w:rsidRPr="004C1016">
        <w:rPr>
          <w:sz w:val="28"/>
          <w:szCs w:val="28"/>
        </w:rPr>
        <w:t xml:space="preserve">, Македонии и Черногории с конца </w:t>
      </w:r>
      <w:r w:rsidR="004C1016" w:rsidRPr="004C1016">
        <w:rPr>
          <w:sz w:val="28"/>
          <w:szCs w:val="28"/>
          <w:lang w:val="en-US"/>
        </w:rPr>
        <w:t>XIX</w:t>
      </w:r>
      <w:r w:rsidR="004C1016" w:rsidRPr="004C1016">
        <w:rPr>
          <w:sz w:val="28"/>
          <w:szCs w:val="28"/>
        </w:rPr>
        <w:t xml:space="preserve"> в. до середины первого десятилетия </w:t>
      </w:r>
      <w:r w:rsidR="004C1016" w:rsidRPr="004C1016">
        <w:rPr>
          <w:sz w:val="28"/>
          <w:szCs w:val="28"/>
          <w:lang w:val="en-US"/>
        </w:rPr>
        <w:t>XXI</w:t>
      </w:r>
      <w:r w:rsidR="004C1016" w:rsidRPr="004C1016">
        <w:rPr>
          <w:sz w:val="28"/>
          <w:szCs w:val="28"/>
        </w:rPr>
        <w:t xml:space="preserve"> в. Первые два тома уже доступны читателю. В</w:t>
      </w:r>
      <w:r w:rsidRPr="004C1016">
        <w:rPr>
          <w:sz w:val="28"/>
          <w:szCs w:val="28"/>
        </w:rPr>
        <w:t xml:space="preserve"> перв</w:t>
      </w:r>
      <w:r w:rsidR="004C1016" w:rsidRPr="004C1016">
        <w:rPr>
          <w:sz w:val="28"/>
          <w:szCs w:val="28"/>
        </w:rPr>
        <w:t>ый</w:t>
      </w:r>
      <w:r w:rsidRPr="004C1016">
        <w:rPr>
          <w:sz w:val="28"/>
          <w:szCs w:val="28"/>
        </w:rPr>
        <w:t xml:space="preserve"> том </w:t>
      </w:r>
      <w:r w:rsidR="004C1016" w:rsidRPr="004C1016">
        <w:rPr>
          <w:sz w:val="28"/>
          <w:szCs w:val="28"/>
        </w:rPr>
        <w:t xml:space="preserve">вошли документы с </w:t>
      </w:r>
      <w:smartTag w:uri="urn:schemas-microsoft-com:office:smarttags" w:element="metricconverter">
        <w:smartTagPr>
          <w:attr w:name="ProductID" w:val="1878 г"/>
        </w:smartTagPr>
        <w:r w:rsidR="004C1016" w:rsidRPr="004C1016">
          <w:rPr>
            <w:sz w:val="28"/>
            <w:szCs w:val="28"/>
          </w:rPr>
          <w:t>1878 г</w:t>
        </w:r>
      </w:smartTag>
      <w:r w:rsidR="004C1016" w:rsidRPr="004C1016">
        <w:rPr>
          <w:sz w:val="28"/>
          <w:szCs w:val="28"/>
        </w:rPr>
        <w:t xml:space="preserve"> по </w:t>
      </w:r>
      <w:smartTag w:uri="urn:schemas-microsoft-com:office:smarttags" w:element="metricconverter">
        <w:smartTagPr>
          <w:attr w:name="ProductID" w:val="1997 г"/>
        </w:smartTagPr>
        <w:r w:rsidR="004C1016" w:rsidRPr="004C1016">
          <w:rPr>
            <w:sz w:val="28"/>
            <w:szCs w:val="28"/>
          </w:rPr>
          <w:t>1997 г</w:t>
        </w:r>
      </w:smartTag>
      <w:r w:rsidR="004C1016" w:rsidRPr="004C1016">
        <w:rPr>
          <w:sz w:val="28"/>
          <w:szCs w:val="28"/>
        </w:rPr>
        <w:t xml:space="preserve">. Они касаются как истории сербско-албанских, черногорско-албанских и македонско-албанских отношений, так и их современное состояние. Часть документов отражает историю сербского и албанского населения Косова и </w:t>
      </w:r>
      <w:proofErr w:type="spellStart"/>
      <w:r w:rsidR="004C1016" w:rsidRPr="004C1016">
        <w:rPr>
          <w:sz w:val="28"/>
          <w:szCs w:val="28"/>
        </w:rPr>
        <w:t>Метохии</w:t>
      </w:r>
      <w:proofErr w:type="spellEnd"/>
      <w:r w:rsidR="004C1016" w:rsidRPr="004C1016">
        <w:rPr>
          <w:sz w:val="28"/>
          <w:szCs w:val="28"/>
        </w:rPr>
        <w:t xml:space="preserve">, албанского населения в Македонии и Черногории. Ряд документов ранее были  опубликованы в Югославии и других странах, и </w:t>
      </w:r>
      <w:r w:rsidR="00CF2F71">
        <w:rPr>
          <w:sz w:val="28"/>
          <w:szCs w:val="28"/>
        </w:rPr>
        <w:t>затем</w:t>
      </w:r>
      <w:r w:rsidR="004C1016" w:rsidRPr="004C1016">
        <w:rPr>
          <w:sz w:val="28"/>
          <w:szCs w:val="28"/>
        </w:rPr>
        <w:t xml:space="preserve"> впервые переведены на русский язык. В сборник также вошли неопубликованные документы из фондов Архива внешней политики Российской империи Историко-дипломатического департамента МИД  России.</w:t>
      </w:r>
      <w:r w:rsidR="004C1016" w:rsidRPr="004C1016">
        <w:rPr>
          <w:b/>
          <w:bCs/>
          <w:color w:val="FF0000"/>
          <w:sz w:val="28"/>
          <w:szCs w:val="28"/>
        </w:rPr>
        <w:t xml:space="preserve"> </w:t>
      </w:r>
      <w:r w:rsidR="004C1016" w:rsidRPr="004C1016">
        <w:rPr>
          <w:color w:val="FF0000"/>
          <w:sz w:val="28"/>
          <w:szCs w:val="28"/>
        </w:rPr>
        <w:t xml:space="preserve"> </w:t>
      </w:r>
      <w:r w:rsidR="004C1016" w:rsidRPr="004C1016">
        <w:rPr>
          <w:sz w:val="28"/>
          <w:szCs w:val="28"/>
        </w:rPr>
        <w:t xml:space="preserve">Том открывается Программой </w:t>
      </w:r>
      <w:proofErr w:type="spellStart"/>
      <w:r w:rsidR="004C1016" w:rsidRPr="004C1016">
        <w:rPr>
          <w:sz w:val="28"/>
          <w:szCs w:val="28"/>
        </w:rPr>
        <w:t>Призренской</w:t>
      </w:r>
      <w:proofErr w:type="spellEnd"/>
      <w:r w:rsidR="004C1016" w:rsidRPr="004C1016">
        <w:rPr>
          <w:sz w:val="28"/>
          <w:szCs w:val="28"/>
        </w:rPr>
        <w:t xml:space="preserve"> лиги, албанской организации, созданной в </w:t>
      </w:r>
      <w:smartTag w:uri="urn:schemas-microsoft-com:office:smarttags" w:element="metricconverter">
        <w:smartTagPr>
          <w:attr w:name="ProductID" w:val="1878 г"/>
        </w:smartTagPr>
        <w:r w:rsidR="004C1016" w:rsidRPr="004C1016">
          <w:rPr>
            <w:sz w:val="28"/>
            <w:szCs w:val="28"/>
          </w:rPr>
          <w:t>1878 г</w:t>
        </w:r>
      </w:smartTag>
      <w:r w:rsidR="004C1016" w:rsidRPr="004C1016">
        <w:rPr>
          <w:sz w:val="28"/>
          <w:szCs w:val="28"/>
        </w:rPr>
        <w:t>. и поставившей себе цель "с оружием в руках бороться за защиту всей территории", засел</w:t>
      </w:r>
      <w:r w:rsidR="00CF2F71">
        <w:rPr>
          <w:sz w:val="28"/>
          <w:szCs w:val="28"/>
        </w:rPr>
        <w:t>ё</w:t>
      </w:r>
      <w:r w:rsidR="004C1016" w:rsidRPr="004C1016">
        <w:rPr>
          <w:sz w:val="28"/>
          <w:szCs w:val="28"/>
        </w:rPr>
        <w:t xml:space="preserve">нной албанцами. Последующие документы отражают состояние и трансформацию так называемого албанского вопроса в конце </w:t>
      </w:r>
      <w:r w:rsidR="004C1016" w:rsidRPr="004C1016">
        <w:rPr>
          <w:sz w:val="28"/>
          <w:szCs w:val="28"/>
          <w:lang w:val="en-US"/>
        </w:rPr>
        <w:t>XIX</w:t>
      </w:r>
      <w:r w:rsidR="004C1016" w:rsidRPr="004C1016">
        <w:rPr>
          <w:sz w:val="28"/>
          <w:szCs w:val="28"/>
        </w:rPr>
        <w:t xml:space="preserve">  - начале </w:t>
      </w:r>
      <w:r w:rsidR="004C1016" w:rsidRPr="004C1016">
        <w:rPr>
          <w:sz w:val="28"/>
          <w:szCs w:val="28"/>
          <w:lang w:val="en-US"/>
        </w:rPr>
        <w:t>XX</w:t>
      </w:r>
      <w:r w:rsidR="004C1016" w:rsidRPr="004C1016">
        <w:rPr>
          <w:sz w:val="28"/>
          <w:szCs w:val="28"/>
        </w:rPr>
        <w:t xml:space="preserve"> в., после создания Королевства Сербов, Хорватов и Словенцев, в годы </w:t>
      </w:r>
      <w:r w:rsidR="004C1016" w:rsidRPr="004C1016">
        <w:rPr>
          <w:caps/>
          <w:sz w:val="28"/>
          <w:szCs w:val="28"/>
        </w:rPr>
        <w:t>в</w:t>
      </w:r>
      <w:r w:rsidR="004C1016" w:rsidRPr="004C1016">
        <w:rPr>
          <w:sz w:val="28"/>
          <w:szCs w:val="28"/>
        </w:rPr>
        <w:t>торой мировой войны, в период существования СФРЮ. Ряд документов отражают состояние сербско-албанских отношений в период распада федеративного государства и  югославского кризиса.</w:t>
      </w:r>
    </w:p>
    <w:p w:rsidR="00E5229B" w:rsidRDefault="00186C00" w:rsidP="004E7D67">
      <w:pPr>
        <w:tabs>
          <w:tab w:val="left" w:pos="3300"/>
        </w:tabs>
        <w:spacing w:line="360" w:lineRule="auto"/>
        <w:ind w:firstLine="720"/>
        <w:jc w:val="both"/>
        <w:rPr>
          <w:sz w:val="28"/>
          <w:szCs w:val="28"/>
        </w:rPr>
      </w:pPr>
      <w:r w:rsidRPr="00D269D1">
        <w:rPr>
          <w:sz w:val="28"/>
          <w:szCs w:val="28"/>
        </w:rPr>
        <w:t>В</w:t>
      </w:r>
      <w:r w:rsidR="00E5229B">
        <w:rPr>
          <w:sz w:val="28"/>
          <w:szCs w:val="28"/>
        </w:rPr>
        <w:t>о в</w:t>
      </w:r>
      <w:r w:rsidRPr="00D269D1">
        <w:rPr>
          <w:sz w:val="28"/>
          <w:szCs w:val="28"/>
        </w:rPr>
        <w:t xml:space="preserve">торой том документов </w:t>
      </w:r>
      <w:r w:rsidR="00E5229B">
        <w:rPr>
          <w:sz w:val="28"/>
        </w:rPr>
        <w:t xml:space="preserve">вошли документы, освещающие содержание конфликта на территории Косова и </w:t>
      </w:r>
      <w:proofErr w:type="spellStart"/>
      <w:r w:rsidR="00E5229B">
        <w:rPr>
          <w:sz w:val="28"/>
        </w:rPr>
        <w:t>Метохии</w:t>
      </w:r>
      <w:proofErr w:type="spellEnd"/>
      <w:r w:rsidR="00E5229B">
        <w:rPr>
          <w:sz w:val="28"/>
        </w:rPr>
        <w:t xml:space="preserve">  в 1998-1999 гг. Они отражают как развитие конфликта между албанскими сепаратистами и правительством Югославии, так и деятельность международных организаций по разрешению конфликта, включая применение блоком НАТО силы с целью заставить правительство страны принять условия урегулирования. В сборнике -- 144 документа, </w:t>
      </w:r>
      <w:r w:rsidR="00E5229B">
        <w:rPr>
          <w:sz w:val="28"/>
          <w:szCs w:val="28"/>
        </w:rPr>
        <w:t xml:space="preserve">среди которых </w:t>
      </w:r>
      <w:r w:rsidR="00E5229B">
        <w:rPr>
          <w:sz w:val="28"/>
        </w:rPr>
        <w:t xml:space="preserve">главное место занимают материалы международных организаций, занимавшихся разрешением межнационального столкновения на территории СРЮ: Контактной Группы, Совета Безопасности ООН, Международной </w:t>
      </w:r>
      <w:r w:rsidR="00E5229B">
        <w:rPr>
          <w:sz w:val="28"/>
          <w:shd w:val="clear" w:color="auto" w:fill="FFFFFF"/>
        </w:rPr>
        <w:t xml:space="preserve">кризисной группы, ЕС, ОБСЕ, </w:t>
      </w:r>
      <w:r w:rsidR="00E5229B">
        <w:rPr>
          <w:spacing w:val="-5"/>
          <w:sz w:val="28"/>
        </w:rPr>
        <w:t xml:space="preserve">Группы 8, Исламской группы, </w:t>
      </w:r>
      <w:r w:rsidR="00E5229B">
        <w:rPr>
          <w:sz w:val="28"/>
          <w:shd w:val="clear" w:color="auto" w:fill="FFFFFF"/>
        </w:rPr>
        <w:t xml:space="preserve">НАТО, </w:t>
      </w:r>
      <w:r w:rsidR="00E5229B">
        <w:rPr>
          <w:spacing w:val="-5"/>
          <w:sz w:val="28"/>
        </w:rPr>
        <w:t>Международного трибунала по бывшей Югославии</w:t>
      </w:r>
      <w:r w:rsidR="00E5229B">
        <w:rPr>
          <w:sz w:val="28"/>
          <w:shd w:val="clear" w:color="auto" w:fill="FFFFFF"/>
        </w:rPr>
        <w:t xml:space="preserve">. Представлена также позиция руководства Югославии в лице Президента страны, правительства, министра иностранных дел, министра обороны. Публикуются </w:t>
      </w:r>
      <w:r w:rsidR="00E5229B">
        <w:rPr>
          <w:spacing w:val="-5"/>
          <w:sz w:val="28"/>
        </w:rPr>
        <w:t xml:space="preserve">Статистические данные о деятельности Освободительной Армии Косова в период 1998-1999 гг., о задержанных и убитых гражданских лицах на территории </w:t>
      </w:r>
      <w:proofErr w:type="spellStart"/>
      <w:r w:rsidR="00E5229B">
        <w:rPr>
          <w:spacing w:val="-5"/>
          <w:sz w:val="28"/>
        </w:rPr>
        <w:t>КиМ</w:t>
      </w:r>
      <w:proofErr w:type="spellEnd"/>
      <w:r w:rsidR="00E5229B">
        <w:rPr>
          <w:spacing w:val="-5"/>
          <w:sz w:val="28"/>
        </w:rPr>
        <w:t xml:space="preserve">.  </w:t>
      </w:r>
      <w:r w:rsidR="00E5229B">
        <w:rPr>
          <w:sz w:val="28"/>
          <w:szCs w:val="28"/>
        </w:rPr>
        <w:t>Позиции других стран по кризису на территории Югославии в указанный период представлены письмами и заявлениями, распространяемыми в Совете безопасности, а России – документами Думы и Федерального Собрания.</w:t>
      </w:r>
      <w:r w:rsidR="00E5229B">
        <w:rPr>
          <w:spacing w:val="-5"/>
          <w:sz w:val="28"/>
        </w:rPr>
        <w:t xml:space="preserve"> Значительное место в сборнике занимают документы переговорного процесса в Рамбуйе и мирных договорённостей после окончания бомбардировок НАТО территории Югославии. Несомненный интерес представляют </w:t>
      </w:r>
      <w:r w:rsidR="00E5229B">
        <w:rPr>
          <w:sz w:val="28"/>
        </w:rPr>
        <w:t xml:space="preserve">Распоряжения, изданные Специальным представителем Генерального секретаря ООН с июня по декабрь </w:t>
      </w:r>
      <w:smartTag w:uri="urn:schemas-microsoft-com:office:smarttags" w:element="metricconverter">
        <w:smartTagPr>
          <w:attr w:name="ProductID" w:val="1999 г"/>
        </w:smartTagPr>
        <w:r w:rsidR="00E5229B">
          <w:rPr>
            <w:sz w:val="28"/>
          </w:rPr>
          <w:t>1999 г</w:t>
        </w:r>
      </w:smartTag>
      <w:r w:rsidR="00E5229B">
        <w:rPr>
          <w:sz w:val="28"/>
        </w:rPr>
        <w:t xml:space="preserve">., в т.н. послевоенный период развития автономного края, и определяющие основные тенденции развития Косова и </w:t>
      </w:r>
      <w:proofErr w:type="spellStart"/>
      <w:r w:rsidR="00E5229B">
        <w:rPr>
          <w:sz w:val="28"/>
        </w:rPr>
        <w:t>Метохии</w:t>
      </w:r>
      <w:proofErr w:type="spellEnd"/>
      <w:r w:rsidR="00E5229B">
        <w:rPr>
          <w:sz w:val="28"/>
        </w:rPr>
        <w:t xml:space="preserve"> в последующие годы. </w:t>
      </w:r>
    </w:p>
    <w:p w:rsidR="00843766" w:rsidRDefault="00D4210A" w:rsidP="004E7D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86C00" w:rsidRPr="00843766">
        <w:rPr>
          <w:sz w:val="28"/>
          <w:szCs w:val="28"/>
        </w:rPr>
        <w:t xml:space="preserve">Третий том документов </w:t>
      </w:r>
      <w:r w:rsidR="00843766" w:rsidRPr="00843766">
        <w:rPr>
          <w:sz w:val="28"/>
          <w:szCs w:val="28"/>
        </w:rPr>
        <w:t xml:space="preserve">вошли </w:t>
      </w:r>
      <w:r w:rsidR="00843766">
        <w:rPr>
          <w:sz w:val="28"/>
          <w:szCs w:val="28"/>
        </w:rPr>
        <w:t>более 100</w:t>
      </w:r>
      <w:r w:rsidR="00843766" w:rsidRPr="00843766">
        <w:rPr>
          <w:sz w:val="28"/>
          <w:szCs w:val="28"/>
        </w:rPr>
        <w:t xml:space="preserve"> документов, которые охватывают 6 лет истории югославянских государств – с 2000 по </w:t>
      </w:r>
      <w:smartTag w:uri="urn:schemas-microsoft-com:office:smarttags" w:element="metricconverter">
        <w:smartTagPr>
          <w:attr w:name="ProductID" w:val="2005 г"/>
        </w:smartTagPr>
        <w:r w:rsidR="00843766" w:rsidRPr="00843766">
          <w:rPr>
            <w:sz w:val="28"/>
            <w:szCs w:val="28"/>
          </w:rPr>
          <w:t>2005 г</w:t>
        </w:r>
      </w:smartTag>
      <w:r w:rsidR="00843766" w:rsidRPr="00843766">
        <w:rPr>
          <w:sz w:val="28"/>
          <w:szCs w:val="28"/>
        </w:rPr>
        <w:t xml:space="preserve">. включительно. Выделение документов именно этих лет в отдельный том было вызвано тем, что в это время наступает новый этап в развитии кризиса, связанный с его расширением на территорию Македонии и юг Сербии, а также с углублением конфликта в Косове и </w:t>
      </w:r>
      <w:proofErr w:type="spellStart"/>
      <w:r w:rsidR="00843766" w:rsidRPr="00843766">
        <w:rPr>
          <w:sz w:val="28"/>
          <w:szCs w:val="28"/>
        </w:rPr>
        <w:t>Метохии</w:t>
      </w:r>
      <w:proofErr w:type="spellEnd"/>
      <w:r w:rsidR="00843766" w:rsidRPr="00843766">
        <w:rPr>
          <w:sz w:val="28"/>
          <w:szCs w:val="28"/>
        </w:rPr>
        <w:t xml:space="preserve">. Этот период характеризуется также присутствием на территории Косова и </w:t>
      </w:r>
      <w:proofErr w:type="spellStart"/>
      <w:r w:rsidR="00843766" w:rsidRPr="00843766">
        <w:rPr>
          <w:sz w:val="28"/>
          <w:szCs w:val="28"/>
        </w:rPr>
        <w:t>Метохии</w:t>
      </w:r>
      <w:proofErr w:type="spellEnd"/>
      <w:r w:rsidR="00843766" w:rsidRPr="00843766">
        <w:rPr>
          <w:sz w:val="28"/>
          <w:szCs w:val="28"/>
        </w:rPr>
        <w:t xml:space="preserve"> международных миротворческих сил, главную роль в которых составляли войска НАТО. </w:t>
      </w:r>
      <w:proofErr w:type="gramStart"/>
      <w:r w:rsidR="00843766" w:rsidRPr="00843766">
        <w:rPr>
          <w:sz w:val="28"/>
          <w:szCs w:val="28"/>
        </w:rPr>
        <w:t xml:space="preserve">Документы были призваны показать характер миротворческой деятельности международных сил на территории края, внутреннее развитие Косова и </w:t>
      </w:r>
      <w:proofErr w:type="spellStart"/>
      <w:r w:rsidR="00843766" w:rsidRPr="00843766">
        <w:rPr>
          <w:sz w:val="28"/>
          <w:szCs w:val="28"/>
        </w:rPr>
        <w:t>Метохии</w:t>
      </w:r>
      <w:proofErr w:type="spellEnd"/>
      <w:r w:rsidR="00843766" w:rsidRPr="00843766">
        <w:rPr>
          <w:sz w:val="28"/>
          <w:szCs w:val="28"/>
        </w:rPr>
        <w:t xml:space="preserve"> после </w:t>
      </w:r>
      <w:smartTag w:uri="urn:schemas-microsoft-com:office:smarttags" w:element="metricconverter">
        <w:smartTagPr>
          <w:attr w:name="ProductID" w:val="1999 г"/>
        </w:smartTagPr>
        <w:r w:rsidR="00843766" w:rsidRPr="00843766">
          <w:rPr>
            <w:sz w:val="28"/>
            <w:szCs w:val="28"/>
          </w:rPr>
          <w:t>1999 г</w:t>
        </w:r>
      </w:smartTag>
      <w:r w:rsidR="00843766" w:rsidRPr="00843766">
        <w:rPr>
          <w:sz w:val="28"/>
          <w:szCs w:val="28"/>
        </w:rPr>
        <w:t xml:space="preserve">., развитие кризиса на территории Македонии в </w:t>
      </w:r>
      <w:smartTag w:uri="urn:schemas-microsoft-com:office:smarttags" w:element="metricconverter">
        <w:smartTagPr>
          <w:attr w:name="ProductID" w:val="2001 г"/>
        </w:smartTagPr>
        <w:r w:rsidR="00843766" w:rsidRPr="00843766">
          <w:rPr>
            <w:sz w:val="28"/>
            <w:szCs w:val="28"/>
          </w:rPr>
          <w:t>2001 г</w:t>
        </w:r>
      </w:smartTag>
      <w:r w:rsidR="00843766" w:rsidRPr="00843766">
        <w:rPr>
          <w:sz w:val="28"/>
          <w:szCs w:val="28"/>
        </w:rPr>
        <w:t>., вызванного восстанием албанцев, требовавших расширение своих прав и предоставления автономии, а также деятельность албанцев, направленную на полное достижение независимости.</w:t>
      </w:r>
      <w:proofErr w:type="gramEnd"/>
    </w:p>
    <w:p w:rsidR="00F86BD3" w:rsidRPr="00F86BD3" w:rsidRDefault="00F86BD3" w:rsidP="00F86BD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последний, </w:t>
      </w:r>
      <w:r w:rsidR="00CD5F71">
        <w:rPr>
          <w:sz w:val="28"/>
          <w:szCs w:val="28"/>
        </w:rPr>
        <w:t xml:space="preserve">Четвёртый том </w:t>
      </w:r>
      <w:r w:rsidR="002F7ABB">
        <w:rPr>
          <w:sz w:val="28"/>
          <w:szCs w:val="28"/>
        </w:rPr>
        <w:t>вошли</w:t>
      </w:r>
      <w:r>
        <w:rPr>
          <w:sz w:val="28"/>
          <w:szCs w:val="28"/>
        </w:rPr>
        <w:t xml:space="preserve"> </w:t>
      </w:r>
      <w:r w:rsidRPr="00F86BD3">
        <w:rPr>
          <w:sz w:val="28"/>
          <w:szCs w:val="28"/>
        </w:rPr>
        <w:t xml:space="preserve">95 документов, которые охватывают пять лет урегулирования очень сложного вопроса – признания независимости Косова и </w:t>
      </w:r>
      <w:proofErr w:type="spellStart"/>
      <w:r w:rsidRPr="00F86BD3">
        <w:rPr>
          <w:sz w:val="28"/>
          <w:szCs w:val="28"/>
        </w:rPr>
        <w:t>Метохии</w:t>
      </w:r>
      <w:proofErr w:type="spellEnd"/>
      <w:r w:rsidRPr="00F86BD3">
        <w:rPr>
          <w:sz w:val="28"/>
          <w:szCs w:val="28"/>
        </w:rPr>
        <w:t xml:space="preserve"> – с 2006 по </w:t>
      </w:r>
      <w:smartTag w:uri="urn:schemas-microsoft-com:office:smarttags" w:element="metricconverter">
        <w:smartTagPr>
          <w:attr w:name="ProductID" w:val="2010 г"/>
        </w:smartTagPr>
        <w:r w:rsidRPr="00F86BD3">
          <w:rPr>
            <w:sz w:val="28"/>
            <w:szCs w:val="28"/>
          </w:rPr>
          <w:t>2010 г</w:t>
        </w:r>
      </w:smartTag>
      <w:r w:rsidRPr="00F86BD3">
        <w:rPr>
          <w:sz w:val="28"/>
          <w:szCs w:val="28"/>
        </w:rPr>
        <w:t xml:space="preserve">. включительно. Некоторые документы не были ранее опубликованы и представляются научной общественности впервые. Выделение документов именно этих лет в отдельный том было вызвано тем, что в это время наступает новый этап в развитии кризиса, связанный с переговорным процессом между Белградом и албанцами Косова и </w:t>
      </w:r>
      <w:proofErr w:type="spellStart"/>
      <w:r w:rsidRPr="00F86BD3">
        <w:rPr>
          <w:sz w:val="28"/>
          <w:szCs w:val="28"/>
        </w:rPr>
        <w:t>Метохии</w:t>
      </w:r>
      <w:proofErr w:type="spellEnd"/>
      <w:r w:rsidRPr="00F86BD3">
        <w:rPr>
          <w:sz w:val="28"/>
          <w:szCs w:val="28"/>
        </w:rPr>
        <w:t xml:space="preserve"> под руководством международного посредника Марти </w:t>
      </w:r>
      <w:proofErr w:type="spellStart"/>
      <w:r w:rsidRPr="00F86BD3">
        <w:rPr>
          <w:sz w:val="28"/>
          <w:szCs w:val="28"/>
        </w:rPr>
        <w:t>Ахтисаари</w:t>
      </w:r>
      <w:proofErr w:type="spellEnd"/>
      <w:r w:rsidRPr="00F86BD3">
        <w:rPr>
          <w:sz w:val="28"/>
          <w:szCs w:val="28"/>
        </w:rPr>
        <w:t>. Попытка урегулировать албанско-сербские отношения отодвинули на несколько лет провозглашение Приштиной независимости. Документы показывают характер переговорного процесса и их содержание, инициативы сторон, позиции разных стран по вопросу статуса южного сербского края.</w:t>
      </w:r>
    </w:p>
    <w:p w:rsidR="00F86BD3" w:rsidRPr="00F86BD3" w:rsidRDefault="00F86BD3" w:rsidP="00F86BD3">
      <w:pPr>
        <w:pStyle w:val="a5"/>
        <w:spacing w:line="360" w:lineRule="auto"/>
        <w:ind w:firstLine="539"/>
        <w:jc w:val="both"/>
        <w:rPr>
          <w:sz w:val="28"/>
          <w:szCs w:val="28"/>
        </w:rPr>
      </w:pPr>
      <w:proofErr w:type="gramStart"/>
      <w:r w:rsidRPr="00F86BD3">
        <w:rPr>
          <w:sz w:val="28"/>
          <w:szCs w:val="28"/>
        </w:rPr>
        <w:t xml:space="preserve">Среди представленных в сборнике документов - Доклады Генерального секретаря Организации </w:t>
      </w:r>
      <w:proofErr w:type="spellStart"/>
      <w:r w:rsidRPr="00F86BD3">
        <w:rPr>
          <w:sz w:val="28"/>
          <w:szCs w:val="28"/>
        </w:rPr>
        <w:t>Объединенных</w:t>
      </w:r>
      <w:proofErr w:type="spellEnd"/>
      <w:r w:rsidRPr="00F86BD3">
        <w:rPr>
          <w:sz w:val="28"/>
          <w:szCs w:val="28"/>
        </w:rPr>
        <w:t xml:space="preserve"> Наций о Миссии ООН по делам временной администрации в Косове, Ежемесячные доклады Генерального секретаря Организации североатлантического договора об операциях Сил для Косова,  Обращения Генерального секретаря ООН на имя Председателя Совета Безопасности,  </w:t>
      </w:r>
      <w:proofErr w:type="spellStart"/>
      <w:r w:rsidRPr="00F86BD3">
        <w:rPr>
          <w:sz w:val="28"/>
          <w:szCs w:val="28"/>
        </w:rPr>
        <w:t>Отчеты</w:t>
      </w:r>
      <w:proofErr w:type="spellEnd"/>
      <w:r w:rsidRPr="00F86BD3">
        <w:rPr>
          <w:sz w:val="28"/>
          <w:szCs w:val="28"/>
        </w:rPr>
        <w:t xml:space="preserve"> о заседаниях Совета безопасности ООН, Платформа государственной переговорной группы по будущему статусу Косова и </w:t>
      </w:r>
      <w:proofErr w:type="spellStart"/>
      <w:r w:rsidRPr="00F86BD3">
        <w:rPr>
          <w:sz w:val="28"/>
          <w:szCs w:val="28"/>
        </w:rPr>
        <w:t>Метохии</w:t>
      </w:r>
      <w:proofErr w:type="spellEnd"/>
      <w:r w:rsidRPr="00F86BD3">
        <w:rPr>
          <w:sz w:val="28"/>
          <w:szCs w:val="28"/>
        </w:rPr>
        <w:t>, доклады Международной Кризисной</w:t>
      </w:r>
      <w:proofErr w:type="gramEnd"/>
      <w:r w:rsidRPr="00F86BD3">
        <w:rPr>
          <w:sz w:val="28"/>
          <w:szCs w:val="28"/>
        </w:rPr>
        <w:t xml:space="preserve"> </w:t>
      </w:r>
      <w:proofErr w:type="gramStart"/>
      <w:r w:rsidRPr="00F86BD3">
        <w:rPr>
          <w:sz w:val="28"/>
          <w:szCs w:val="28"/>
        </w:rPr>
        <w:t xml:space="preserve">группы по выработке окончательного статуса Косова и </w:t>
      </w:r>
      <w:proofErr w:type="spellStart"/>
      <w:r w:rsidRPr="00F86BD3">
        <w:rPr>
          <w:sz w:val="28"/>
          <w:szCs w:val="28"/>
        </w:rPr>
        <w:t>Метохии</w:t>
      </w:r>
      <w:proofErr w:type="spellEnd"/>
      <w:r w:rsidRPr="00F86BD3">
        <w:rPr>
          <w:sz w:val="28"/>
          <w:szCs w:val="28"/>
        </w:rPr>
        <w:t>, документы по переговорному процессу между албанской и сербской делегациями,  выступления руководителей Республики Сербии и Косова в Совете Безопасности ООН, в Народной скупщине, на переговорах о статусе Косова, документы Ассамблеи Косова.</w:t>
      </w:r>
      <w:proofErr w:type="gramEnd"/>
      <w:r w:rsidRPr="00F86BD3">
        <w:rPr>
          <w:sz w:val="28"/>
          <w:szCs w:val="28"/>
        </w:rPr>
        <w:t xml:space="preserve"> </w:t>
      </w:r>
      <w:proofErr w:type="gramStart"/>
      <w:r w:rsidRPr="00F86BD3">
        <w:rPr>
          <w:sz w:val="28"/>
          <w:szCs w:val="28"/>
        </w:rPr>
        <w:t xml:space="preserve">Значительное количество документов показывают активную позицию России по вопросу косовского урегулирования - выступления министра иностранных дел России С.В. Лаврова, специального представителя Министра иностранных дел России по Балканам А. А. </w:t>
      </w:r>
      <w:proofErr w:type="spellStart"/>
      <w:r w:rsidRPr="00F86BD3">
        <w:rPr>
          <w:sz w:val="28"/>
          <w:szCs w:val="28"/>
        </w:rPr>
        <w:t>Боцан</w:t>
      </w:r>
      <w:proofErr w:type="spellEnd"/>
      <w:r w:rsidRPr="00F86BD3">
        <w:rPr>
          <w:sz w:val="28"/>
          <w:szCs w:val="28"/>
        </w:rPr>
        <w:t>-Харченко, Заявления МИД России по косовскому урегулированию, выступления постоянного представителя Российской Федерации при ООН В. И. Чуркина на заседании Совета Безопасности ООН.</w:t>
      </w:r>
      <w:proofErr w:type="gramEnd"/>
      <w:r w:rsidRPr="00F86BD3">
        <w:rPr>
          <w:sz w:val="28"/>
          <w:szCs w:val="28"/>
        </w:rPr>
        <w:t xml:space="preserve"> </w:t>
      </w:r>
      <w:proofErr w:type="gramStart"/>
      <w:r w:rsidRPr="00F86BD3">
        <w:rPr>
          <w:sz w:val="28"/>
          <w:szCs w:val="28"/>
        </w:rPr>
        <w:t xml:space="preserve">Отдельный блок документов связан с провозглашением независимости Косова в феврале </w:t>
      </w:r>
      <w:smartTag w:uri="urn:schemas-microsoft-com:office:smarttags" w:element="metricconverter">
        <w:smartTagPr>
          <w:attr w:name="ProductID" w:val="2008 г"/>
        </w:smartTagPr>
        <w:r w:rsidRPr="00F86BD3">
          <w:rPr>
            <w:sz w:val="28"/>
            <w:szCs w:val="28"/>
          </w:rPr>
          <w:t>2008 г</w:t>
        </w:r>
      </w:smartTag>
      <w:r w:rsidRPr="00F86BD3">
        <w:rPr>
          <w:sz w:val="28"/>
          <w:szCs w:val="28"/>
        </w:rPr>
        <w:t xml:space="preserve">. - Декларация независимости Косова, Выступление президента Косова </w:t>
      </w:r>
      <w:proofErr w:type="spellStart"/>
      <w:r w:rsidRPr="00F86BD3">
        <w:rPr>
          <w:sz w:val="28"/>
          <w:szCs w:val="28"/>
        </w:rPr>
        <w:t>Фатмира</w:t>
      </w:r>
      <w:proofErr w:type="spellEnd"/>
      <w:r w:rsidRPr="00F86BD3">
        <w:rPr>
          <w:sz w:val="28"/>
          <w:szCs w:val="28"/>
        </w:rPr>
        <w:t xml:space="preserve"> </w:t>
      </w:r>
      <w:proofErr w:type="spellStart"/>
      <w:r w:rsidRPr="00F86BD3">
        <w:rPr>
          <w:sz w:val="28"/>
          <w:szCs w:val="28"/>
        </w:rPr>
        <w:t>Сейдиу</w:t>
      </w:r>
      <w:proofErr w:type="spellEnd"/>
      <w:r w:rsidRPr="00F86BD3">
        <w:rPr>
          <w:sz w:val="28"/>
          <w:szCs w:val="28"/>
        </w:rPr>
        <w:t xml:space="preserve"> в Ассамблее Косова в день принятия Декларации независимости, Резолюция Народной скупщины Республики Сербии о подтверждении постановления правительства Республики Сербии об аннулировании противоправных актов временных органов самоуправления в Косове и </w:t>
      </w:r>
      <w:proofErr w:type="spellStart"/>
      <w:r w:rsidRPr="00F86BD3">
        <w:rPr>
          <w:sz w:val="28"/>
          <w:szCs w:val="28"/>
        </w:rPr>
        <w:t>Метохии</w:t>
      </w:r>
      <w:proofErr w:type="spellEnd"/>
      <w:r w:rsidRPr="00F86BD3">
        <w:rPr>
          <w:sz w:val="28"/>
          <w:szCs w:val="28"/>
        </w:rPr>
        <w:t>, провозгласивших в одностороннем порядке независимость, Конституция Косова, документы МИД РФ</w:t>
      </w:r>
      <w:proofErr w:type="gramEnd"/>
      <w:r w:rsidRPr="00F86BD3">
        <w:rPr>
          <w:sz w:val="28"/>
          <w:szCs w:val="28"/>
        </w:rPr>
        <w:t xml:space="preserve"> по вопросу одностороннего провозглашения независимости Косова. </w:t>
      </w:r>
    </w:p>
    <w:p w:rsidR="00F86BD3" w:rsidRPr="00F86BD3" w:rsidRDefault="00F86BD3" w:rsidP="00F86BD3">
      <w:pPr>
        <w:pStyle w:val="a5"/>
        <w:spacing w:line="360" w:lineRule="auto"/>
        <w:ind w:firstLine="539"/>
        <w:jc w:val="both"/>
        <w:rPr>
          <w:sz w:val="28"/>
          <w:szCs w:val="28"/>
        </w:rPr>
      </w:pPr>
      <w:r w:rsidRPr="00F86BD3">
        <w:rPr>
          <w:sz w:val="28"/>
          <w:szCs w:val="28"/>
        </w:rPr>
        <w:t xml:space="preserve">В целом материалы и документы сборника являются хорошей </w:t>
      </w:r>
      <w:proofErr w:type="spellStart"/>
      <w:r w:rsidRPr="00F86BD3">
        <w:rPr>
          <w:sz w:val="28"/>
          <w:szCs w:val="28"/>
        </w:rPr>
        <w:t>источниковой</w:t>
      </w:r>
      <w:proofErr w:type="spellEnd"/>
      <w:r w:rsidRPr="00F86BD3">
        <w:rPr>
          <w:sz w:val="28"/>
          <w:szCs w:val="28"/>
        </w:rPr>
        <w:t xml:space="preserve"> базой для исследователей всех уровней, практическим справочником для дипломатов и сотрудников других ведомств.</w:t>
      </w:r>
    </w:p>
    <w:p w:rsidR="00186C00" w:rsidRDefault="00843766" w:rsidP="004E7D67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Публикацией новых видов документов стал сборник </w:t>
      </w:r>
      <w:r w:rsidR="00186C00" w:rsidRPr="00D269D1">
        <w:rPr>
          <w:sz w:val="28"/>
          <w:szCs w:val="28"/>
        </w:rPr>
        <w:t>«</w:t>
      </w:r>
      <w:r w:rsidR="00186C00" w:rsidRPr="00D269D1">
        <w:rPr>
          <w:bCs/>
          <w:sz w:val="28"/>
          <w:szCs w:val="28"/>
        </w:rPr>
        <w:t>Наши миротворцы на Балканах»</w:t>
      </w:r>
      <w:r w:rsidR="00AB6483">
        <w:rPr>
          <w:rStyle w:val="a9"/>
          <w:sz w:val="28"/>
          <w:szCs w:val="28"/>
        </w:rPr>
        <w:footnoteReference w:id="7"/>
      </w:r>
      <w:r>
        <w:rPr>
          <w:sz w:val="28"/>
          <w:szCs w:val="28"/>
        </w:rPr>
        <w:t xml:space="preserve">. </w:t>
      </w:r>
      <w:r w:rsidR="00186C00" w:rsidRPr="00D269D1">
        <w:rPr>
          <w:sz w:val="28"/>
          <w:szCs w:val="28"/>
        </w:rPr>
        <w:t>Книга содержит воспоминания</w:t>
      </w:r>
      <w:r>
        <w:rPr>
          <w:sz w:val="28"/>
          <w:szCs w:val="28"/>
        </w:rPr>
        <w:t>, мемуары и дневниковые записи</w:t>
      </w:r>
      <w:r w:rsidR="00186C00" w:rsidRPr="00D269D1">
        <w:rPr>
          <w:sz w:val="28"/>
          <w:szCs w:val="28"/>
        </w:rPr>
        <w:t xml:space="preserve"> российских миротворцев, принимавших участие в урегулировании конфликта на территории бывшей Югославии в период с </w:t>
      </w:r>
      <w:smartTag w:uri="urn:schemas-microsoft-com:office:smarttags" w:element="metricconverter">
        <w:smartTagPr>
          <w:attr w:name="ProductID" w:val="1992 г"/>
        </w:smartTagPr>
        <w:r w:rsidR="00186C00" w:rsidRPr="00D269D1">
          <w:rPr>
            <w:sz w:val="28"/>
            <w:szCs w:val="28"/>
          </w:rPr>
          <w:t>1992 г</w:t>
        </w:r>
      </w:smartTag>
      <w:r w:rsidR="00186C00" w:rsidRPr="00D269D1">
        <w:rPr>
          <w:sz w:val="28"/>
          <w:szCs w:val="28"/>
        </w:rPr>
        <w:t xml:space="preserve">. по </w:t>
      </w:r>
      <w:smartTag w:uri="urn:schemas-microsoft-com:office:smarttags" w:element="metricconverter">
        <w:smartTagPr>
          <w:attr w:name="ProductID" w:val="2004 г"/>
        </w:smartTagPr>
        <w:r w:rsidR="00186C00" w:rsidRPr="00D269D1">
          <w:rPr>
            <w:sz w:val="28"/>
            <w:szCs w:val="28"/>
          </w:rPr>
          <w:t>2004 г</w:t>
        </w:r>
      </w:smartTag>
      <w:r w:rsidR="00186C00" w:rsidRPr="00D269D1">
        <w:rPr>
          <w:sz w:val="28"/>
          <w:szCs w:val="28"/>
        </w:rPr>
        <w:t>. Это первый в нашей стране сборник свидетельств россиян (и жителей ближнего зарубежья) - непосредственных участников миротворческой миссии на Балканах, тех, кто в трудных условиях военного</w:t>
      </w:r>
      <w:proofErr w:type="gramEnd"/>
      <w:r w:rsidR="00186C00" w:rsidRPr="00D269D1">
        <w:rPr>
          <w:sz w:val="28"/>
          <w:szCs w:val="28"/>
        </w:rPr>
        <w:t xml:space="preserve"> противостояния осуществлял или продолжает осуществлять свою </w:t>
      </w:r>
      <w:proofErr w:type="spellStart"/>
      <w:r w:rsidR="00186C00" w:rsidRPr="00D269D1">
        <w:rPr>
          <w:sz w:val="28"/>
          <w:szCs w:val="28"/>
        </w:rPr>
        <w:t>нелегкую</w:t>
      </w:r>
      <w:proofErr w:type="spellEnd"/>
      <w:r w:rsidR="00186C00" w:rsidRPr="00D269D1">
        <w:rPr>
          <w:sz w:val="28"/>
          <w:szCs w:val="28"/>
        </w:rPr>
        <w:t xml:space="preserve"> службу в одной из самых горячих точек мира. </w:t>
      </w:r>
      <w:proofErr w:type="gramStart"/>
      <w:r w:rsidR="00186C00" w:rsidRPr="00D269D1">
        <w:rPr>
          <w:sz w:val="28"/>
          <w:szCs w:val="28"/>
        </w:rPr>
        <w:t xml:space="preserve">Среди авторов - военный наблюдатель, полицейские, начальник штаба сектора "Сараево", сотрудники гуманитарных организаций, журналист, </w:t>
      </w:r>
      <w:proofErr w:type="spellStart"/>
      <w:r w:rsidR="00186C00" w:rsidRPr="00D269D1">
        <w:rPr>
          <w:sz w:val="28"/>
          <w:szCs w:val="28"/>
        </w:rPr>
        <w:t>ученый</w:t>
      </w:r>
      <w:proofErr w:type="spellEnd"/>
      <w:r w:rsidR="00186C00" w:rsidRPr="00D269D1">
        <w:rPr>
          <w:sz w:val="28"/>
          <w:szCs w:val="28"/>
        </w:rPr>
        <w:t>.</w:t>
      </w:r>
      <w:proofErr w:type="gramEnd"/>
      <w:r w:rsidR="00186C00" w:rsidRPr="00D269D1">
        <w:rPr>
          <w:sz w:val="28"/>
          <w:szCs w:val="28"/>
        </w:rPr>
        <w:t xml:space="preserve"> Они писали о Боснии, Хорватии, Косове и </w:t>
      </w:r>
      <w:proofErr w:type="spellStart"/>
      <w:r w:rsidR="00186C00" w:rsidRPr="00D269D1">
        <w:rPr>
          <w:sz w:val="28"/>
          <w:szCs w:val="28"/>
        </w:rPr>
        <w:t>Метохии</w:t>
      </w:r>
      <w:proofErr w:type="spellEnd"/>
      <w:r w:rsidR="00186C00" w:rsidRPr="00D269D1">
        <w:rPr>
          <w:sz w:val="28"/>
          <w:szCs w:val="28"/>
        </w:rPr>
        <w:t>, о Гаагском Трибунале.</w:t>
      </w:r>
      <w:r>
        <w:rPr>
          <w:sz w:val="28"/>
          <w:szCs w:val="28"/>
        </w:rPr>
        <w:t xml:space="preserve"> Презентация книги прошла в Москве, в Информационном центре ООН. Книга переведена </w:t>
      </w:r>
      <w:r w:rsidR="00D4210A">
        <w:rPr>
          <w:sz w:val="28"/>
          <w:szCs w:val="28"/>
        </w:rPr>
        <w:t>на сербский язык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в Нови-Саде</w:t>
      </w:r>
      <w:proofErr w:type="gramEnd"/>
      <w:r w:rsidR="001B5AD3">
        <w:rPr>
          <w:sz w:val="28"/>
          <w:szCs w:val="28"/>
        </w:rPr>
        <w:t xml:space="preserve"> </w:t>
      </w:r>
      <w:r w:rsidR="00AB6483">
        <w:rPr>
          <w:sz w:val="28"/>
          <w:szCs w:val="28"/>
        </w:rPr>
        <w:t xml:space="preserve">она </w:t>
      </w:r>
      <w:r w:rsidR="00D4210A">
        <w:rPr>
          <w:sz w:val="28"/>
          <w:szCs w:val="28"/>
        </w:rPr>
        <w:t xml:space="preserve">вышла </w:t>
      </w:r>
      <w:r w:rsidR="001B5AD3">
        <w:rPr>
          <w:sz w:val="28"/>
          <w:szCs w:val="28"/>
        </w:rPr>
        <w:t>под названием "Русские миротворцы на Балканах"</w:t>
      </w:r>
      <w:r w:rsidR="00AB6483">
        <w:rPr>
          <w:rStyle w:val="a9"/>
          <w:sz w:val="28"/>
          <w:szCs w:val="28"/>
        </w:rPr>
        <w:footnoteReference w:id="8"/>
      </w:r>
      <w:r w:rsidR="001B5AD3">
        <w:rPr>
          <w:sz w:val="28"/>
          <w:szCs w:val="28"/>
        </w:rPr>
        <w:t xml:space="preserve">. </w:t>
      </w:r>
    </w:p>
    <w:p w:rsidR="00BC35AA" w:rsidRPr="00D269D1" w:rsidRDefault="00BC35AA" w:rsidP="00403580">
      <w:pPr>
        <w:pStyle w:val="aa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Продолжением издания воспоминаний стала вышедшая в 2016 г. книга «</w:t>
      </w:r>
      <w:r w:rsidRPr="00BC35AA">
        <w:rPr>
          <w:sz w:val="28"/>
          <w:szCs w:val="28"/>
        </w:rPr>
        <w:t>Балканский кризис: говорят участники</w:t>
      </w:r>
      <w:r>
        <w:rPr>
          <w:sz w:val="28"/>
          <w:szCs w:val="28"/>
        </w:rPr>
        <w:t>»</w:t>
      </w:r>
      <w:r>
        <w:rPr>
          <w:rStyle w:val="a9"/>
          <w:sz w:val="28"/>
          <w:szCs w:val="28"/>
        </w:rPr>
        <w:footnoteReference w:id="9"/>
      </w:r>
      <w:r w:rsidRPr="00BC35AA">
        <w:rPr>
          <w:sz w:val="28"/>
          <w:szCs w:val="28"/>
        </w:rPr>
        <w:t>.</w:t>
      </w:r>
      <w:r>
        <w:rPr>
          <w:sz w:val="28"/>
          <w:szCs w:val="28"/>
        </w:rPr>
        <w:t xml:space="preserve"> Это сборник</w:t>
      </w:r>
      <w:r w:rsidRPr="00BC35AA">
        <w:rPr>
          <w:color w:val="1D1D1D"/>
          <w:sz w:val="24"/>
          <w:szCs w:val="24"/>
        </w:rPr>
        <w:t xml:space="preserve"> </w:t>
      </w:r>
      <w:r w:rsidRPr="00BC35AA">
        <w:rPr>
          <w:color w:val="1D1D1D"/>
          <w:sz w:val="28"/>
          <w:szCs w:val="28"/>
        </w:rPr>
        <w:t>воспоминаний свидетелей военных столкновений и политических процессов в 90-е гг. XX в. и начале XXI в. на территории бывшей Югославии. Его авторы – сербские политики, российские участники миротворческих миссий, церковнослужители. География сборника охватывает: Сербию, Хорватию, Черногорию, Боснию и Герцеговину.</w:t>
      </w:r>
      <w:r>
        <w:rPr>
          <w:sz w:val="28"/>
          <w:szCs w:val="28"/>
        </w:rPr>
        <w:t xml:space="preserve"> Среди авторов – генерал Ратко Младич, </w:t>
      </w:r>
      <w:r w:rsidRPr="00BC35AA">
        <w:rPr>
          <w:sz w:val="28"/>
          <w:szCs w:val="28"/>
        </w:rPr>
        <w:t xml:space="preserve">Митрополит Черногорско-Приморский, </w:t>
      </w:r>
      <w:proofErr w:type="spellStart"/>
      <w:r w:rsidRPr="00BC35AA">
        <w:rPr>
          <w:sz w:val="28"/>
          <w:szCs w:val="28"/>
        </w:rPr>
        <w:t>Зетско-Брдский</w:t>
      </w:r>
      <w:proofErr w:type="spellEnd"/>
      <w:r w:rsidRPr="00BC35AA">
        <w:rPr>
          <w:sz w:val="28"/>
          <w:szCs w:val="28"/>
        </w:rPr>
        <w:t xml:space="preserve"> и </w:t>
      </w:r>
      <w:proofErr w:type="spellStart"/>
      <w:r w:rsidRPr="00BC35AA">
        <w:rPr>
          <w:sz w:val="28"/>
          <w:szCs w:val="28"/>
        </w:rPr>
        <w:t>Скендерийский</w:t>
      </w:r>
      <w:proofErr w:type="spellEnd"/>
      <w:r w:rsidRPr="00BC35AA">
        <w:rPr>
          <w:sz w:val="28"/>
          <w:szCs w:val="28"/>
        </w:rPr>
        <w:t xml:space="preserve"> </w:t>
      </w:r>
      <w:proofErr w:type="spellStart"/>
      <w:r w:rsidRPr="00BC35AA">
        <w:rPr>
          <w:sz w:val="28"/>
          <w:szCs w:val="28"/>
        </w:rPr>
        <w:t>Амфилохий</w:t>
      </w:r>
      <w:proofErr w:type="spellEnd"/>
      <w:r w:rsidRPr="00BC35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президент Черногории </w:t>
      </w:r>
      <w:proofErr w:type="spellStart"/>
      <w:r>
        <w:rPr>
          <w:sz w:val="28"/>
          <w:szCs w:val="28"/>
        </w:rPr>
        <w:t>Момир</w:t>
      </w:r>
      <w:proofErr w:type="spellEnd"/>
      <w:r>
        <w:rPr>
          <w:sz w:val="28"/>
          <w:szCs w:val="28"/>
        </w:rPr>
        <w:t xml:space="preserve"> Булатович, министр иностранных дел </w:t>
      </w:r>
      <w:proofErr w:type="spellStart"/>
      <w:r>
        <w:rPr>
          <w:sz w:val="28"/>
          <w:szCs w:val="28"/>
        </w:rPr>
        <w:t>Живадин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Йованович</w:t>
      </w:r>
      <w:proofErr w:type="spellEnd"/>
      <w:r>
        <w:rPr>
          <w:sz w:val="28"/>
          <w:szCs w:val="28"/>
        </w:rPr>
        <w:t>, сербские и русские офицеры.</w:t>
      </w:r>
    </w:p>
    <w:p w:rsidR="00C1222F" w:rsidRDefault="00403580" w:rsidP="004035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Результатом обобщения собранных документов стала монография Е.Ю. </w:t>
      </w:r>
      <w:proofErr w:type="spellStart"/>
      <w:r>
        <w:rPr>
          <w:sz w:val="28"/>
          <w:szCs w:val="28"/>
        </w:rPr>
        <w:t>Гуськовой</w:t>
      </w:r>
      <w:proofErr w:type="spellEnd"/>
      <w:r>
        <w:rPr>
          <w:sz w:val="28"/>
          <w:szCs w:val="28"/>
        </w:rPr>
        <w:t xml:space="preserve"> "</w:t>
      </w:r>
      <w:r w:rsidRPr="004414CD">
        <w:rPr>
          <w:sz w:val="28"/>
          <w:szCs w:val="28"/>
        </w:rPr>
        <w:t>История югославского кризиса (1990-2000)</w:t>
      </w:r>
      <w:r>
        <w:rPr>
          <w:sz w:val="28"/>
          <w:szCs w:val="28"/>
        </w:rPr>
        <w:t>"</w:t>
      </w:r>
      <w:r w:rsidR="00AB6483">
        <w:rPr>
          <w:rStyle w:val="a9"/>
          <w:sz w:val="28"/>
          <w:szCs w:val="28"/>
        </w:rPr>
        <w:footnoteReference w:id="10"/>
      </w:r>
      <w:r>
        <w:rPr>
          <w:sz w:val="28"/>
          <w:szCs w:val="28"/>
        </w:rPr>
        <w:t xml:space="preserve">. </w:t>
      </w:r>
      <w:r w:rsidRPr="00A5737C">
        <w:rPr>
          <w:caps/>
          <w:sz w:val="28"/>
          <w:szCs w:val="28"/>
        </w:rPr>
        <w:t>м</w:t>
      </w:r>
      <w:r w:rsidRPr="00A5737C">
        <w:rPr>
          <w:sz w:val="28"/>
          <w:szCs w:val="28"/>
        </w:rPr>
        <w:t>онография переведена на сербский язык</w:t>
      </w:r>
      <w:r w:rsidR="00C1222F">
        <w:rPr>
          <w:sz w:val="28"/>
          <w:szCs w:val="28"/>
        </w:rPr>
        <w:t xml:space="preserve"> и вышла в двух томах</w:t>
      </w:r>
      <w:r w:rsidR="00AB6483">
        <w:rPr>
          <w:rStyle w:val="a9"/>
          <w:sz w:val="28"/>
          <w:szCs w:val="28"/>
        </w:rPr>
        <w:footnoteReference w:id="11"/>
      </w:r>
      <w:r w:rsidR="00C1222F">
        <w:rPr>
          <w:sz w:val="28"/>
          <w:szCs w:val="28"/>
        </w:rPr>
        <w:t>.</w:t>
      </w:r>
      <w:r>
        <w:rPr>
          <w:sz w:val="28"/>
          <w:szCs w:val="28"/>
        </w:rPr>
        <w:t xml:space="preserve"> Эта работа на сегодняшний день является единственным обобщающим трудом по истории югославского кризиса, выполненным на высоком научном уровне на основе глубокого исторического анализа с привлечение огромного количества документов, свидетельств современников и участников событий и личных наблюдений. </w:t>
      </w:r>
      <w:proofErr w:type="gramEnd"/>
    </w:p>
    <w:p w:rsidR="00403580" w:rsidRDefault="00C1222F" w:rsidP="004035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2012 г. в Германии на русском языке появилась книга </w:t>
      </w:r>
      <w:proofErr w:type="spellStart"/>
      <w:r>
        <w:rPr>
          <w:sz w:val="28"/>
          <w:szCs w:val="28"/>
        </w:rPr>
        <w:t>Е.Ю.Гуськовой</w:t>
      </w:r>
      <w:proofErr w:type="spellEnd"/>
      <w:r>
        <w:rPr>
          <w:sz w:val="28"/>
          <w:szCs w:val="28"/>
        </w:rPr>
        <w:t xml:space="preserve"> </w:t>
      </w:r>
      <w:r w:rsidR="0040358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1222F">
        <w:rPr>
          <w:sz w:val="28"/>
          <w:szCs w:val="28"/>
        </w:rPr>
        <w:t>Балканские дороги и шальное бездорожье</w:t>
      </w:r>
      <w:r>
        <w:rPr>
          <w:sz w:val="28"/>
          <w:szCs w:val="28"/>
        </w:rPr>
        <w:t>»</w:t>
      </w:r>
      <w:r w:rsidR="00F2070A">
        <w:rPr>
          <w:rStyle w:val="a9"/>
          <w:sz w:val="28"/>
          <w:szCs w:val="28"/>
        </w:rPr>
        <w:footnoteReference w:id="12"/>
      </w:r>
      <w:r w:rsidR="00F2070A">
        <w:rPr>
          <w:sz w:val="28"/>
          <w:szCs w:val="28"/>
        </w:rPr>
        <w:t xml:space="preserve"> как обобщение научного аналитического материала за долгие годы исследования событий на Балканах. Параллельно книга вышла и в Белграде на сербском языке</w:t>
      </w:r>
      <w:r w:rsidR="00F2070A">
        <w:rPr>
          <w:rStyle w:val="a9"/>
          <w:sz w:val="28"/>
          <w:szCs w:val="28"/>
        </w:rPr>
        <w:footnoteReference w:id="13"/>
      </w:r>
      <w:r w:rsidR="00F2070A">
        <w:rPr>
          <w:sz w:val="28"/>
          <w:szCs w:val="28"/>
        </w:rPr>
        <w:t>.</w:t>
      </w:r>
    </w:p>
    <w:p w:rsidR="00403580" w:rsidRPr="00403580" w:rsidRDefault="00403580" w:rsidP="00AB6483">
      <w:pPr>
        <w:spacing w:line="360" w:lineRule="auto"/>
        <w:ind w:firstLine="708"/>
        <w:jc w:val="both"/>
        <w:rPr>
          <w:spacing w:val="6"/>
          <w:sz w:val="28"/>
          <w:szCs w:val="28"/>
        </w:rPr>
      </w:pPr>
      <w:r>
        <w:rPr>
          <w:sz w:val="28"/>
          <w:szCs w:val="28"/>
        </w:rPr>
        <w:t xml:space="preserve">В 2014 г. на основе изданных в Центре документов по Косову и </w:t>
      </w:r>
      <w:proofErr w:type="spellStart"/>
      <w:r>
        <w:rPr>
          <w:sz w:val="28"/>
          <w:szCs w:val="28"/>
        </w:rPr>
        <w:t>Метохии</w:t>
      </w:r>
      <w:proofErr w:type="spellEnd"/>
      <w:r>
        <w:rPr>
          <w:sz w:val="28"/>
          <w:szCs w:val="28"/>
        </w:rPr>
        <w:t xml:space="preserve"> увидела свет монография Е.Ю. </w:t>
      </w:r>
      <w:proofErr w:type="spellStart"/>
      <w:r>
        <w:rPr>
          <w:sz w:val="28"/>
          <w:szCs w:val="28"/>
        </w:rPr>
        <w:t>Гуськовой</w:t>
      </w:r>
      <w:proofErr w:type="spellEnd"/>
      <w:r>
        <w:rPr>
          <w:sz w:val="28"/>
          <w:szCs w:val="28"/>
        </w:rPr>
        <w:t xml:space="preserve"> «Агрессия НАТО против Югославии и процесс мирного урегулирования»</w:t>
      </w:r>
      <w:r w:rsidR="00FE59BF">
        <w:rPr>
          <w:rStyle w:val="a9"/>
          <w:sz w:val="28"/>
          <w:szCs w:val="28"/>
        </w:rPr>
        <w:footnoteReference w:id="14"/>
      </w:r>
      <w:r>
        <w:rPr>
          <w:sz w:val="28"/>
          <w:szCs w:val="28"/>
        </w:rPr>
        <w:t xml:space="preserve">.  </w:t>
      </w:r>
      <w:r w:rsidR="00FE59BF">
        <w:rPr>
          <w:sz w:val="28"/>
          <w:szCs w:val="28"/>
        </w:rPr>
        <w:t xml:space="preserve">Монография вышла и на сербском языке </w:t>
      </w:r>
      <w:r w:rsidR="00C1222F">
        <w:rPr>
          <w:sz w:val="28"/>
          <w:szCs w:val="28"/>
        </w:rPr>
        <w:t xml:space="preserve">в </w:t>
      </w:r>
      <w:r w:rsidR="00FE59BF">
        <w:rPr>
          <w:sz w:val="28"/>
          <w:szCs w:val="28"/>
        </w:rPr>
        <w:t xml:space="preserve">Приштине под названием «Косово и </w:t>
      </w:r>
      <w:proofErr w:type="spellStart"/>
      <w:r w:rsidR="00FE59BF">
        <w:rPr>
          <w:sz w:val="28"/>
          <w:szCs w:val="28"/>
        </w:rPr>
        <w:t>Метохия</w:t>
      </w:r>
      <w:proofErr w:type="spellEnd"/>
      <w:r w:rsidR="00FE59BF">
        <w:rPr>
          <w:sz w:val="28"/>
          <w:szCs w:val="28"/>
        </w:rPr>
        <w:t xml:space="preserve">: </w:t>
      </w:r>
      <w:proofErr w:type="gramStart"/>
      <w:r w:rsidR="00FE59BF">
        <w:rPr>
          <w:sz w:val="28"/>
          <w:szCs w:val="28"/>
        </w:rPr>
        <w:t>Война и условия мира»</w:t>
      </w:r>
      <w:r w:rsidR="00FE59BF">
        <w:rPr>
          <w:rStyle w:val="a9"/>
          <w:sz w:val="28"/>
          <w:szCs w:val="28"/>
        </w:rPr>
        <w:footnoteReference w:id="15"/>
      </w:r>
      <w:r w:rsidR="00FE59BF">
        <w:rPr>
          <w:sz w:val="28"/>
          <w:szCs w:val="28"/>
        </w:rPr>
        <w:t xml:space="preserve">. </w:t>
      </w:r>
      <w:r w:rsidRPr="00403580">
        <w:rPr>
          <w:spacing w:val="6"/>
          <w:sz w:val="28"/>
          <w:szCs w:val="28"/>
        </w:rPr>
        <w:t xml:space="preserve">Главной темой книги стала проблема Косова как повод для агрессии сил НАТО против Югославии в </w:t>
      </w:r>
      <w:smartTag w:uri="urn:schemas-microsoft-com:office:smarttags" w:element="metricconverter">
        <w:smartTagPr>
          <w:attr w:name="ProductID" w:val="1999 г"/>
        </w:smartTagPr>
        <w:r w:rsidRPr="00403580">
          <w:rPr>
            <w:spacing w:val="6"/>
            <w:sz w:val="28"/>
            <w:szCs w:val="28"/>
          </w:rPr>
          <w:t>1999 г</w:t>
        </w:r>
      </w:smartTag>
      <w:r w:rsidRPr="00403580">
        <w:rPr>
          <w:spacing w:val="6"/>
          <w:sz w:val="28"/>
          <w:szCs w:val="28"/>
        </w:rPr>
        <w:t xml:space="preserve"> Автор показывает картину происходившего на Балканах в конце прошлого века комплексно, обращая внимание также и на причины, и последствия событий </w:t>
      </w:r>
      <w:smartTag w:uri="urn:schemas-microsoft-com:office:smarttags" w:element="metricconverter">
        <w:smartTagPr>
          <w:attr w:name="ProductID" w:val="1999 г"/>
        </w:smartTagPr>
        <w:r w:rsidRPr="00403580">
          <w:rPr>
            <w:spacing w:val="6"/>
            <w:sz w:val="28"/>
            <w:szCs w:val="28"/>
          </w:rPr>
          <w:t>1999 г</w:t>
        </w:r>
      </w:smartTag>
      <w:r w:rsidRPr="00403580">
        <w:rPr>
          <w:spacing w:val="6"/>
          <w:sz w:val="28"/>
          <w:szCs w:val="28"/>
        </w:rPr>
        <w:t xml:space="preserve">. Монография повествует об истории возникновения «албанского вопроса» на Балканах, </w:t>
      </w:r>
      <w:r w:rsidRPr="00403580">
        <w:rPr>
          <w:rStyle w:val="21"/>
          <w:sz w:val="28"/>
          <w:szCs w:val="28"/>
        </w:rPr>
        <w:t xml:space="preserve">затем </w:t>
      </w:r>
      <w:r w:rsidRPr="00403580">
        <w:rPr>
          <w:spacing w:val="6"/>
          <w:sz w:val="28"/>
          <w:szCs w:val="28"/>
        </w:rPr>
        <w:t>рассматривается новый виток кризиса в Косове в</w:t>
      </w:r>
      <w:proofErr w:type="gramEnd"/>
      <w:r w:rsidRPr="00403580">
        <w:rPr>
          <w:spacing w:val="6"/>
          <w:sz w:val="28"/>
          <w:szCs w:val="28"/>
        </w:rPr>
        <w:t xml:space="preserve"> 1997-1998 гг., ставший предтечей агрессии НАТО на Югославию. Событиям марта-июня </w:t>
      </w:r>
      <w:smartTag w:uri="urn:schemas-microsoft-com:office:smarttags" w:element="metricconverter">
        <w:smartTagPr>
          <w:attr w:name="ProductID" w:val="1999 г"/>
        </w:smartTagPr>
        <w:r w:rsidRPr="00403580">
          <w:rPr>
            <w:spacing w:val="6"/>
            <w:sz w:val="28"/>
            <w:szCs w:val="28"/>
          </w:rPr>
          <w:t>1999 г</w:t>
        </w:r>
      </w:smartTag>
      <w:r w:rsidRPr="00403580">
        <w:rPr>
          <w:spacing w:val="6"/>
          <w:sz w:val="28"/>
          <w:szCs w:val="28"/>
        </w:rPr>
        <w:t xml:space="preserve">. посвящена отдельная глава. В ней рассматривается ход и последствия 78 дней агрессии НАТО на Югославию: планирование операции, вооружение НАТО и югославской армии, этапы бомбардировок, роли международных организаций и Совета Безопасности, позиции европейских государств, в частности, России. Особое место в книге занимает анализ переговорного процесса в апреле –  июне </w:t>
      </w:r>
      <w:smartTag w:uri="urn:schemas-microsoft-com:office:smarttags" w:element="metricconverter">
        <w:smartTagPr>
          <w:attr w:name="ProductID" w:val="1999 г"/>
        </w:smartTagPr>
        <w:r w:rsidRPr="00403580">
          <w:rPr>
            <w:spacing w:val="6"/>
            <w:sz w:val="28"/>
            <w:szCs w:val="28"/>
          </w:rPr>
          <w:t>1999 г</w:t>
        </w:r>
      </w:smartTag>
      <w:r w:rsidRPr="00403580">
        <w:rPr>
          <w:spacing w:val="6"/>
          <w:sz w:val="28"/>
          <w:szCs w:val="28"/>
        </w:rPr>
        <w:t xml:space="preserve">., который возглавляли трое посредников –  М. </w:t>
      </w:r>
      <w:proofErr w:type="spellStart"/>
      <w:r w:rsidRPr="00403580">
        <w:rPr>
          <w:spacing w:val="6"/>
          <w:sz w:val="28"/>
          <w:szCs w:val="28"/>
        </w:rPr>
        <w:t>Ахтисаари</w:t>
      </w:r>
      <w:proofErr w:type="spellEnd"/>
      <w:r w:rsidRPr="00403580">
        <w:rPr>
          <w:spacing w:val="6"/>
          <w:sz w:val="28"/>
          <w:szCs w:val="28"/>
        </w:rPr>
        <w:t xml:space="preserve">, С. </w:t>
      </w:r>
      <w:proofErr w:type="spellStart"/>
      <w:r w:rsidRPr="00403580">
        <w:rPr>
          <w:spacing w:val="6"/>
          <w:sz w:val="28"/>
          <w:szCs w:val="28"/>
        </w:rPr>
        <w:t>Тэлботт</w:t>
      </w:r>
      <w:proofErr w:type="spellEnd"/>
      <w:r w:rsidRPr="00403580">
        <w:rPr>
          <w:spacing w:val="6"/>
          <w:sz w:val="28"/>
          <w:szCs w:val="28"/>
        </w:rPr>
        <w:t xml:space="preserve"> и В. С. Черномырдин. Переговоры закончились капитуляцией Югославии на унизительных условиях, вводом войск НАТО на территорию Косова и сменой режима в Югославии. Последняя глава посвящена тем политическим событиям, которые характеризовали последующее развитие Югославии (Сербии и Черногории),  Косова и переговорный процесс между Белградом и Приштиной вплоть до апреля </w:t>
      </w:r>
      <w:smartTag w:uri="urn:schemas-microsoft-com:office:smarttags" w:element="metricconverter">
        <w:smartTagPr>
          <w:attr w:name="ProductID" w:val="2013 г"/>
        </w:smartTagPr>
        <w:r w:rsidRPr="00403580">
          <w:rPr>
            <w:spacing w:val="6"/>
            <w:sz w:val="28"/>
            <w:szCs w:val="28"/>
          </w:rPr>
          <w:t>2013 г</w:t>
        </w:r>
      </w:smartTag>
      <w:r w:rsidRPr="00403580">
        <w:rPr>
          <w:spacing w:val="6"/>
          <w:sz w:val="28"/>
          <w:szCs w:val="28"/>
        </w:rPr>
        <w:t xml:space="preserve">. </w:t>
      </w:r>
    </w:p>
    <w:p w:rsidR="00725A07" w:rsidRDefault="00D22211" w:rsidP="004E7D67">
      <w:pPr>
        <w:shd w:val="clear" w:color="auto" w:fill="FFFFFF"/>
        <w:spacing w:line="360" w:lineRule="auto"/>
        <w:ind w:left="14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</w:t>
      </w:r>
      <w:r w:rsidR="001B5AD3">
        <w:rPr>
          <w:sz w:val="28"/>
          <w:szCs w:val="28"/>
        </w:rPr>
        <w:t>научной и издательской деятельности</w:t>
      </w:r>
      <w:r>
        <w:rPr>
          <w:sz w:val="28"/>
          <w:szCs w:val="28"/>
        </w:rPr>
        <w:t>, Центр ведёт большую просветитель</w:t>
      </w:r>
      <w:r w:rsidR="00E25125">
        <w:rPr>
          <w:sz w:val="28"/>
          <w:szCs w:val="28"/>
        </w:rPr>
        <w:t>ск</w:t>
      </w:r>
      <w:r>
        <w:rPr>
          <w:sz w:val="28"/>
          <w:szCs w:val="28"/>
        </w:rPr>
        <w:t>ую работу</w:t>
      </w:r>
      <w:r w:rsidR="00E25125">
        <w:rPr>
          <w:sz w:val="28"/>
          <w:szCs w:val="28"/>
        </w:rPr>
        <w:t>: сотрудники</w:t>
      </w:r>
      <w:r>
        <w:rPr>
          <w:sz w:val="28"/>
          <w:szCs w:val="28"/>
        </w:rPr>
        <w:t xml:space="preserve"> </w:t>
      </w:r>
      <w:r w:rsidRPr="005951DB">
        <w:rPr>
          <w:sz w:val="28"/>
          <w:szCs w:val="28"/>
        </w:rPr>
        <w:t>пров</w:t>
      </w:r>
      <w:r>
        <w:rPr>
          <w:sz w:val="28"/>
          <w:szCs w:val="28"/>
        </w:rPr>
        <w:t>о</w:t>
      </w:r>
      <w:r w:rsidRPr="005951DB">
        <w:rPr>
          <w:sz w:val="28"/>
          <w:szCs w:val="28"/>
        </w:rPr>
        <w:t>д</w:t>
      </w:r>
      <w:r w:rsidR="00E25125">
        <w:rPr>
          <w:sz w:val="28"/>
          <w:szCs w:val="28"/>
        </w:rPr>
        <w:t>я</w:t>
      </w:r>
      <w:r>
        <w:rPr>
          <w:sz w:val="28"/>
          <w:szCs w:val="28"/>
        </w:rPr>
        <w:t>т</w:t>
      </w:r>
      <w:r w:rsidRPr="005951DB">
        <w:rPr>
          <w:sz w:val="28"/>
          <w:szCs w:val="28"/>
        </w:rPr>
        <w:t xml:space="preserve"> консультаци</w:t>
      </w:r>
      <w:r>
        <w:rPr>
          <w:sz w:val="28"/>
          <w:szCs w:val="28"/>
        </w:rPr>
        <w:t>и</w:t>
      </w:r>
      <w:r w:rsidRPr="005951DB">
        <w:rPr>
          <w:sz w:val="28"/>
          <w:szCs w:val="28"/>
        </w:rPr>
        <w:t>, экспертны</w:t>
      </w:r>
      <w:r>
        <w:rPr>
          <w:sz w:val="28"/>
          <w:szCs w:val="28"/>
        </w:rPr>
        <w:t>е</w:t>
      </w:r>
      <w:r w:rsidRPr="005951DB">
        <w:rPr>
          <w:sz w:val="28"/>
          <w:szCs w:val="28"/>
        </w:rPr>
        <w:t xml:space="preserve"> оцен</w:t>
      </w:r>
      <w:r>
        <w:rPr>
          <w:sz w:val="28"/>
          <w:szCs w:val="28"/>
        </w:rPr>
        <w:t>ки</w:t>
      </w:r>
      <w:r w:rsidRPr="005951DB">
        <w:rPr>
          <w:sz w:val="28"/>
          <w:szCs w:val="28"/>
        </w:rPr>
        <w:t>,</w:t>
      </w:r>
      <w:r w:rsidR="00E25125" w:rsidRPr="00E25125">
        <w:rPr>
          <w:sz w:val="28"/>
          <w:szCs w:val="28"/>
        </w:rPr>
        <w:t xml:space="preserve"> </w:t>
      </w:r>
      <w:r w:rsidR="00E25125" w:rsidRPr="005951DB">
        <w:rPr>
          <w:sz w:val="28"/>
          <w:szCs w:val="28"/>
        </w:rPr>
        <w:t>выступ</w:t>
      </w:r>
      <w:r w:rsidR="00E25125">
        <w:rPr>
          <w:sz w:val="28"/>
          <w:szCs w:val="28"/>
        </w:rPr>
        <w:t>ают</w:t>
      </w:r>
      <w:r w:rsidR="00E25125" w:rsidRPr="005951DB">
        <w:rPr>
          <w:sz w:val="28"/>
          <w:szCs w:val="28"/>
        </w:rPr>
        <w:t xml:space="preserve"> в средствах массовой информации с научным анализом </w:t>
      </w:r>
      <w:r w:rsidR="00E25125">
        <w:rPr>
          <w:sz w:val="28"/>
          <w:szCs w:val="28"/>
        </w:rPr>
        <w:t xml:space="preserve">и комментариями о современных </w:t>
      </w:r>
      <w:r w:rsidR="00E25125" w:rsidRPr="005951DB">
        <w:rPr>
          <w:sz w:val="28"/>
          <w:szCs w:val="28"/>
        </w:rPr>
        <w:t>событи</w:t>
      </w:r>
      <w:r w:rsidR="00E25125">
        <w:rPr>
          <w:sz w:val="28"/>
          <w:szCs w:val="28"/>
        </w:rPr>
        <w:t>ях на Балканах, организовывают круглые столы и научные конференции, а также принимают</w:t>
      </w:r>
      <w:r w:rsidR="00E25125" w:rsidRPr="00E25125">
        <w:rPr>
          <w:sz w:val="28"/>
          <w:szCs w:val="28"/>
        </w:rPr>
        <w:t xml:space="preserve"> </w:t>
      </w:r>
      <w:r w:rsidR="00E25125">
        <w:rPr>
          <w:sz w:val="28"/>
          <w:szCs w:val="28"/>
        </w:rPr>
        <w:t>участие в работе научных симпозиумов в стране и за рубежом.</w:t>
      </w:r>
      <w:r w:rsidR="00725A07">
        <w:rPr>
          <w:sz w:val="28"/>
          <w:szCs w:val="28"/>
        </w:rPr>
        <w:t xml:space="preserve"> </w:t>
      </w:r>
      <w:proofErr w:type="gramStart"/>
      <w:r w:rsidR="00725A07">
        <w:rPr>
          <w:sz w:val="28"/>
          <w:szCs w:val="28"/>
        </w:rPr>
        <w:t>Только в 2001-20</w:t>
      </w:r>
      <w:r w:rsidR="00C1222F">
        <w:rPr>
          <w:sz w:val="28"/>
          <w:szCs w:val="28"/>
        </w:rPr>
        <w:t>16</w:t>
      </w:r>
      <w:r w:rsidR="00725A07">
        <w:rPr>
          <w:sz w:val="28"/>
          <w:szCs w:val="28"/>
        </w:rPr>
        <w:t xml:space="preserve"> гг. сотрудники Центра приняли участие </w:t>
      </w:r>
      <w:r w:rsidR="00725A07" w:rsidRPr="00E82C09">
        <w:rPr>
          <w:sz w:val="28"/>
          <w:szCs w:val="28"/>
        </w:rPr>
        <w:t xml:space="preserve">в </w:t>
      </w:r>
      <w:r w:rsidR="00725A07">
        <w:rPr>
          <w:sz w:val="28"/>
          <w:szCs w:val="28"/>
        </w:rPr>
        <w:t>1</w:t>
      </w:r>
      <w:r w:rsidR="002A7F04">
        <w:rPr>
          <w:sz w:val="28"/>
          <w:szCs w:val="28"/>
        </w:rPr>
        <w:t>7</w:t>
      </w:r>
      <w:r w:rsidR="00725A07">
        <w:rPr>
          <w:sz w:val="28"/>
          <w:szCs w:val="28"/>
        </w:rPr>
        <w:t>4</w:t>
      </w:r>
      <w:r w:rsidR="00725A07" w:rsidRPr="00E82C09">
        <w:rPr>
          <w:sz w:val="28"/>
          <w:szCs w:val="28"/>
        </w:rPr>
        <w:t xml:space="preserve"> всероссийских и международных конференциях, выступая на них с докладами </w:t>
      </w:r>
      <w:r w:rsidR="00725A07">
        <w:rPr>
          <w:sz w:val="28"/>
          <w:szCs w:val="28"/>
        </w:rPr>
        <w:t xml:space="preserve">и сообщениями, а также </w:t>
      </w:r>
      <w:r w:rsidR="007E2802">
        <w:rPr>
          <w:sz w:val="28"/>
          <w:szCs w:val="28"/>
        </w:rPr>
        <w:t>участвовали во</w:t>
      </w:r>
      <w:r w:rsidR="002A7F04">
        <w:rPr>
          <w:sz w:val="28"/>
          <w:szCs w:val="28"/>
        </w:rPr>
        <w:t xml:space="preserve"> многих</w:t>
      </w:r>
      <w:r w:rsidR="00725A07" w:rsidRPr="00E82C09">
        <w:rPr>
          <w:sz w:val="28"/>
          <w:szCs w:val="28"/>
        </w:rPr>
        <w:t xml:space="preserve"> мероприятиях –</w:t>
      </w:r>
      <w:r w:rsidR="008B4E78">
        <w:rPr>
          <w:sz w:val="28"/>
          <w:szCs w:val="28"/>
        </w:rPr>
        <w:t xml:space="preserve"> </w:t>
      </w:r>
      <w:r w:rsidR="00725A07" w:rsidRPr="00E82C09">
        <w:rPr>
          <w:sz w:val="28"/>
          <w:szCs w:val="28"/>
        </w:rPr>
        <w:t xml:space="preserve">на презентациях книг, </w:t>
      </w:r>
      <w:r w:rsidR="008B4E78">
        <w:rPr>
          <w:sz w:val="28"/>
          <w:szCs w:val="28"/>
        </w:rPr>
        <w:t xml:space="preserve">с </w:t>
      </w:r>
      <w:r w:rsidR="00725A07" w:rsidRPr="00E82C09">
        <w:rPr>
          <w:sz w:val="28"/>
          <w:szCs w:val="28"/>
        </w:rPr>
        <w:t>лекци</w:t>
      </w:r>
      <w:r w:rsidR="008B4E78">
        <w:rPr>
          <w:sz w:val="28"/>
          <w:szCs w:val="28"/>
        </w:rPr>
        <w:t>ями</w:t>
      </w:r>
      <w:r w:rsidR="00725A07">
        <w:rPr>
          <w:sz w:val="28"/>
          <w:szCs w:val="28"/>
        </w:rPr>
        <w:t xml:space="preserve"> (Сербия, Босния и Герцеговина, Македония, Россия)</w:t>
      </w:r>
      <w:r w:rsidR="00725A07" w:rsidRPr="00E82C09">
        <w:rPr>
          <w:sz w:val="28"/>
          <w:szCs w:val="28"/>
        </w:rPr>
        <w:t xml:space="preserve">, </w:t>
      </w:r>
      <w:r w:rsidR="007E2802">
        <w:rPr>
          <w:sz w:val="28"/>
          <w:szCs w:val="28"/>
        </w:rPr>
        <w:t>на</w:t>
      </w:r>
      <w:r w:rsidR="00725A07" w:rsidRPr="00E82C09">
        <w:rPr>
          <w:sz w:val="28"/>
          <w:szCs w:val="28"/>
        </w:rPr>
        <w:t xml:space="preserve"> радио  и </w:t>
      </w:r>
      <w:r w:rsidR="007E2802">
        <w:rPr>
          <w:sz w:val="28"/>
          <w:szCs w:val="28"/>
        </w:rPr>
        <w:t xml:space="preserve">в </w:t>
      </w:r>
      <w:r w:rsidR="00725A07" w:rsidRPr="00E82C09">
        <w:rPr>
          <w:sz w:val="28"/>
          <w:szCs w:val="28"/>
        </w:rPr>
        <w:t>теле-передачах</w:t>
      </w:r>
      <w:r w:rsidR="00725A07">
        <w:rPr>
          <w:sz w:val="28"/>
          <w:szCs w:val="28"/>
        </w:rPr>
        <w:t xml:space="preserve"> по проблемам современных событий на Балканах, комментарии в СМИ </w:t>
      </w:r>
      <w:r w:rsidR="00725A07" w:rsidRPr="00E82C09">
        <w:rPr>
          <w:sz w:val="28"/>
          <w:szCs w:val="28"/>
        </w:rPr>
        <w:t>и т.д.</w:t>
      </w:r>
      <w:proofErr w:type="gramEnd"/>
    </w:p>
    <w:p w:rsidR="00725A07" w:rsidRDefault="00725A07" w:rsidP="004E7D6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Центре ведётся большая научно-учебная работа – Е.Ю.Гуськова чита</w:t>
      </w:r>
      <w:r w:rsidR="00236D8B">
        <w:rPr>
          <w:sz w:val="28"/>
          <w:szCs w:val="28"/>
        </w:rPr>
        <w:t>ла</w:t>
      </w:r>
      <w:r>
        <w:rPr>
          <w:sz w:val="28"/>
          <w:szCs w:val="28"/>
        </w:rPr>
        <w:t xml:space="preserve"> лекции на историческом факультете МГУ, в Государственном университете гуманитарных наук</w:t>
      </w:r>
      <w:r w:rsidR="00236D8B">
        <w:rPr>
          <w:sz w:val="28"/>
          <w:szCs w:val="28"/>
        </w:rPr>
        <w:t xml:space="preserve"> (ГУГН)</w:t>
      </w:r>
      <w:r>
        <w:rPr>
          <w:sz w:val="28"/>
          <w:szCs w:val="28"/>
        </w:rPr>
        <w:t>, проводила</w:t>
      </w:r>
      <w:r w:rsidRPr="00725A07">
        <w:rPr>
          <w:sz w:val="28"/>
          <w:szCs w:val="28"/>
        </w:rPr>
        <w:t xml:space="preserve"> </w:t>
      </w:r>
      <w:r>
        <w:rPr>
          <w:sz w:val="28"/>
          <w:szCs w:val="28"/>
        </w:rPr>
        <w:t>мастер-классы на И</w:t>
      </w:r>
      <w:r w:rsidRPr="00E82C09">
        <w:rPr>
          <w:sz w:val="28"/>
          <w:szCs w:val="28"/>
        </w:rPr>
        <w:t>сторическом факультете МГУ и ГУГН</w:t>
      </w:r>
      <w:r>
        <w:rPr>
          <w:sz w:val="28"/>
          <w:szCs w:val="28"/>
        </w:rPr>
        <w:t>-е, в Екатеринбургском государственном университете, Пермском государственном университете</w:t>
      </w:r>
      <w:r w:rsidRPr="00E82C09">
        <w:rPr>
          <w:sz w:val="28"/>
          <w:szCs w:val="28"/>
        </w:rPr>
        <w:t>.</w:t>
      </w:r>
      <w:r>
        <w:rPr>
          <w:sz w:val="28"/>
          <w:szCs w:val="28"/>
        </w:rPr>
        <w:t xml:space="preserve"> Выступала оппонентом на защите </w:t>
      </w:r>
      <w:r w:rsidR="00A65862">
        <w:rPr>
          <w:sz w:val="28"/>
          <w:szCs w:val="28"/>
        </w:rPr>
        <w:t>10</w:t>
      </w:r>
      <w:r>
        <w:rPr>
          <w:sz w:val="28"/>
          <w:szCs w:val="28"/>
        </w:rPr>
        <w:t xml:space="preserve"> кандидатских и докторских диссертаций в Москве, Екатеринбурге и Казани.</w:t>
      </w:r>
      <w:r w:rsidRPr="00725A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Центре защищены </w:t>
      </w:r>
      <w:r w:rsidR="00A65862">
        <w:rPr>
          <w:sz w:val="28"/>
          <w:szCs w:val="28"/>
        </w:rPr>
        <w:t>три</w:t>
      </w:r>
      <w:r>
        <w:rPr>
          <w:sz w:val="28"/>
          <w:szCs w:val="28"/>
        </w:rPr>
        <w:t xml:space="preserve"> и подготовлена к защите одна диссертация, </w:t>
      </w:r>
      <w:r w:rsidR="00236D8B">
        <w:rPr>
          <w:sz w:val="28"/>
          <w:szCs w:val="28"/>
        </w:rPr>
        <w:t>одна</w:t>
      </w:r>
      <w:r w:rsidRPr="00E82C09">
        <w:rPr>
          <w:sz w:val="28"/>
          <w:szCs w:val="28"/>
        </w:rPr>
        <w:t xml:space="preserve"> диссертаци</w:t>
      </w:r>
      <w:r w:rsidR="00A65862">
        <w:rPr>
          <w:sz w:val="28"/>
          <w:szCs w:val="28"/>
        </w:rPr>
        <w:t>я</w:t>
      </w:r>
      <w:r>
        <w:rPr>
          <w:sz w:val="28"/>
          <w:szCs w:val="28"/>
        </w:rPr>
        <w:t xml:space="preserve"> – в начальной стадии исследования</w:t>
      </w:r>
    </w:p>
    <w:p w:rsidR="00725A07" w:rsidRDefault="001B5AD3" w:rsidP="004E7D67">
      <w:pPr>
        <w:pStyle w:val="a3"/>
        <w:spacing w:line="360" w:lineRule="auto"/>
        <w:ind w:firstLine="720"/>
        <w:rPr>
          <w:sz w:val="28"/>
          <w:szCs w:val="28"/>
        </w:rPr>
      </w:pPr>
      <w:proofErr w:type="gramStart"/>
      <w:r w:rsidRPr="001B5AD3">
        <w:rPr>
          <w:snapToGrid w:val="0"/>
          <w:sz w:val="28"/>
          <w:szCs w:val="28"/>
        </w:rPr>
        <w:t>Е.Ю.Гуськова я</w:t>
      </w:r>
      <w:r w:rsidR="00725A07" w:rsidRPr="001B5AD3">
        <w:rPr>
          <w:snapToGrid w:val="0"/>
          <w:sz w:val="28"/>
          <w:szCs w:val="28"/>
        </w:rPr>
        <w:t>вля</w:t>
      </w:r>
      <w:r w:rsidRPr="001B5AD3">
        <w:rPr>
          <w:snapToGrid w:val="0"/>
          <w:sz w:val="28"/>
          <w:szCs w:val="28"/>
        </w:rPr>
        <w:t>ется</w:t>
      </w:r>
      <w:r w:rsidR="00725A07" w:rsidRPr="001B5AD3">
        <w:rPr>
          <w:snapToGrid w:val="0"/>
          <w:sz w:val="28"/>
          <w:szCs w:val="28"/>
        </w:rPr>
        <w:t xml:space="preserve"> членом Российско-сербской комиссии исто</w:t>
      </w:r>
      <w:r w:rsidRPr="001B5AD3">
        <w:rPr>
          <w:snapToGrid w:val="0"/>
          <w:sz w:val="28"/>
          <w:szCs w:val="28"/>
        </w:rPr>
        <w:t>риков при Отделении истории РАН,</w:t>
      </w:r>
      <w:r w:rsidR="00725A07" w:rsidRPr="001B5AD3">
        <w:rPr>
          <w:snapToGrid w:val="0"/>
          <w:sz w:val="28"/>
          <w:szCs w:val="28"/>
        </w:rPr>
        <w:t xml:space="preserve"> </w:t>
      </w:r>
      <w:r w:rsidRPr="001B5AD3">
        <w:rPr>
          <w:sz w:val="28"/>
          <w:szCs w:val="28"/>
        </w:rPr>
        <w:t>ч</w:t>
      </w:r>
      <w:r w:rsidR="00725A07" w:rsidRPr="001B5AD3">
        <w:rPr>
          <w:sz w:val="28"/>
          <w:szCs w:val="28"/>
        </w:rPr>
        <w:t>лен</w:t>
      </w:r>
      <w:r w:rsidRPr="001B5AD3">
        <w:rPr>
          <w:sz w:val="28"/>
          <w:szCs w:val="28"/>
        </w:rPr>
        <w:t>ом</w:t>
      </w:r>
      <w:r w:rsidR="00725A07" w:rsidRPr="001B5AD3">
        <w:rPr>
          <w:sz w:val="28"/>
          <w:szCs w:val="28"/>
        </w:rPr>
        <w:t xml:space="preserve"> </w:t>
      </w:r>
      <w:r w:rsidR="00725A07" w:rsidRPr="001B5AD3">
        <w:rPr>
          <w:snapToGrid w:val="0"/>
          <w:sz w:val="28"/>
          <w:szCs w:val="28"/>
        </w:rPr>
        <w:t>Редакционного Совета Военно-исторического журнала (Москва), член</w:t>
      </w:r>
      <w:r w:rsidRPr="001B5AD3">
        <w:rPr>
          <w:snapToGrid w:val="0"/>
          <w:sz w:val="28"/>
          <w:szCs w:val="28"/>
        </w:rPr>
        <w:t>ом</w:t>
      </w:r>
      <w:r w:rsidR="00725A07" w:rsidRPr="001B5AD3">
        <w:rPr>
          <w:snapToGrid w:val="0"/>
          <w:sz w:val="28"/>
          <w:szCs w:val="28"/>
        </w:rPr>
        <w:t xml:space="preserve"> редколлегии исторического журнала "</w:t>
      </w:r>
      <w:proofErr w:type="spellStart"/>
      <w:r w:rsidR="00725A07" w:rsidRPr="001B5AD3">
        <w:rPr>
          <w:snapToGrid w:val="0"/>
          <w:sz w:val="28"/>
          <w:szCs w:val="28"/>
        </w:rPr>
        <w:t>Токови</w:t>
      </w:r>
      <w:proofErr w:type="spellEnd"/>
      <w:r w:rsidR="00725A07" w:rsidRPr="001B5AD3">
        <w:rPr>
          <w:snapToGrid w:val="0"/>
          <w:sz w:val="28"/>
          <w:szCs w:val="28"/>
        </w:rPr>
        <w:t xml:space="preserve"> </w:t>
      </w:r>
      <w:proofErr w:type="spellStart"/>
      <w:r w:rsidR="00725A07" w:rsidRPr="001B5AD3">
        <w:rPr>
          <w:snapToGrid w:val="0"/>
          <w:sz w:val="28"/>
          <w:szCs w:val="28"/>
        </w:rPr>
        <w:t>историе</w:t>
      </w:r>
      <w:proofErr w:type="spellEnd"/>
      <w:r w:rsidR="00725A07" w:rsidRPr="001B5AD3">
        <w:rPr>
          <w:snapToGrid w:val="0"/>
          <w:sz w:val="28"/>
          <w:szCs w:val="28"/>
        </w:rPr>
        <w:t>" Института</w:t>
      </w:r>
      <w:r w:rsidRPr="001B5AD3">
        <w:rPr>
          <w:snapToGrid w:val="0"/>
          <w:sz w:val="28"/>
          <w:szCs w:val="28"/>
        </w:rPr>
        <w:t xml:space="preserve"> новой истории Сербии (Белград),</w:t>
      </w:r>
      <w:r w:rsidR="00725A07" w:rsidRPr="001B5AD3">
        <w:rPr>
          <w:snapToGrid w:val="0"/>
          <w:sz w:val="28"/>
          <w:szCs w:val="28"/>
        </w:rPr>
        <w:t xml:space="preserve"> </w:t>
      </w:r>
      <w:r w:rsidRPr="001B5AD3">
        <w:rPr>
          <w:sz w:val="28"/>
          <w:szCs w:val="28"/>
        </w:rPr>
        <w:t>ч</w:t>
      </w:r>
      <w:r w:rsidR="00725A07" w:rsidRPr="001B5AD3">
        <w:rPr>
          <w:sz w:val="28"/>
          <w:szCs w:val="28"/>
        </w:rPr>
        <w:t>лен</w:t>
      </w:r>
      <w:r w:rsidRPr="001B5AD3">
        <w:rPr>
          <w:sz w:val="28"/>
          <w:szCs w:val="28"/>
        </w:rPr>
        <w:t>ом</w:t>
      </w:r>
      <w:r w:rsidR="00725A07" w:rsidRPr="001B5AD3">
        <w:rPr>
          <w:sz w:val="28"/>
          <w:szCs w:val="28"/>
        </w:rPr>
        <w:t xml:space="preserve"> Международной комиссии экспертов по выявлению правды о </w:t>
      </w:r>
      <w:proofErr w:type="spellStart"/>
      <w:r w:rsidR="00725A07" w:rsidRPr="001B5AD3">
        <w:rPr>
          <w:sz w:val="28"/>
          <w:szCs w:val="28"/>
        </w:rPr>
        <w:t>Ясенов</w:t>
      </w:r>
      <w:r w:rsidRPr="001B5AD3">
        <w:rPr>
          <w:sz w:val="28"/>
          <w:szCs w:val="28"/>
        </w:rPr>
        <w:t>аце</w:t>
      </w:r>
      <w:proofErr w:type="spellEnd"/>
      <w:r w:rsidRPr="001B5AD3">
        <w:rPr>
          <w:sz w:val="28"/>
          <w:szCs w:val="28"/>
        </w:rPr>
        <w:t xml:space="preserve"> в годы Второй мировой войны, </w:t>
      </w:r>
      <w:r w:rsidR="00725A07" w:rsidRPr="001B5AD3">
        <w:rPr>
          <w:sz w:val="28"/>
          <w:szCs w:val="28"/>
        </w:rPr>
        <w:t>Научны</w:t>
      </w:r>
      <w:r w:rsidRPr="001B5AD3">
        <w:rPr>
          <w:sz w:val="28"/>
          <w:szCs w:val="28"/>
        </w:rPr>
        <w:t>м</w:t>
      </w:r>
      <w:r w:rsidR="00725A07" w:rsidRPr="001B5AD3">
        <w:rPr>
          <w:sz w:val="28"/>
          <w:szCs w:val="28"/>
        </w:rPr>
        <w:t xml:space="preserve"> эксперт</w:t>
      </w:r>
      <w:r w:rsidRPr="001B5AD3">
        <w:rPr>
          <w:sz w:val="28"/>
          <w:szCs w:val="28"/>
        </w:rPr>
        <w:t>ом</w:t>
      </w:r>
      <w:r w:rsidR="00725A07" w:rsidRPr="001B5AD3">
        <w:rPr>
          <w:sz w:val="28"/>
          <w:szCs w:val="28"/>
        </w:rPr>
        <w:t xml:space="preserve"> защиты в процессе над генералом Станиславом Галичем в Международном трибунале по бывшей Югославии (</w:t>
      </w:r>
      <w:smartTag w:uri="urn:schemas-microsoft-com:office:smarttags" w:element="metricconverter">
        <w:smartTagPr>
          <w:attr w:name="ProductID" w:val="2002 г"/>
        </w:smartTagPr>
        <w:r w:rsidR="00725A07" w:rsidRPr="001B5AD3">
          <w:rPr>
            <w:sz w:val="28"/>
            <w:szCs w:val="28"/>
          </w:rPr>
          <w:t>2002 г</w:t>
        </w:r>
      </w:smartTag>
      <w:r w:rsidR="00725A07" w:rsidRPr="001B5AD3">
        <w:rPr>
          <w:sz w:val="28"/>
          <w:szCs w:val="28"/>
        </w:rPr>
        <w:t>.) и др</w:t>
      </w:r>
      <w:proofErr w:type="gramEnd"/>
      <w:r w:rsidR="00725A07" w:rsidRPr="001B5AD3">
        <w:rPr>
          <w:sz w:val="28"/>
          <w:szCs w:val="28"/>
        </w:rPr>
        <w:t xml:space="preserve">. В </w:t>
      </w:r>
      <w:smartTag w:uri="urn:schemas-microsoft-com:office:smarttags" w:element="metricconverter">
        <w:smartTagPr>
          <w:attr w:name="ProductID" w:val="2006 г"/>
        </w:smartTagPr>
        <w:r w:rsidR="00725A07" w:rsidRPr="001B5AD3">
          <w:rPr>
            <w:sz w:val="28"/>
            <w:szCs w:val="28"/>
          </w:rPr>
          <w:t>2006 г</w:t>
        </w:r>
      </w:smartTag>
      <w:r w:rsidR="00725A07" w:rsidRPr="001B5AD3">
        <w:rPr>
          <w:sz w:val="28"/>
          <w:szCs w:val="28"/>
        </w:rPr>
        <w:t xml:space="preserve">. </w:t>
      </w:r>
      <w:proofErr w:type="gramStart"/>
      <w:r w:rsidR="00725A07" w:rsidRPr="001B5AD3">
        <w:rPr>
          <w:sz w:val="28"/>
          <w:szCs w:val="28"/>
        </w:rPr>
        <w:t>избрана</w:t>
      </w:r>
      <w:proofErr w:type="gramEnd"/>
      <w:r w:rsidR="00725A07" w:rsidRPr="001B5AD3">
        <w:rPr>
          <w:sz w:val="28"/>
          <w:szCs w:val="28"/>
        </w:rPr>
        <w:t xml:space="preserve"> иностранным членом Сербской Академии Наук и Искусств</w:t>
      </w:r>
      <w:r w:rsidR="00A65862">
        <w:rPr>
          <w:sz w:val="28"/>
          <w:szCs w:val="28"/>
        </w:rPr>
        <w:t xml:space="preserve">, в 2015 -- </w:t>
      </w:r>
      <w:r w:rsidR="00A65862" w:rsidRPr="001B5AD3">
        <w:rPr>
          <w:sz w:val="28"/>
          <w:szCs w:val="28"/>
        </w:rPr>
        <w:t>иностранным членом</w:t>
      </w:r>
      <w:r w:rsidR="00A65862">
        <w:rPr>
          <w:sz w:val="28"/>
          <w:szCs w:val="28"/>
        </w:rPr>
        <w:t xml:space="preserve"> </w:t>
      </w:r>
      <w:r w:rsidR="00A65862" w:rsidRPr="001B5AD3">
        <w:rPr>
          <w:sz w:val="28"/>
          <w:szCs w:val="28"/>
        </w:rPr>
        <w:t>Академии Наук и Искусств</w:t>
      </w:r>
      <w:r w:rsidR="00A65862">
        <w:rPr>
          <w:sz w:val="28"/>
          <w:szCs w:val="28"/>
        </w:rPr>
        <w:t xml:space="preserve"> Республики </w:t>
      </w:r>
      <w:r w:rsidR="00A65862" w:rsidRPr="001B5AD3">
        <w:rPr>
          <w:sz w:val="28"/>
          <w:szCs w:val="28"/>
        </w:rPr>
        <w:t>Сербской</w:t>
      </w:r>
      <w:r w:rsidR="00725A07" w:rsidRPr="001B5AD3">
        <w:rPr>
          <w:sz w:val="28"/>
          <w:szCs w:val="28"/>
        </w:rPr>
        <w:t>.</w:t>
      </w:r>
    </w:p>
    <w:p w:rsidR="001B5AD3" w:rsidRDefault="001B5AD3" w:rsidP="004E7D67">
      <w:pPr>
        <w:shd w:val="clear" w:color="auto" w:fill="FFFFFF"/>
        <w:spacing w:line="360" w:lineRule="auto"/>
        <w:ind w:left="7" w:firstLine="713"/>
        <w:jc w:val="both"/>
        <w:rPr>
          <w:sz w:val="28"/>
          <w:szCs w:val="28"/>
        </w:rPr>
      </w:pPr>
      <w:proofErr w:type="gramStart"/>
      <w:r w:rsidRPr="001B5AD3">
        <w:rPr>
          <w:sz w:val="28"/>
          <w:szCs w:val="28"/>
        </w:rPr>
        <w:t xml:space="preserve">Центр участвует в совместных </w:t>
      </w:r>
      <w:r w:rsidR="0009621D" w:rsidRPr="001B5AD3">
        <w:rPr>
          <w:sz w:val="28"/>
          <w:szCs w:val="28"/>
        </w:rPr>
        <w:t xml:space="preserve">проектах </w:t>
      </w:r>
      <w:r w:rsidRPr="001B5AD3">
        <w:rPr>
          <w:sz w:val="28"/>
          <w:szCs w:val="28"/>
        </w:rPr>
        <w:t>с Академиями Наук балканских стран</w:t>
      </w:r>
      <w:r>
        <w:rPr>
          <w:sz w:val="28"/>
          <w:szCs w:val="28"/>
        </w:rPr>
        <w:t xml:space="preserve">: </w:t>
      </w:r>
      <w:r>
        <w:rPr>
          <w:sz w:val="28"/>
        </w:rPr>
        <w:t>по проблем</w:t>
      </w:r>
      <w:r w:rsidR="00BB1144">
        <w:rPr>
          <w:sz w:val="28"/>
        </w:rPr>
        <w:t>ам</w:t>
      </w:r>
      <w:r>
        <w:rPr>
          <w:sz w:val="28"/>
        </w:rPr>
        <w:t xml:space="preserve"> </w:t>
      </w:r>
      <w:r w:rsidR="0009621D">
        <w:rPr>
          <w:sz w:val="28"/>
        </w:rPr>
        <w:t xml:space="preserve">распада СФРЮ, </w:t>
      </w:r>
      <w:r>
        <w:rPr>
          <w:sz w:val="28"/>
        </w:rPr>
        <w:t>государственного строительства и межнациональных отношений в Македонии,</w:t>
      </w:r>
      <w:r w:rsidRPr="001B5AD3">
        <w:rPr>
          <w:sz w:val="28"/>
        </w:rPr>
        <w:t xml:space="preserve"> </w:t>
      </w:r>
      <w:r>
        <w:rPr>
          <w:sz w:val="28"/>
          <w:szCs w:val="28"/>
        </w:rPr>
        <w:t>становления</w:t>
      </w:r>
      <w:r w:rsidRPr="005F5DBC">
        <w:rPr>
          <w:sz w:val="28"/>
          <w:szCs w:val="28"/>
        </w:rPr>
        <w:t xml:space="preserve"> государственности </w:t>
      </w:r>
      <w:r w:rsidR="0009621D">
        <w:rPr>
          <w:sz w:val="28"/>
          <w:szCs w:val="28"/>
        </w:rPr>
        <w:t xml:space="preserve">Республики Сербии и </w:t>
      </w:r>
      <w:r>
        <w:rPr>
          <w:sz w:val="28"/>
          <w:szCs w:val="28"/>
        </w:rPr>
        <w:t xml:space="preserve">Республики Хорватии, </w:t>
      </w:r>
      <w:r>
        <w:rPr>
          <w:sz w:val="28"/>
        </w:rPr>
        <w:t>общественно-политического развития Черногории в современных условиях</w:t>
      </w:r>
      <w:r>
        <w:rPr>
          <w:sz w:val="28"/>
          <w:szCs w:val="28"/>
        </w:rPr>
        <w:t xml:space="preserve"> и др. Сотрудники планируют также продолжить работу по исследованию приоритетных для Центра проблем – об урегулировании кризиса и переговорном процессе в Югославии в </w:t>
      </w:r>
      <w:smartTag w:uri="urn:schemas-microsoft-com:office:smarttags" w:element="metricconverter">
        <w:smartTagPr>
          <w:attr w:name="ProductID" w:val="1999 г"/>
        </w:smartTagPr>
        <w:r>
          <w:rPr>
            <w:sz w:val="28"/>
            <w:szCs w:val="28"/>
          </w:rPr>
          <w:t xml:space="preserve">1999 </w:t>
        </w:r>
        <w:r w:rsidRPr="00E82C09">
          <w:rPr>
            <w:sz w:val="28"/>
            <w:szCs w:val="28"/>
          </w:rPr>
          <w:t>г</w:t>
        </w:r>
      </w:smartTag>
      <w:r>
        <w:rPr>
          <w:sz w:val="28"/>
          <w:szCs w:val="28"/>
        </w:rPr>
        <w:t xml:space="preserve">., о </w:t>
      </w:r>
      <w:r w:rsidR="00BB1144">
        <w:rPr>
          <w:sz w:val="28"/>
          <w:szCs w:val="28"/>
        </w:rPr>
        <w:t>нарушении</w:t>
      </w:r>
      <w:proofErr w:type="gramEnd"/>
      <w:r w:rsidR="00BB1144">
        <w:rPr>
          <w:sz w:val="28"/>
          <w:szCs w:val="28"/>
        </w:rPr>
        <w:t xml:space="preserve"> прав человека на </w:t>
      </w:r>
      <w:proofErr w:type="spellStart"/>
      <w:r w:rsidR="00BB1144">
        <w:rPr>
          <w:sz w:val="28"/>
          <w:szCs w:val="28"/>
        </w:rPr>
        <w:t>пост</w:t>
      </w:r>
      <w:r w:rsidR="00A65862">
        <w:rPr>
          <w:sz w:val="28"/>
          <w:szCs w:val="28"/>
        </w:rPr>
        <w:t>ъ</w:t>
      </w:r>
      <w:r w:rsidR="00BB1144">
        <w:rPr>
          <w:sz w:val="28"/>
          <w:szCs w:val="28"/>
        </w:rPr>
        <w:t>югославском</w:t>
      </w:r>
      <w:proofErr w:type="spellEnd"/>
      <w:r w:rsidR="00BB1144">
        <w:rPr>
          <w:sz w:val="28"/>
          <w:szCs w:val="28"/>
        </w:rPr>
        <w:t xml:space="preserve"> пространстве, о деятельности Гаагского трибунала и пр.</w:t>
      </w:r>
    </w:p>
    <w:p w:rsidR="00525E60" w:rsidRDefault="00525E60" w:rsidP="008F5FE7">
      <w:pPr>
        <w:spacing w:line="360" w:lineRule="auto"/>
        <w:jc w:val="both"/>
        <w:rPr>
          <w:sz w:val="28"/>
          <w:szCs w:val="28"/>
        </w:rPr>
      </w:pPr>
    </w:p>
    <w:p w:rsidR="008F5FE7" w:rsidRPr="008F5FE7" w:rsidRDefault="008F5FE7" w:rsidP="008F5FE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ind w:left="360"/>
        <w:textAlignment w:val="auto"/>
        <w:rPr>
          <w:color w:val="000000"/>
          <w:sz w:val="27"/>
          <w:szCs w:val="27"/>
        </w:rPr>
      </w:pPr>
      <w:r w:rsidRPr="008F5FE7">
        <w:rPr>
          <w:b/>
          <w:i/>
          <w:sz w:val="28"/>
          <w:szCs w:val="28"/>
        </w:rPr>
        <w:t>Опубликовано</w:t>
      </w:r>
      <w:r w:rsidRPr="008F5FE7">
        <w:rPr>
          <w:sz w:val="28"/>
          <w:szCs w:val="28"/>
        </w:rPr>
        <w:t xml:space="preserve">: </w:t>
      </w:r>
      <w:proofErr w:type="spellStart"/>
      <w:r w:rsidRPr="008F5FE7">
        <w:rPr>
          <w:color w:val="000000"/>
          <w:sz w:val="27"/>
          <w:szCs w:val="27"/>
        </w:rPr>
        <w:t>Ћоровићеви</w:t>
      </w:r>
      <w:proofErr w:type="spellEnd"/>
      <w:r w:rsidRPr="008F5FE7">
        <w:rPr>
          <w:color w:val="000000"/>
          <w:sz w:val="27"/>
          <w:szCs w:val="27"/>
        </w:rPr>
        <w:t xml:space="preserve"> </w:t>
      </w:r>
      <w:proofErr w:type="spellStart"/>
      <w:r w:rsidRPr="008F5FE7">
        <w:rPr>
          <w:color w:val="000000"/>
          <w:sz w:val="27"/>
          <w:szCs w:val="27"/>
        </w:rPr>
        <w:t>сусрети</w:t>
      </w:r>
      <w:proofErr w:type="spellEnd"/>
      <w:r w:rsidRPr="008F5FE7">
        <w:rPr>
          <w:color w:val="000000"/>
          <w:sz w:val="27"/>
          <w:szCs w:val="27"/>
        </w:rPr>
        <w:t xml:space="preserve">. </w:t>
      </w:r>
      <w:proofErr w:type="spellStart"/>
      <w:r w:rsidRPr="008F5FE7">
        <w:rPr>
          <w:color w:val="000000"/>
          <w:sz w:val="27"/>
          <w:szCs w:val="27"/>
        </w:rPr>
        <w:t>Научни</w:t>
      </w:r>
      <w:proofErr w:type="spellEnd"/>
      <w:r w:rsidRPr="008F5FE7">
        <w:rPr>
          <w:color w:val="000000"/>
          <w:sz w:val="27"/>
          <w:szCs w:val="27"/>
        </w:rPr>
        <w:t xml:space="preserve"> скуп </w:t>
      </w:r>
      <w:proofErr w:type="spellStart"/>
      <w:r w:rsidRPr="008F5FE7">
        <w:rPr>
          <w:color w:val="000000"/>
          <w:sz w:val="27"/>
          <w:szCs w:val="27"/>
        </w:rPr>
        <w:t>историчара</w:t>
      </w:r>
      <w:proofErr w:type="spellEnd"/>
      <w:r w:rsidRPr="008F5FE7">
        <w:rPr>
          <w:color w:val="000000"/>
          <w:sz w:val="27"/>
          <w:szCs w:val="27"/>
        </w:rPr>
        <w:t xml:space="preserve"> </w:t>
      </w:r>
      <w:proofErr w:type="spellStart"/>
      <w:r w:rsidRPr="008F5FE7">
        <w:rPr>
          <w:color w:val="000000"/>
          <w:sz w:val="27"/>
          <w:szCs w:val="27"/>
        </w:rPr>
        <w:t>са</w:t>
      </w:r>
      <w:proofErr w:type="spellEnd"/>
      <w:r w:rsidRPr="008F5FE7">
        <w:rPr>
          <w:color w:val="000000"/>
          <w:sz w:val="27"/>
          <w:szCs w:val="27"/>
        </w:rPr>
        <w:t xml:space="preserve"> </w:t>
      </w:r>
      <w:proofErr w:type="spellStart"/>
      <w:r w:rsidRPr="008F5FE7">
        <w:rPr>
          <w:color w:val="000000"/>
          <w:sz w:val="27"/>
          <w:szCs w:val="27"/>
        </w:rPr>
        <w:t>међународним</w:t>
      </w:r>
      <w:proofErr w:type="spellEnd"/>
      <w:r w:rsidRPr="008F5FE7">
        <w:rPr>
          <w:color w:val="000000"/>
          <w:sz w:val="27"/>
          <w:szCs w:val="27"/>
        </w:rPr>
        <w:t xml:space="preserve"> </w:t>
      </w:r>
      <w:proofErr w:type="spellStart"/>
      <w:proofErr w:type="gramStart"/>
      <w:r w:rsidRPr="008F5FE7">
        <w:rPr>
          <w:color w:val="000000"/>
          <w:sz w:val="27"/>
          <w:szCs w:val="27"/>
        </w:rPr>
        <w:t>учешћем</w:t>
      </w:r>
      <w:proofErr w:type="spellEnd"/>
      <w:proofErr w:type="gramEnd"/>
      <w:r w:rsidRPr="008F5FE7">
        <w:rPr>
          <w:color w:val="000000"/>
          <w:sz w:val="27"/>
          <w:szCs w:val="27"/>
        </w:rPr>
        <w:t xml:space="preserve">. </w:t>
      </w:r>
      <w:proofErr w:type="spellStart"/>
      <w:r w:rsidRPr="008F5FE7">
        <w:rPr>
          <w:color w:val="000000"/>
          <w:sz w:val="27"/>
          <w:szCs w:val="27"/>
        </w:rPr>
        <w:t>Гацко</w:t>
      </w:r>
      <w:proofErr w:type="spellEnd"/>
      <w:r w:rsidRPr="008F5FE7">
        <w:rPr>
          <w:color w:val="000000"/>
          <w:sz w:val="27"/>
          <w:szCs w:val="27"/>
        </w:rPr>
        <w:t>: СПКД Просвета, 2017. С.43-55.</w:t>
      </w:r>
    </w:p>
    <w:p w:rsidR="008F5FE7" w:rsidRDefault="008F5FE7" w:rsidP="008F5FE7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8F5FE7" w:rsidSect="00230939">
      <w:headerReference w:type="default" r:id="rId8"/>
      <w:type w:val="continuous"/>
      <w:pgSz w:w="11909" w:h="16834" w:code="9"/>
      <w:pgMar w:top="1440" w:right="851" w:bottom="720" w:left="1701" w:header="720" w:footer="720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5AA" w:rsidRDefault="00BC35AA" w:rsidP="00BC35AA">
      <w:r>
        <w:separator/>
      </w:r>
    </w:p>
  </w:endnote>
  <w:endnote w:type="continuationSeparator" w:id="0">
    <w:p w:rsidR="00BC35AA" w:rsidRDefault="00BC35AA" w:rsidP="00BC3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5AA" w:rsidRDefault="00BC35AA" w:rsidP="00BC35AA">
      <w:r>
        <w:separator/>
      </w:r>
    </w:p>
  </w:footnote>
  <w:footnote w:type="continuationSeparator" w:id="0">
    <w:p w:rsidR="00BC35AA" w:rsidRDefault="00BC35AA" w:rsidP="00BC35AA">
      <w:r>
        <w:continuationSeparator/>
      </w:r>
    </w:p>
  </w:footnote>
  <w:footnote w:id="1">
    <w:p w:rsidR="00D5105E" w:rsidRDefault="00D5105E">
      <w:pPr>
        <w:pStyle w:val="a7"/>
      </w:pPr>
      <w:r>
        <w:rPr>
          <w:rStyle w:val="a9"/>
        </w:rPr>
        <w:footnoteRef/>
      </w:r>
      <w:r>
        <w:t xml:space="preserve"> Югославия в огне. - М.</w:t>
      </w:r>
      <w:r w:rsidR="00D046B3">
        <w:t>: Славянская летопись</w:t>
      </w:r>
      <w:r>
        <w:t>, 1992.</w:t>
      </w:r>
    </w:p>
  </w:footnote>
  <w:footnote w:id="2">
    <w:p w:rsidR="00D046B3" w:rsidRDefault="00D046B3">
      <w:pPr>
        <w:pStyle w:val="a7"/>
      </w:pPr>
      <w:r>
        <w:rPr>
          <w:rStyle w:val="a9"/>
        </w:rPr>
        <w:footnoteRef/>
      </w:r>
      <w:r>
        <w:t xml:space="preserve"> Югославский кризис и Россия.- М.: Славянская летопись,1993.</w:t>
      </w:r>
    </w:p>
  </w:footnote>
  <w:footnote w:id="3">
    <w:p w:rsidR="00902BE4" w:rsidRDefault="00902BE4">
      <w:pPr>
        <w:pStyle w:val="a7"/>
      </w:pPr>
      <w:r>
        <w:rPr>
          <w:rStyle w:val="a9"/>
        </w:rPr>
        <w:footnoteRef/>
      </w:r>
      <w:r>
        <w:t xml:space="preserve"> Македония: Путь к самостоятельности. - М.: Радуга, 1997.</w:t>
      </w:r>
    </w:p>
  </w:footnote>
  <w:footnote w:id="4">
    <w:p w:rsidR="00902BE4" w:rsidRDefault="00902BE4">
      <w:pPr>
        <w:pStyle w:val="a7"/>
      </w:pPr>
      <w:r>
        <w:rPr>
          <w:rStyle w:val="a9"/>
        </w:rPr>
        <w:footnoteRef/>
      </w:r>
      <w:r>
        <w:t xml:space="preserve"> </w:t>
      </w:r>
      <w:r w:rsidRPr="00902BE4">
        <w:t>Словения. Путь к самостоятельности. Документы</w:t>
      </w:r>
      <w:r>
        <w:t xml:space="preserve">. – М.: </w:t>
      </w:r>
      <w:proofErr w:type="spellStart"/>
      <w:r>
        <w:t>Индрик</w:t>
      </w:r>
      <w:proofErr w:type="spellEnd"/>
      <w:r>
        <w:t>, 2001.</w:t>
      </w:r>
    </w:p>
  </w:footnote>
  <w:footnote w:id="5">
    <w:p w:rsidR="00902BE4" w:rsidRPr="00CF2F71" w:rsidRDefault="00902BE4">
      <w:pPr>
        <w:pStyle w:val="a7"/>
      </w:pPr>
      <w:r w:rsidRPr="00CF2F71">
        <w:rPr>
          <w:rStyle w:val="a9"/>
        </w:rPr>
        <w:footnoteRef/>
      </w:r>
      <w:r w:rsidRPr="00CF2F71">
        <w:t xml:space="preserve"> </w:t>
      </w:r>
      <w:r w:rsidR="00CF2F71" w:rsidRPr="00CF2F71">
        <w:t xml:space="preserve">Международные организации и кризис на Балканах. Т.1-3. М.: </w:t>
      </w:r>
      <w:proofErr w:type="spellStart"/>
      <w:r w:rsidR="00CF2F71" w:rsidRPr="00CF2F71">
        <w:t>Индрик</w:t>
      </w:r>
      <w:proofErr w:type="spellEnd"/>
      <w:r w:rsidR="00CF2F71" w:rsidRPr="00CF2F71">
        <w:t>, 200</w:t>
      </w:r>
      <w:r w:rsidR="00CF2F71">
        <w:t>0.</w:t>
      </w:r>
    </w:p>
  </w:footnote>
  <w:footnote w:id="6">
    <w:p w:rsidR="00CF2F71" w:rsidRDefault="00CF2F71">
      <w:pPr>
        <w:pStyle w:val="a7"/>
      </w:pPr>
      <w:r>
        <w:rPr>
          <w:rStyle w:val="a9"/>
        </w:rPr>
        <w:footnoteRef/>
      </w:r>
      <w:r>
        <w:t xml:space="preserve"> Албанский фактор в развитии кризиса на территории бывшей Югославии. Т. 1-4. – М.: </w:t>
      </w:r>
      <w:proofErr w:type="spellStart"/>
      <w:r>
        <w:t>Индрик</w:t>
      </w:r>
      <w:proofErr w:type="spellEnd"/>
      <w:r>
        <w:t>, 2006-2011.</w:t>
      </w:r>
    </w:p>
  </w:footnote>
  <w:footnote w:id="7">
    <w:p w:rsidR="00AB6483" w:rsidRPr="00AB6483" w:rsidRDefault="00AB6483">
      <w:pPr>
        <w:pStyle w:val="a7"/>
      </w:pPr>
      <w:r w:rsidRPr="00AB6483">
        <w:rPr>
          <w:rStyle w:val="a9"/>
        </w:rPr>
        <w:footnoteRef/>
      </w:r>
      <w:r w:rsidRPr="00AB6483">
        <w:t xml:space="preserve"> </w:t>
      </w:r>
      <w:r>
        <w:t xml:space="preserve">Наши миротворцы на Балканах. – М.: </w:t>
      </w:r>
      <w:proofErr w:type="spellStart"/>
      <w:r>
        <w:t>Индрик</w:t>
      </w:r>
      <w:proofErr w:type="spellEnd"/>
      <w:r>
        <w:t>, 2007.</w:t>
      </w:r>
    </w:p>
  </w:footnote>
  <w:footnote w:id="8">
    <w:p w:rsidR="00AB6483" w:rsidRDefault="00AB6483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>
        <w:t>Руски</w:t>
      </w:r>
      <w:proofErr w:type="spellEnd"/>
      <w:r>
        <w:t xml:space="preserve"> </w:t>
      </w:r>
      <w:proofErr w:type="spellStart"/>
      <w:r>
        <w:t>миротворци</w:t>
      </w:r>
      <w:proofErr w:type="spellEnd"/>
      <w:r>
        <w:t xml:space="preserve"> на </w:t>
      </w:r>
      <w:proofErr w:type="spellStart"/>
      <w:r>
        <w:t>Балкану</w:t>
      </w:r>
      <w:proofErr w:type="spellEnd"/>
      <w:r>
        <w:t xml:space="preserve">. – Нови Сад: </w:t>
      </w:r>
      <w:proofErr w:type="spellStart"/>
      <w:r>
        <w:t>Графомаркетинг</w:t>
      </w:r>
      <w:proofErr w:type="spellEnd"/>
      <w:r>
        <w:t>, 2007.</w:t>
      </w:r>
    </w:p>
  </w:footnote>
  <w:footnote w:id="9">
    <w:p w:rsidR="00BC35AA" w:rsidRPr="00457DED" w:rsidRDefault="00BC35AA" w:rsidP="00BC35AA">
      <w:pPr>
        <w:pStyle w:val="a5"/>
      </w:pPr>
      <w:r>
        <w:rPr>
          <w:rStyle w:val="a9"/>
        </w:rPr>
        <w:footnoteRef/>
      </w:r>
      <w:r>
        <w:t xml:space="preserve"> Балканский кризис: говорят участники. М.: Институт славяноведения РАН, 2016.   </w:t>
      </w:r>
    </w:p>
    <w:p w:rsidR="00BC35AA" w:rsidRDefault="00BC35AA">
      <w:pPr>
        <w:pStyle w:val="a7"/>
      </w:pPr>
    </w:p>
  </w:footnote>
  <w:footnote w:id="10">
    <w:p w:rsidR="00AB6483" w:rsidRDefault="00AB6483">
      <w:pPr>
        <w:pStyle w:val="a7"/>
      </w:pPr>
      <w:r>
        <w:rPr>
          <w:rStyle w:val="a9"/>
        </w:rPr>
        <w:footnoteRef/>
      </w:r>
      <w:r>
        <w:t xml:space="preserve"> </w:t>
      </w:r>
      <w:r w:rsidRPr="00AB6483">
        <w:t>История югославского кризиса (1990-2000), М.</w:t>
      </w:r>
      <w:r>
        <w:t>: Русское право</w:t>
      </w:r>
      <w:r w:rsidRPr="00AB6483">
        <w:t>, 2001</w:t>
      </w:r>
      <w:r>
        <w:t>.</w:t>
      </w:r>
    </w:p>
  </w:footnote>
  <w:footnote w:id="11">
    <w:p w:rsidR="00AB6483" w:rsidRDefault="00AB6483">
      <w:pPr>
        <w:pStyle w:val="a7"/>
      </w:pPr>
      <w:r>
        <w:rPr>
          <w:rStyle w:val="a9"/>
        </w:rPr>
        <w:footnoteRef/>
      </w:r>
      <w:r w:rsidRPr="00AB6483">
        <w:rPr>
          <w:lang w:val="en-US"/>
        </w:rPr>
        <w:t xml:space="preserve"> </w:t>
      </w:r>
      <w:proofErr w:type="spellStart"/>
      <w:proofErr w:type="gramStart"/>
      <w:r w:rsidRPr="00AB6483">
        <w:rPr>
          <w:lang w:val="en-US"/>
        </w:rPr>
        <w:t>Guskova</w:t>
      </w:r>
      <w:proofErr w:type="spellEnd"/>
      <w:r w:rsidRPr="00AB6483">
        <w:rPr>
          <w:lang w:val="en-US"/>
        </w:rPr>
        <w:t xml:space="preserve"> J. </w:t>
      </w:r>
      <w:proofErr w:type="spellStart"/>
      <w:r w:rsidRPr="00AB6483">
        <w:rPr>
          <w:lang w:val="en-US"/>
        </w:rPr>
        <w:t>Istorija</w:t>
      </w:r>
      <w:proofErr w:type="spellEnd"/>
      <w:r w:rsidRPr="00AB6483">
        <w:rPr>
          <w:lang w:val="en-US"/>
        </w:rPr>
        <w:t xml:space="preserve"> </w:t>
      </w:r>
      <w:proofErr w:type="spellStart"/>
      <w:r w:rsidRPr="00AB6483">
        <w:rPr>
          <w:lang w:val="en-US"/>
        </w:rPr>
        <w:t>jugoslavenske</w:t>
      </w:r>
      <w:proofErr w:type="spellEnd"/>
      <w:r w:rsidRPr="00AB6483">
        <w:rPr>
          <w:lang w:val="en-US"/>
        </w:rPr>
        <w:t xml:space="preserve"> </w:t>
      </w:r>
      <w:proofErr w:type="spellStart"/>
      <w:r w:rsidRPr="00AB6483">
        <w:rPr>
          <w:lang w:val="en-US"/>
        </w:rPr>
        <w:t>krize</w:t>
      </w:r>
      <w:proofErr w:type="spellEnd"/>
      <w:r w:rsidRPr="00AB6483">
        <w:rPr>
          <w:lang w:val="en-US"/>
        </w:rPr>
        <w:t xml:space="preserve"> 1990-2000.</w:t>
      </w:r>
      <w:proofErr w:type="gramEnd"/>
      <w:r w:rsidRPr="00AB6483">
        <w:rPr>
          <w:lang w:val="en-US"/>
        </w:rPr>
        <w:t xml:space="preserve"> </w:t>
      </w:r>
      <w:proofErr w:type="gramStart"/>
      <w:r w:rsidRPr="00AB6483">
        <w:rPr>
          <w:lang w:val="en-US"/>
        </w:rPr>
        <w:t>T</w:t>
      </w:r>
      <w:r w:rsidRPr="00AB6483">
        <w:t xml:space="preserve">.1-2. </w:t>
      </w:r>
      <w:r w:rsidRPr="00AB6483">
        <w:rPr>
          <w:lang w:val="en-US"/>
        </w:rPr>
        <w:t>Beograd</w:t>
      </w:r>
      <w:r w:rsidRPr="00AB6483">
        <w:t xml:space="preserve">: </w:t>
      </w:r>
      <w:r w:rsidRPr="00AB6483">
        <w:rPr>
          <w:lang w:val="en-US"/>
        </w:rPr>
        <w:t>IGAM</w:t>
      </w:r>
      <w:r w:rsidRPr="00AB6483">
        <w:t>, 2003.</w:t>
      </w:r>
      <w:proofErr w:type="gramEnd"/>
    </w:p>
  </w:footnote>
  <w:footnote w:id="12">
    <w:p w:rsidR="00F2070A" w:rsidRDefault="00F2070A">
      <w:pPr>
        <w:pStyle w:val="a7"/>
      </w:pPr>
      <w:r>
        <w:rPr>
          <w:rStyle w:val="a9"/>
        </w:rPr>
        <w:footnoteRef/>
      </w:r>
      <w:r>
        <w:t xml:space="preserve"> </w:t>
      </w:r>
      <w:r w:rsidRPr="00F2070A">
        <w:t xml:space="preserve">Балканские дороги и шальное бездорожье. - </w:t>
      </w:r>
      <w:proofErr w:type="gramStart"/>
      <w:r w:rsidRPr="00F2070A">
        <w:rPr>
          <w:lang w:val="en-US"/>
        </w:rPr>
        <w:t>Saarbrucken</w:t>
      </w:r>
      <w:r w:rsidRPr="00F2070A">
        <w:t xml:space="preserve">: </w:t>
      </w:r>
      <w:r w:rsidRPr="00F2070A">
        <w:rPr>
          <w:lang w:val="en-US"/>
        </w:rPr>
        <w:t>Lambert</w:t>
      </w:r>
      <w:r w:rsidRPr="00F2070A">
        <w:t xml:space="preserve"> </w:t>
      </w:r>
      <w:r w:rsidRPr="00F2070A">
        <w:rPr>
          <w:lang w:val="en-US"/>
        </w:rPr>
        <w:t>Academic</w:t>
      </w:r>
      <w:r w:rsidRPr="00F2070A">
        <w:t xml:space="preserve"> </w:t>
      </w:r>
      <w:r w:rsidRPr="00F2070A">
        <w:rPr>
          <w:lang w:val="en-US"/>
        </w:rPr>
        <w:t>Publishing</w:t>
      </w:r>
      <w:r w:rsidRPr="00F2070A">
        <w:t>.</w:t>
      </w:r>
      <w:proofErr w:type="gramEnd"/>
      <w:r w:rsidRPr="00F2070A">
        <w:t xml:space="preserve"> 2012,</w:t>
      </w:r>
    </w:p>
  </w:footnote>
  <w:footnote w:id="13">
    <w:p w:rsidR="00F2070A" w:rsidRDefault="00F2070A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 w:rsidRPr="00F2070A">
        <w:t>Балкански</w:t>
      </w:r>
      <w:proofErr w:type="spellEnd"/>
      <w:r w:rsidRPr="00F2070A">
        <w:t xml:space="preserve"> </w:t>
      </w:r>
      <w:proofErr w:type="spellStart"/>
      <w:r w:rsidRPr="00F2070A">
        <w:t>путеви</w:t>
      </w:r>
      <w:proofErr w:type="spellEnd"/>
      <w:r w:rsidRPr="00F2070A">
        <w:t xml:space="preserve"> и </w:t>
      </w:r>
      <w:proofErr w:type="spellStart"/>
      <w:r w:rsidRPr="00F2070A">
        <w:t>сумануто</w:t>
      </w:r>
      <w:proofErr w:type="spellEnd"/>
      <w:r w:rsidRPr="00F2070A">
        <w:t xml:space="preserve"> беспуће: мишљењ</w:t>
      </w:r>
      <w:proofErr w:type="gramStart"/>
      <w:r w:rsidRPr="00F2070A">
        <w:t>е</w:t>
      </w:r>
      <w:proofErr w:type="gramEnd"/>
      <w:r w:rsidRPr="00F2070A">
        <w:t xml:space="preserve"> руског историчара. – Београд: </w:t>
      </w:r>
      <w:proofErr w:type="gramStart"/>
      <w:r w:rsidRPr="00F2070A">
        <w:rPr>
          <w:lang w:val="en-US"/>
        </w:rPr>
        <w:t>Catena</w:t>
      </w:r>
      <w:r w:rsidRPr="00F2070A">
        <w:t xml:space="preserve"> </w:t>
      </w:r>
      <w:r w:rsidRPr="00F2070A">
        <w:rPr>
          <w:lang w:val="en-US"/>
        </w:rPr>
        <w:t>Mundi</w:t>
      </w:r>
      <w:r w:rsidRPr="00F2070A">
        <w:t>, 2013.</w:t>
      </w:r>
      <w:proofErr w:type="gramEnd"/>
    </w:p>
  </w:footnote>
  <w:footnote w:id="14">
    <w:p w:rsidR="00FE59BF" w:rsidRPr="00FE59BF" w:rsidRDefault="00FE59BF">
      <w:pPr>
        <w:pStyle w:val="a7"/>
      </w:pPr>
      <w:r w:rsidRPr="00FE59BF">
        <w:rPr>
          <w:rStyle w:val="a9"/>
        </w:rPr>
        <w:footnoteRef/>
      </w:r>
      <w:r w:rsidRPr="00FE59BF">
        <w:t xml:space="preserve"> Агрессия НАТО </w:t>
      </w:r>
      <w:smartTag w:uri="urn:schemas-microsoft-com:office:smarttags" w:element="metricconverter">
        <w:smartTagPr>
          <w:attr w:name="ProductID" w:val="1999 г"/>
        </w:smartTagPr>
        <w:r w:rsidRPr="00FE59BF">
          <w:t>1999 г</w:t>
        </w:r>
      </w:smartTag>
      <w:r w:rsidRPr="00FE59BF">
        <w:t>. против Югославии и процесс мирного урегулирования. М.: Индрик, 2013.</w:t>
      </w:r>
    </w:p>
  </w:footnote>
  <w:footnote w:id="15">
    <w:p w:rsidR="00FE59BF" w:rsidRDefault="00FE59BF">
      <w:pPr>
        <w:pStyle w:val="a7"/>
      </w:pPr>
      <w:r>
        <w:rPr>
          <w:rStyle w:val="a9"/>
        </w:rPr>
        <w:footnoteRef/>
      </w:r>
      <w:r>
        <w:t xml:space="preserve"> </w:t>
      </w:r>
      <w:r w:rsidRPr="00FE59BF">
        <w:t xml:space="preserve">Косово  и </w:t>
      </w:r>
      <w:proofErr w:type="spellStart"/>
      <w:r w:rsidRPr="00FE59BF">
        <w:t>Метохиј</w:t>
      </w:r>
      <w:proofErr w:type="gramStart"/>
      <w:r w:rsidRPr="00FE59BF">
        <w:t>а</w:t>
      </w:r>
      <w:proofErr w:type="spellEnd"/>
      <w:r w:rsidRPr="00FE59BF">
        <w:t xml:space="preserve">: </w:t>
      </w:r>
      <w:proofErr w:type="spellStart"/>
      <w:r w:rsidRPr="00FE59BF">
        <w:t>рат</w:t>
      </w:r>
      <w:proofErr w:type="spellEnd"/>
      <w:proofErr w:type="gramEnd"/>
      <w:r w:rsidRPr="00FE59BF">
        <w:t xml:space="preserve"> и </w:t>
      </w:r>
      <w:proofErr w:type="spellStart"/>
      <w:r w:rsidRPr="00FE59BF">
        <w:t>услови</w:t>
      </w:r>
      <w:proofErr w:type="spellEnd"/>
      <w:r w:rsidRPr="00FE59BF">
        <w:t xml:space="preserve"> мира. – Косовска Митровица, 2013.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8076222"/>
      <w:docPartObj>
        <w:docPartGallery w:val="Page Numbers (Top of Page)"/>
        <w:docPartUnique/>
      </w:docPartObj>
    </w:sdtPr>
    <w:sdtEndPr/>
    <w:sdtContent>
      <w:p w:rsidR="00832C70" w:rsidRDefault="00832C7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FE7">
          <w:rPr>
            <w:noProof/>
          </w:rPr>
          <w:t>13</w:t>
        </w:r>
        <w:r>
          <w:fldChar w:fldCharType="end"/>
        </w:r>
      </w:p>
    </w:sdtContent>
  </w:sdt>
  <w:p w:rsidR="00832C70" w:rsidRDefault="00832C7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702E"/>
    <w:multiLevelType w:val="multilevel"/>
    <w:tmpl w:val="CBAAB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015DB"/>
    <w:multiLevelType w:val="hybridMultilevel"/>
    <w:tmpl w:val="298AE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0D"/>
    <w:rsid w:val="00063F5D"/>
    <w:rsid w:val="0009621D"/>
    <w:rsid w:val="000F5F39"/>
    <w:rsid w:val="00101D61"/>
    <w:rsid w:val="00186C00"/>
    <w:rsid w:val="001B5AD3"/>
    <w:rsid w:val="00230939"/>
    <w:rsid w:val="00236D8B"/>
    <w:rsid w:val="00237789"/>
    <w:rsid w:val="002407B3"/>
    <w:rsid w:val="002506D6"/>
    <w:rsid w:val="002A7F04"/>
    <w:rsid w:val="002F7ABB"/>
    <w:rsid w:val="0030023B"/>
    <w:rsid w:val="003006F7"/>
    <w:rsid w:val="00403580"/>
    <w:rsid w:val="00462E68"/>
    <w:rsid w:val="00467972"/>
    <w:rsid w:val="004C1016"/>
    <w:rsid w:val="004E40D9"/>
    <w:rsid w:val="004E7D67"/>
    <w:rsid w:val="00515C08"/>
    <w:rsid w:val="00525E60"/>
    <w:rsid w:val="00555B1A"/>
    <w:rsid w:val="005951DB"/>
    <w:rsid w:val="00597A72"/>
    <w:rsid w:val="005C513E"/>
    <w:rsid w:val="005F5CFE"/>
    <w:rsid w:val="00630CEB"/>
    <w:rsid w:val="00631C10"/>
    <w:rsid w:val="0065353D"/>
    <w:rsid w:val="00656D72"/>
    <w:rsid w:val="006F0DCA"/>
    <w:rsid w:val="007256CB"/>
    <w:rsid w:val="00725A07"/>
    <w:rsid w:val="007637B7"/>
    <w:rsid w:val="007A1E60"/>
    <w:rsid w:val="007D0E16"/>
    <w:rsid w:val="007D205D"/>
    <w:rsid w:val="007E2802"/>
    <w:rsid w:val="00832C70"/>
    <w:rsid w:val="00843766"/>
    <w:rsid w:val="008B19F6"/>
    <w:rsid w:val="008B4E78"/>
    <w:rsid w:val="008E7446"/>
    <w:rsid w:val="008F5FE7"/>
    <w:rsid w:val="00902BE4"/>
    <w:rsid w:val="00982D94"/>
    <w:rsid w:val="009E119E"/>
    <w:rsid w:val="00A40601"/>
    <w:rsid w:val="00A55011"/>
    <w:rsid w:val="00A5737C"/>
    <w:rsid w:val="00A65862"/>
    <w:rsid w:val="00AB6483"/>
    <w:rsid w:val="00AE580D"/>
    <w:rsid w:val="00B212D2"/>
    <w:rsid w:val="00BB1144"/>
    <w:rsid w:val="00BC35AA"/>
    <w:rsid w:val="00C1222F"/>
    <w:rsid w:val="00CD46DF"/>
    <w:rsid w:val="00CD5F71"/>
    <w:rsid w:val="00CE22AC"/>
    <w:rsid w:val="00CF2F71"/>
    <w:rsid w:val="00D046B3"/>
    <w:rsid w:val="00D12547"/>
    <w:rsid w:val="00D22211"/>
    <w:rsid w:val="00D269D1"/>
    <w:rsid w:val="00D4210A"/>
    <w:rsid w:val="00D5105E"/>
    <w:rsid w:val="00D706D7"/>
    <w:rsid w:val="00E05020"/>
    <w:rsid w:val="00E23147"/>
    <w:rsid w:val="00E24D67"/>
    <w:rsid w:val="00E25125"/>
    <w:rsid w:val="00E5229B"/>
    <w:rsid w:val="00E716EF"/>
    <w:rsid w:val="00E860D2"/>
    <w:rsid w:val="00F2070A"/>
    <w:rsid w:val="00F2786F"/>
    <w:rsid w:val="00F86BD3"/>
    <w:rsid w:val="00F8712A"/>
    <w:rsid w:val="00FE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51DB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4E40D9"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E40D9"/>
    <w:pPr>
      <w:jc w:val="both"/>
    </w:pPr>
    <w:rPr>
      <w:sz w:val="24"/>
    </w:rPr>
  </w:style>
  <w:style w:type="paragraph" w:styleId="a4">
    <w:name w:val="Body Text Indent"/>
    <w:basedOn w:val="a"/>
    <w:rsid w:val="00F2786F"/>
    <w:pPr>
      <w:spacing w:after="120"/>
      <w:ind w:left="283"/>
    </w:pPr>
  </w:style>
  <w:style w:type="paragraph" w:styleId="20">
    <w:name w:val="Body Text 2"/>
    <w:basedOn w:val="a"/>
    <w:link w:val="21"/>
    <w:rsid w:val="004C1016"/>
    <w:pPr>
      <w:spacing w:after="120" w:line="480" w:lineRule="auto"/>
    </w:pPr>
  </w:style>
  <w:style w:type="paragraph" w:styleId="a5">
    <w:name w:val="Normal (Web)"/>
    <w:basedOn w:val="a"/>
    <w:link w:val="a6"/>
    <w:uiPriority w:val="99"/>
    <w:rsid w:val="00F86BD3"/>
    <w:pPr>
      <w:widowControl w:val="0"/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6">
    <w:name w:val="Обычный (веб) Знак"/>
    <w:basedOn w:val="a0"/>
    <w:link w:val="a5"/>
    <w:rsid w:val="00F86BD3"/>
    <w:rPr>
      <w:sz w:val="24"/>
      <w:szCs w:val="24"/>
    </w:rPr>
  </w:style>
  <w:style w:type="paragraph" w:styleId="a7">
    <w:name w:val="footnote text"/>
    <w:basedOn w:val="a"/>
    <w:link w:val="a8"/>
    <w:rsid w:val="00BC35AA"/>
  </w:style>
  <w:style w:type="character" w:customStyle="1" w:styleId="a8">
    <w:name w:val="Текст сноски Знак"/>
    <w:basedOn w:val="a0"/>
    <w:link w:val="a7"/>
    <w:rsid w:val="00BC35AA"/>
  </w:style>
  <w:style w:type="character" w:styleId="a9">
    <w:name w:val="footnote reference"/>
    <w:basedOn w:val="a0"/>
    <w:rsid w:val="00BC35AA"/>
    <w:rPr>
      <w:vertAlign w:val="superscript"/>
    </w:rPr>
  </w:style>
  <w:style w:type="paragraph" w:styleId="aa">
    <w:name w:val="No Spacing"/>
    <w:link w:val="ab"/>
    <w:uiPriority w:val="1"/>
    <w:qFormat/>
    <w:rsid w:val="00BC35AA"/>
    <w:rPr>
      <w:rFonts w:eastAsia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BC35AA"/>
    <w:rPr>
      <w:rFonts w:eastAsia="Calibri"/>
      <w:sz w:val="22"/>
      <w:szCs w:val="22"/>
      <w:lang w:eastAsia="en-US"/>
    </w:rPr>
  </w:style>
  <w:style w:type="character" w:customStyle="1" w:styleId="21">
    <w:name w:val="Основной текст 2 Знак"/>
    <w:basedOn w:val="a0"/>
    <w:link w:val="20"/>
    <w:rsid w:val="00403580"/>
  </w:style>
  <w:style w:type="paragraph" w:styleId="ac">
    <w:name w:val="header"/>
    <w:basedOn w:val="a"/>
    <w:link w:val="ad"/>
    <w:uiPriority w:val="99"/>
    <w:rsid w:val="00832C7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32C70"/>
  </w:style>
  <w:style w:type="paragraph" w:styleId="ae">
    <w:name w:val="footer"/>
    <w:basedOn w:val="a"/>
    <w:link w:val="af"/>
    <w:rsid w:val="00832C7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32C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51DB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4E40D9"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E40D9"/>
    <w:pPr>
      <w:jc w:val="both"/>
    </w:pPr>
    <w:rPr>
      <w:sz w:val="24"/>
    </w:rPr>
  </w:style>
  <w:style w:type="paragraph" w:styleId="a4">
    <w:name w:val="Body Text Indent"/>
    <w:basedOn w:val="a"/>
    <w:rsid w:val="00F2786F"/>
    <w:pPr>
      <w:spacing w:after="120"/>
      <w:ind w:left="283"/>
    </w:pPr>
  </w:style>
  <w:style w:type="paragraph" w:styleId="20">
    <w:name w:val="Body Text 2"/>
    <w:basedOn w:val="a"/>
    <w:link w:val="21"/>
    <w:rsid w:val="004C1016"/>
    <w:pPr>
      <w:spacing w:after="120" w:line="480" w:lineRule="auto"/>
    </w:pPr>
  </w:style>
  <w:style w:type="paragraph" w:styleId="a5">
    <w:name w:val="Normal (Web)"/>
    <w:basedOn w:val="a"/>
    <w:link w:val="a6"/>
    <w:uiPriority w:val="99"/>
    <w:rsid w:val="00F86BD3"/>
    <w:pPr>
      <w:widowControl w:val="0"/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6">
    <w:name w:val="Обычный (веб) Знак"/>
    <w:basedOn w:val="a0"/>
    <w:link w:val="a5"/>
    <w:rsid w:val="00F86BD3"/>
    <w:rPr>
      <w:sz w:val="24"/>
      <w:szCs w:val="24"/>
    </w:rPr>
  </w:style>
  <w:style w:type="paragraph" w:styleId="a7">
    <w:name w:val="footnote text"/>
    <w:basedOn w:val="a"/>
    <w:link w:val="a8"/>
    <w:rsid w:val="00BC35AA"/>
  </w:style>
  <w:style w:type="character" w:customStyle="1" w:styleId="a8">
    <w:name w:val="Текст сноски Знак"/>
    <w:basedOn w:val="a0"/>
    <w:link w:val="a7"/>
    <w:rsid w:val="00BC35AA"/>
  </w:style>
  <w:style w:type="character" w:styleId="a9">
    <w:name w:val="footnote reference"/>
    <w:basedOn w:val="a0"/>
    <w:rsid w:val="00BC35AA"/>
    <w:rPr>
      <w:vertAlign w:val="superscript"/>
    </w:rPr>
  </w:style>
  <w:style w:type="paragraph" w:styleId="aa">
    <w:name w:val="No Spacing"/>
    <w:link w:val="ab"/>
    <w:uiPriority w:val="1"/>
    <w:qFormat/>
    <w:rsid w:val="00BC35AA"/>
    <w:rPr>
      <w:rFonts w:eastAsia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BC35AA"/>
    <w:rPr>
      <w:rFonts w:eastAsia="Calibri"/>
      <w:sz w:val="22"/>
      <w:szCs w:val="22"/>
      <w:lang w:eastAsia="en-US"/>
    </w:rPr>
  </w:style>
  <w:style w:type="character" w:customStyle="1" w:styleId="21">
    <w:name w:val="Основной текст 2 Знак"/>
    <w:basedOn w:val="a0"/>
    <w:link w:val="20"/>
    <w:rsid w:val="00403580"/>
  </w:style>
  <w:style w:type="paragraph" w:styleId="ac">
    <w:name w:val="header"/>
    <w:basedOn w:val="a"/>
    <w:link w:val="ad"/>
    <w:uiPriority w:val="99"/>
    <w:rsid w:val="00832C7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32C70"/>
  </w:style>
  <w:style w:type="paragraph" w:styleId="ae">
    <w:name w:val="footer"/>
    <w:basedOn w:val="a"/>
    <w:link w:val="af"/>
    <w:rsid w:val="00832C7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32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13</Pages>
  <Words>3046</Words>
  <Characters>21145</Characters>
  <Application>Microsoft Office Word</Application>
  <DocSecurity>0</DocSecurity>
  <Lines>176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 ПО ИЗУЧЕНИЮ СОВРЕМЕННОГО БАЛКАНСКОГО КРИЗИСА</vt:lpstr>
    </vt:vector>
  </TitlesOfParts>
  <Company>Институт славяноведения</Company>
  <LinksUpToDate>false</LinksUpToDate>
  <CharactersWithSpaces>24143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ПО ИЗУЧЕНИЮ СОВРЕМЕННОГО БАЛКАНСКОГО КРИЗИСА</dc:title>
  <dc:subject/>
  <dc:creator>Гуськова</dc:creator>
  <cp:keywords/>
  <cp:lastModifiedBy>Елена Юрьевна</cp:lastModifiedBy>
  <cp:revision>15</cp:revision>
  <dcterms:created xsi:type="dcterms:W3CDTF">2016-12-18T16:42:00Z</dcterms:created>
  <dcterms:modified xsi:type="dcterms:W3CDTF">2018-04-14T10:40:00Z</dcterms:modified>
</cp:coreProperties>
</file>