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A35" w:rsidRPr="00BD088F" w:rsidRDefault="00E002A0" w:rsidP="00803A35">
      <w:pPr>
        <w:jc w:val="right"/>
        <w:rPr>
          <w:sz w:val="28"/>
          <w:szCs w:val="28"/>
          <w:shd w:val="clear" w:color="auto" w:fill="FFFFFF"/>
          <w:lang w:val="sr-Cyrl-RS"/>
        </w:rPr>
      </w:pPr>
      <w:r w:rsidRPr="00BD088F">
        <w:rPr>
          <w:sz w:val="28"/>
          <w:szCs w:val="28"/>
          <w:shd w:val="clear" w:color="auto" w:fill="FFFFFF"/>
          <w:lang w:val="sr-Cyrl-RS"/>
        </w:rPr>
        <w:t>Јелена Гускова</w:t>
      </w:r>
    </w:p>
    <w:p w:rsidR="00E002A0" w:rsidRPr="00BD088F" w:rsidRDefault="00E002A0" w:rsidP="00E002A0">
      <w:pPr>
        <w:pStyle w:val="a8"/>
        <w:ind w:firstLine="0"/>
        <w:jc w:val="center"/>
        <w:rPr>
          <w:color w:val="auto"/>
          <w:sz w:val="28"/>
          <w:szCs w:val="28"/>
          <w:shd w:val="clear" w:color="auto" w:fill="FFFFFF"/>
        </w:rPr>
      </w:pPr>
    </w:p>
    <w:p w:rsidR="002D4913" w:rsidRPr="00D41B65" w:rsidRDefault="006B6E11" w:rsidP="00E002A0">
      <w:pPr>
        <w:pStyle w:val="a8"/>
        <w:ind w:firstLine="0"/>
        <w:jc w:val="center"/>
        <w:rPr>
          <w:b/>
          <w:color w:val="auto"/>
          <w:sz w:val="28"/>
          <w:szCs w:val="28"/>
        </w:rPr>
      </w:pPr>
      <w:r w:rsidRPr="00D41B65">
        <w:rPr>
          <w:b/>
          <w:color w:val="auto"/>
          <w:sz w:val="28"/>
          <w:szCs w:val="28"/>
          <w:shd w:val="clear" w:color="auto" w:fill="FFFFFF"/>
        </w:rPr>
        <w:t xml:space="preserve">ПОЛИТИЧКЕ ПОСЛЕДИЦЕ ДЕЈТОНСКОГ УГОВОРА </w:t>
      </w:r>
      <w:proofErr w:type="gramStart"/>
      <w:r w:rsidRPr="00D41B65">
        <w:rPr>
          <w:b/>
          <w:color w:val="auto"/>
          <w:sz w:val="28"/>
          <w:szCs w:val="28"/>
          <w:shd w:val="clear" w:color="auto" w:fill="FFFFFF"/>
        </w:rPr>
        <w:t>ЗА</w:t>
      </w:r>
      <w:proofErr w:type="gramEnd"/>
      <w:r w:rsidRPr="00D41B65">
        <w:rPr>
          <w:b/>
          <w:color w:val="auto"/>
          <w:sz w:val="28"/>
          <w:szCs w:val="28"/>
          <w:shd w:val="clear" w:color="auto" w:fill="FFFFFF"/>
        </w:rPr>
        <w:t xml:space="preserve"> НАРОДЕ БИГ</w:t>
      </w:r>
    </w:p>
    <w:p w:rsidR="002D4913" w:rsidRPr="00BD088F" w:rsidRDefault="002D4913" w:rsidP="002D4913">
      <w:pPr>
        <w:pStyle w:val="a8"/>
        <w:rPr>
          <w:color w:val="auto"/>
          <w:sz w:val="28"/>
          <w:szCs w:val="28"/>
        </w:rPr>
      </w:pPr>
    </w:p>
    <w:p w:rsidR="00274D44" w:rsidRPr="00BD088F" w:rsidRDefault="00274D44" w:rsidP="0068081A">
      <w:pPr>
        <w:pStyle w:val="aa"/>
        <w:spacing w:line="240" w:lineRule="auto"/>
        <w:ind w:firstLine="0"/>
        <w:rPr>
          <w:sz w:val="24"/>
          <w:szCs w:val="24"/>
          <w:lang w:val="ru-RU"/>
        </w:rPr>
      </w:pPr>
      <w:proofErr w:type="gramStart"/>
      <w:r w:rsidRPr="00BD088F">
        <w:rPr>
          <w:sz w:val="24"/>
          <w:szCs w:val="24"/>
          <w:lang w:val="ru-RU"/>
        </w:rPr>
        <w:t>Дејтонски споразум је био писан у Вашингтону тако да се он првобитно чинио привременим документом: наводно, Срби ће се смирити, добити своју аутономију у облику ентитета, а затим под стргом контролом САД и Високог представника почеће да уступају своја овлашћења Сарајеву.</w:t>
      </w:r>
      <w:proofErr w:type="gramEnd"/>
      <w:r w:rsidR="00BD088F" w:rsidRPr="00BD088F">
        <w:rPr>
          <w:sz w:val="24"/>
          <w:szCs w:val="24"/>
          <w:lang w:val="sr-Cyrl-RS"/>
        </w:rPr>
        <w:t xml:space="preserve"> </w:t>
      </w:r>
      <w:r w:rsidR="00BD088F" w:rsidRPr="00BD088F">
        <w:rPr>
          <w:sz w:val="24"/>
          <w:szCs w:val="24"/>
          <w:lang w:val="ru-RU"/>
        </w:rPr>
        <w:t>Дејтонски споразум је изузетно противречан документ. У тексту је уграђена дубока противречност између политичких задатака стварања јединствене државе Босне и Херцеговине и успостављених линија разграничења између Ентитета.</w:t>
      </w:r>
      <w:r w:rsidR="00BD088F" w:rsidRPr="00BD088F">
        <w:rPr>
          <w:sz w:val="24"/>
          <w:szCs w:val="24"/>
          <w:lang w:val="sr-Cyrl-RS"/>
        </w:rPr>
        <w:t xml:space="preserve"> </w:t>
      </w:r>
      <w:r w:rsidR="00BD088F" w:rsidRPr="00BD088F">
        <w:rPr>
          <w:sz w:val="24"/>
          <w:szCs w:val="24"/>
          <w:lang w:val="ru-RU"/>
        </w:rPr>
        <w:t xml:space="preserve">До 2006. је све било мирно </w:t>
      </w:r>
      <w:r w:rsidR="00BD088F" w:rsidRPr="00BD088F">
        <w:rPr>
          <w:sz w:val="24"/>
          <w:szCs w:val="24"/>
          <w:lang w:val="sr-Cyrl-RS"/>
        </w:rPr>
        <w:t xml:space="preserve">у БиХ </w:t>
      </w:r>
      <w:r w:rsidR="00BD088F" w:rsidRPr="00BD088F">
        <w:rPr>
          <w:sz w:val="24"/>
          <w:szCs w:val="24"/>
          <w:lang w:val="ru-RU"/>
        </w:rPr>
        <w:t>– РС је пристајала на уступке, Високи представник је владао, Срби су ћутали. влада РС је 2006. донела одлуку да престане да спроводи наметнуте одлуке. За све ове године РС је ојачала своје позиције – институције власти, економију, ојачала је јединство политичких странака, ослободила се страха за последице донетих одлука</w:t>
      </w:r>
      <w:r w:rsidR="00BD088F">
        <w:rPr>
          <w:sz w:val="24"/>
          <w:szCs w:val="24"/>
          <w:lang w:val="sr-Cyrl-RS"/>
        </w:rPr>
        <w:t>, постала лидер српства на Балкану</w:t>
      </w:r>
      <w:r w:rsidR="00BD088F" w:rsidRPr="00BD088F">
        <w:rPr>
          <w:sz w:val="24"/>
          <w:szCs w:val="24"/>
          <w:lang w:val="ru-RU"/>
        </w:rPr>
        <w:t>.</w:t>
      </w:r>
    </w:p>
    <w:p w:rsidR="002D4913" w:rsidRPr="00BD088F" w:rsidRDefault="002D4913" w:rsidP="002D4913">
      <w:pPr>
        <w:pStyle w:val="a8"/>
        <w:rPr>
          <w:color w:val="auto"/>
          <w:sz w:val="20"/>
          <w:szCs w:val="20"/>
          <w:lang w:val="sr-Cyrl-RS"/>
        </w:rPr>
      </w:pPr>
    </w:p>
    <w:p w:rsidR="002D4913" w:rsidRPr="00BD088F" w:rsidRDefault="00BD088F" w:rsidP="00BD088F">
      <w:pPr>
        <w:pStyle w:val="a8"/>
        <w:ind w:firstLine="0"/>
        <w:rPr>
          <w:color w:val="auto"/>
          <w:sz w:val="24"/>
          <w:szCs w:val="24"/>
          <w:lang w:val="sr-Cyrl-RS"/>
        </w:rPr>
      </w:pPr>
      <w:r w:rsidRPr="00BD088F">
        <w:rPr>
          <w:b/>
          <w:color w:val="auto"/>
          <w:sz w:val="24"/>
          <w:szCs w:val="24"/>
          <w:lang w:val="sr-Cyrl-RS"/>
        </w:rPr>
        <w:t xml:space="preserve">Кључне речи: </w:t>
      </w:r>
      <w:r>
        <w:rPr>
          <w:color w:val="auto"/>
          <w:sz w:val="24"/>
          <w:szCs w:val="24"/>
          <w:lang w:val="sr-Cyrl-RS"/>
        </w:rPr>
        <w:t xml:space="preserve">Дејтонски споразум, САД, Босна и Херцеговина, Република Српска, </w:t>
      </w:r>
      <w:r w:rsidR="00DE5F6E">
        <w:rPr>
          <w:color w:val="auto"/>
          <w:sz w:val="24"/>
          <w:szCs w:val="24"/>
          <w:lang w:val="sr-Cyrl-RS"/>
        </w:rPr>
        <w:t>НАТО, Високи представник, Русија.</w:t>
      </w:r>
    </w:p>
    <w:p w:rsidR="00A375A3" w:rsidRPr="00BD088F" w:rsidRDefault="00A375A3" w:rsidP="002D4913">
      <w:pPr>
        <w:pStyle w:val="a8"/>
        <w:rPr>
          <w:color w:val="auto"/>
          <w:sz w:val="28"/>
          <w:szCs w:val="28"/>
        </w:rPr>
      </w:pPr>
    </w:p>
    <w:p w:rsidR="00A375A3" w:rsidRPr="00BD088F" w:rsidRDefault="00A375A3" w:rsidP="006B6E11">
      <w:pPr>
        <w:spacing w:line="360" w:lineRule="auto"/>
        <w:ind w:firstLine="708"/>
        <w:jc w:val="both"/>
        <w:rPr>
          <w:sz w:val="28"/>
          <w:szCs w:val="28"/>
          <w:lang w:val="ru-RU"/>
        </w:rPr>
      </w:pPr>
      <w:r w:rsidRPr="00BD088F">
        <w:rPr>
          <w:sz w:val="28"/>
          <w:szCs w:val="28"/>
          <w:lang w:val="ru-RU"/>
        </w:rPr>
        <w:t xml:space="preserve">САД су се </w:t>
      </w:r>
      <w:r w:rsidR="00E002A0" w:rsidRPr="00BD088F">
        <w:rPr>
          <w:sz w:val="28"/>
          <w:szCs w:val="28"/>
          <w:lang w:val="sr-Cyrl-RS"/>
        </w:rPr>
        <w:t xml:space="preserve">озбиљно </w:t>
      </w:r>
      <w:proofErr w:type="spellStart"/>
      <w:r w:rsidRPr="00BD088F">
        <w:rPr>
          <w:sz w:val="28"/>
          <w:szCs w:val="28"/>
          <w:lang w:val="ru-RU"/>
        </w:rPr>
        <w:t>припремале</w:t>
      </w:r>
      <w:proofErr w:type="spellEnd"/>
      <w:r w:rsidRPr="00BD088F">
        <w:rPr>
          <w:sz w:val="28"/>
          <w:szCs w:val="28"/>
          <w:lang w:val="ru-RU"/>
        </w:rPr>
        <w:t xml:space="preserve"> за</w:t>
      </w:r>
      <w:proofErr w:type="gramStart"/>
      <w:r w:rsidRPr="00BD088F">
        <w:rPr>
          <w:sz w:val="28"/>
          <w:szCs w:val="28"/>
          <w:lang w:val="ru-RU"/>
        </w:rPr>
        <w:t xml:space="preserve"> </w:t>
      </w:r>
      <w:proofErr w:type="spellStart"/>
      <w:r w:rsidRPr="00BD088F">
        <w:rPr>
          <w:sz w:val="28"/>
          <w:szCs w:val="28"/>
          <w:lang w:val="ru-RU"/>
        </w:rPr>
        <w:t>Д</w:t>
      </w:r>
      <w:proofErr w:type="gramEnd"/>
      <w:r w:rsidRPr="00BD088F">
        <w:rPr>
          <w:sz w:val="28"/>
          <w:szCs w:val="28"/>
          <w:lang w:val="ru-RU"/>
        </w:rPr>
        <w:t>ејтон</w:t>
      </w:r>
      <w:proofErr w:type="spellEnd"/>
      <w:r w:rsidR="00E002A0" w:rsidRPr="00BD088F">
        <w:rPr>
          <w:sz w:val="28"/>
          <w:szCs w:val="28"/>
          <w:lang w:val="ru-RU"/>
        </w:rPr>
        <w:t xml:space="preserve"> </w:t>
      </w:r>
      <w:r w:rsidR="00E002A0" w:rsidRPr="00BD088F">
        <w:rPr>
          <w:sz w:val="28"/>
          <w:szCs w:val="28"/>
          <w:lang w:val="sr-Cyrl-RS"/>
        </w:rPr>
        <w:t>да би „мир“ је био само њихова заслуга</w:t>
      </w:r>
      <w:r w:rsidRPr="00BD088F">
        <w:rPr>
          <w:sz w:val="28"/>
          <w:szCs w:val="28"/>
          <w:lang w:val="ru-RU"/>
        </w:rPr>
        <w:t xml:space="preserve">. </w:t>
      </w:r>
      <w:proofErr w:type="spellStart"/>
      <w:r w:rsidRPr="00BD088F">
        <w:rPr>
          <w:sz w:val="28"/>
          <w:szCs w:val="28"/>
          <w:lang w:val="ru-RU"/>
        </w:rPr>
        <w:t>Смирити</w:t>
      </w:r>
      <w:proofErr w:type="spellEnd"/>
      <w:r w:rsidRPr="00BD088F">
        <w:rPr>
          <w:sz w:val="28"/>
          <w:szCs w:val="28"/>
          <w:lang w:val="ru-RU"/>
        </w:rPr>
        <w:t xml:space="preserve"> </w:t>
      </w:r>
      <w:proofErr w:type="spellStart"/>
      <w:r w:rsidRPr="00BD088F">
        <w:rPr>
          <w:sz w:val="28"/>
          <w:szCs w:val="28"/>
          <w:lang w:val="ru-RU"/>
        </w:rPr>
        <w:t>непопустљивост</w:t>
      </w:r>
      <w:proofErr w:type="spellEnd"/>
      <w:r w:rsidRPr="00BD088F">
        <w:rPr>
          <w:sz w:val="28"/>
          <w:szCs w:val="28"/>
          <w:lang w:val="ru-RU"/>
        </w:rPr>
        <w:t xml:space="preserve"> </w:t>
      </w:r>
      <w:proofErr w:type="spellStart"/>
      <w:r w:rsidRPr="00BD088F">
        <w:rPr>
          <w:sz w:val="28"/>
          <w:szCs w:val="28"/>
          <w:lang w:val="ru-RU"/>
        </w:rPr>
        <w:t>Срба</w:t>
      </w:r>
      <w:proofErr w:type="spellEnd"/>
      <w:r w:rsidRPr="00BD088F">
        <w:rPr>
          <w:sz w:val="28"/>
          <w:szCs w:val="28"/>
          <w:lang w:val="ru-RU"/>
        </w:rPr>
        <w:t xml:space="preserve"> они су </w:t>
      </w:r>
      <w:proofErr w:type="spellStart"/>
      <w:r w:rsidRPr="00BD088F">
        <w:rPr>
          <w:sz w:val="28"/>
          <w:szCs w:val="28"/>
          <w:lang w:val="ru-RU"/>
        </w:rPr>
        <w:t>покушавали</w:t>
      </w:r>
      <w:proofErr w:type="spellEnd"/>
      <w:r w:rsidRPr="00BD088F">
        <w:rPr>
          <w:sz w:val="28"/>
          <w:szCs w:val="28"/>
          <w:lang w:val="ru-RU"/>
        </w:rPr>
        <w:t xml:space="preserve"> </w:t>
      </w:r>
      <w:proofErr w:type="spellStart"/>
      <w:r w:rsidRPr="00BD088F">
        <w:rPr>
          <w:sz w:val="28"/>
          <w:szCs w:val="28"/>
          <w:lang w:val="ru-RU"/>
        </w:rPr>
        <w:t>авионским</w:t>
      </w:r>
      <w:proofErr w:type="spellEnd"/>
      <w:r w:rsidRPr="00BD088F">
        <w:rPr>
          <w:sz w:val="28"/>
          <w:szCs w:val="28"/>
          <w:lang w:val="ru-RU"/>
        </w:rPr>
        <w:t xml:space="preserve"> </w:t>
      </w:r>
      <w:proofErr w:type="spellStart"/>
      <w:r w:rsidRPr="00BD088F">
        <w:rPr>
          <w:sz w:val="28"/>
          <w:szCs w:val="28"/>
          <w:lang w:val="ru-RU"/>
        </w:rPr>
        <w:t>ударима</w:t>
      </w:r>
      <w:proofErr w:type="spellEnd"/>
      <w:r w:rsidRPr="00BD088F">
        <w:rPr>
          <w:sz w:val="28"/>
          <w:szCs w:val="28"/>
          <w:lang w:val="ru-RU"/>
        </w:rPr>
        <w:t xml:space="preserve">, дипломатским </w:t>
      </w:r>
      <w:proofErr w:type="spellStart"/>
      <w:r w:rsidRPr="00BD088F">
        <w:rPr>
          <w:sz w:val="28"/>
          <w:szCs w:val="28"/>
          <w:lang w:val="ru-RU"/>
        </w:rPr>
        <w:t>притисцима</w:t>
      </w:r>
      <w:proofErr w:type="spellEnd"/>
      <w:r w:rsidRPr="00BD088F">
        <w:rPr>
          <w:sz w:val="28"/>
          <w:szCs w:val="28"/>
          <w:lang w:val="ru-RU"/>
        </w:rPr>
        <w:t xml:space="preserve">, </w:t>
      </w:r>
      <w:proofErr w:type="spellStart"/>
      <w:r w:rsidRPr="00BD088F">
        <w:rPr>
          <w:sz w:val="28"/>
          <w:szCs w:val="28"/>
          <w:lang w:val="ru-RU"/>
        </w:rPr>
        <w:t>пл</w:t>
      </w:r>
      <w:r w:rsidR="00E002A0" w:rsidRPr="00BD088F">
        <w:rPr>
          <w:sz w:val="28"/>
          <w:szCs w:val="28"/>
          <w:lang w:val="ru-RU"/>
        </w:rPr>
        <w:t>ашењем</w:t>
      </w:r>
      <w:proofErr w:type="spellEnd"/>
      <w:r w:rsidR="00E002A0" w:rsidRPr="00BD088F">
        <w:rPr>
          <w:sz w:val="28"/>
          <w:szCs w:val="28"/>
          <w:lang w:val="ru-RU"/>
        </w:rPr>
        <w:t xml:space="preserve"> </w:t>
      </w:r>
      <w:proofErr w:type="spellStart"/>
      <w:r w:rsidR="00E002A0" w:rsidRPr="00BD088F">
        <w:rPr>
          <w:sz w:val="28"/>
          <w:szCs w:val="28"/>
          <w:lang w:val="ru-RU"/>
        </w:rPr>
        <w:t>даљим</w:t>
      </w:r>
      <w:proofErr w:type="spellEnd"/>
      <w:r w:rsidR="00E002A0" w:rsidRPr="00BD088F">
        <w:rPr>
          <w:sz w:val="28"/>
          <w:szCs w:val="28"/>
          <w:lang w:val="ru-RU"/>
        </w:rPr>
        <w:t xml:space="preserve"> </w:t>
      </w:r>
      <w:proofErr w:type="spellStart"/>
      <w:r w:rsidR="00E002A0" w:rsidRPr="00BD088F">
        <w:rPr>
          <w:sz w:val="28"/>
          <w:szCs w:val="28"/>
          <w:lang w:val="ru-RU"/>
        </w:rPr>
        <w:t>санкцијама</w:t>
      </w:r>
      <w:proofErr w:type="spellEnd"/>
      <w:r w:rsidR="00E002A0" w:rsidRPr="00BD088F">
        <w:rPr>
          <w:sz w:val="28"/>
          <w:szCs w:val="28"/>
          <w:lang w:val="ru-RU"/>
        </w:rPr>
        <w:t xml:space="preserve"> и </w:t>
      </w:r>
      <w:proofErr w:type="spellStart"/>
      <w:r w:rsidR="00E002A0" w:rsidRPr="00BD088F">
        <w:rPr>
          <w:sz w:val="28"/>
          <w:szCs w:val="28"/>
          <w:lang w:val="ru-RU"/>
        </w:rPr>
        <w:t>губит</w:t>
      </w:r>
      <w:r w:rsidRPr="00BD088F">
        <w:rPr>
          <w:sz w:val="28"/>
          <w:szCs w:val="28"/>
          <w:lang w:val="ru-RU"/>
        </w:rPr>
        <w:t>ком</w:t>
      </w:r>
      <w:proofErr w:type="spellEnd"/>
      <w:r w:rsidRPr="00BD088F">
        <w:rPr>
          <w:sz w:val="28"/>
          <w:szCs w:val="28"/>
          <w:lang w:val="ru-RU"/>
        </w:rPr>
        <w:t xml:space="preserve"> </w:t>
      </w:r>
      <w:proofErr w:type="gramStart"/>
      <w:r w:rsidRPr="00BD088F">
        <w:rPr>
          <w:sz w:val="28"/>
          <w:szCs w:val="28"/>
          <w:lang w:val="ru-RU"/>
        </w:rPr>
        <w:t>свих</w:t>
      </w:r>
      <w:proofErr w:type="gramEnd"/>
      <w:r w:rsidRPr="00BD088F">
        <w:rPr>
          <w:sz w:val="28"/>
          <w:szCs w:val="28"/>
          <w:lang w:val="ru-RU"/>
        </w:rPr>
        <w:t xml:space="preserve"> </w:t>
      </w:r>
      <w:proofErr w:type="spellStart"/>
      <w:r w:rsidRPr="00BD088F">
        <w:rPr>
          <w:sz w:val="28"/>
          <w:szCs w:val="28"/>
          <w:lang w:val="ru-RU"/>
        </w:rPr>
        <w:t>преимућстава</w:t>
      </w:r>
      <w:proofErr w:type="spellEnd"/>
      <w:r w:rsidRPr="00BD088F">
        <w:rPr>
          <w:sz w:val="28"/>
          <w:szCs w:val="28"/>
          <w:lang w:val="ru-RU"/>
        </w:rPr>
        <w:t xml:space="preserve">. Успешно </w:t>
      </w:r>
      <w:proofErr w:type="spellStart"/>
      <w:r w:rsidRPr="00BD088F">
        <w:rPr>
          <w:sz w:val="28"/>
          <w:szCs w:val="28"/>
          <w:lang w:val="ru-RU"/>
        </w:rPr>
        <w:t>наступање</w:t>
      </w:r>
      <w:proofErr w:type="spellEnd"/>
      <w:r w:rsidRPr="00BD088F">
        <w:rPr>
          <w:sz w:val="28"/>
          <w:szCs w:val="28"/>
          <w:lang w:val="ru-RU"/>
        </w:rPr>
        <w:t xml:space="preserve"> </w:t>
      </w:r>
      <w:proofErr w:type="spellStart"/>
      <w:r w:rsidRPr="00BD088F">
        <w:rPr>
          <w:sz w:val="28"/>
          <w:szCs w:val="28"/>
          <w:lang w:val="ru-RU"/>
        </w:rPr>
        <w:t>Муслимана</w:t>
      </w:r>
      <w:proofErr w:type="spellEnd"/>
      <w:r w:rsidRPr="00BD088F">
        <w:rPr>
          <w:sz w:val="28"/>
          <w:szCs w:val="28"/>
          <w:lang w:val="ru-RU"/>
        </w:rPr>
        <w:t xml:space="preserve"> на </w:t>
      </w:r>
      <w:proofErr w:type="spellStart"/>
      <w:r w:rsidRPr="00BD088F">
        <w:rPr>
          <w:sz w:val="28"/>
          <w:szCs w:val="28"/>
          <w:lang w:val="ru-RU"/>
        </w:rPr>
        <w:t>српске</w:t>
      </w:r>
      <w:proofErr w:type="spellEnd"/>
      <w:r w:rsidRPr="00BD088F">
        <w:rPr>
          <w:sz w:val="28"/>
          <w:szCs w:val="28"/>
          <w:lang w:val="ru-RU"/>
        </w:rPr>
        <w:t xml:space="preserve"> </w:t>
      </w:r>
      <w:proofErr w:type="spellStart"/>
      <w:r w:rsidRPr="00BD088F">
        <w:rPr>
          <w:sz w:val="28"/>
          <w:szCs w:val="28"/>
          <w:lang w:val="ru-RU"/>
        </w:rPr>
        <w:t>позиције</w:t>
      </w:r>
      <w:proofErr w:type="spellEnd"/>
      <w:r w:rsidRPr="00BD088F">
        <w:rPr>
          <w:sz w:val="28"/>
          <w:szCs w:val="28"/>
          <w:lang w:val="ru-RU"/>
        </w:rPr>
        <w:t xml:space="preserve">, </w:t>
      </w:r>
      <w:proofErr w:type="spellStart"/>
      <w:r w:rsidRPr="00BD088F">
        <w:rPr>
          <w:sz w:val="28"/>
          <w:szCs w:val="28"/>
          <w:lang w:val="ru-RU"/>
        </w:rPr>
        <w:t>које</w:t>
      </w:r>
      <w:proofErr w:type="spellEnd"/>
      <w:r w:rsidRPr="00BD088F">
        <w:rPr>
          <w:sz w:val="28"/>
          <w:szCs w:val="28"/>
          <w:lang w:val="ru-RU"/>
        </w:rPr>
        <w:t xml:space="preserve"> </w:t>
      </w:r>
      <w:proofErr w:type="spellStart"/>
      <w:r w:rsidRPr="00BD088F">
        <w:rPr>
          <w:sz w:val="28"/>
          <w:szCs w:val="28"/>
          <w:lang w:val="ru-RU"/>
        </w:rPr>
        <w:t>ј</w:t>
      </w:r>
      <w:proofErr w:type="gramStart"/>
      <w:r w:rsidRPr="00BD088F">
        <w:rPr>
          <w:sz w:val="28"/>
          <w:szCs w:val="28"/>
          <w:lang w:val="ru-RU"/>
        </w:rPr>
        <w:t>е</w:t>
      </w:r>
      <w:proofErr w:type="spellEnd"/>
      <w:proofErr w:type="gramEnd"/>
      <w:r w:rsidRPr="00BD088F">
        <w:rPr>
          <w:sz w:val="28"/>
          <w:szCs w:val="28"/>
          <w:lang w:val="ru-RU"/>
        </w:rPr>
        <w:t xml:space="preserve"> уследило после </w:t>
      </w:r>
      <w:proofErr w:type="spellStart"/>
      <w:r w:rsidRPr="00BD088F">
        <w:rPr>
          <w:sz w:val="28"/>
          <w:szCs w:val="28"/>
          <w:lang w:val="ru-RU"/>
        </w:rPr>
        <w:t>бомбардовања</w:t>
      </w:r>
      <w:proofErr w:type="spellEnd"/>
      <w:r w:rsidRPr="00BD088F">
        <w:rPr>
          <w:sz w:val="28"/>
          <w:szCs w:val="28"/>
          <w:lang w:val="ru-RU"/>
        </w:rPr>
        <w:t xml:space="preserve">, </w:t>
      </w:r>
      <w:proofErr w:type="spellStart"/>
      <w:r w:rsidRPr="00BD088F">
        <w:rPr>
          <w:sz w:val="28"/>
          <w:szCs w:val="28"/>
          <w:lang w:val="ru-RU"/>
        </w:rPr>
        <w:t>натерало</w:t>
      </w:r>
      <w:proofErr w:type="spellEnd"/>
      <w:r w:rsidRPr="00BD088F">
        <w:rPr>
          <w:sz w:val="28"/>
          <w:szCs w:val="28"/>
          <w:lang w:val="ru-RU"/>
        </w:rPr>
        <w:t xml:space="preserve"> </w:t>
      </w:r>
      <w:proofErr w:type="spellStart"/>
      <w:r w:rsidRPr="00BD088F">
        <w:rPr>
          <w:sz w:val="28"/>
          <w:szCs w:val="28"/>
          <w:lang w:val="ru-RU"/>
        </w:rPr>
        <w:t>је</w:t>
      </w:r>
      <w:proofErr w:type="spellEnd"/>
      <w:r w:rsidRPr="00BD088F">
        <w:rPr>
          <w:sz w:val="28"/>
          <w:szCs w:val="28"/>
          <w:lang w:val="ru-RU"/>
        </w:rPr>
        <w:t xml:space="preserve"> </w:t>
      </w:r>
      <w:proofErr w:type="spellStart"/>
      <w:r w:rsidRPr="00BD088F">
        <w:rPr>
          <w:sz w:val="28"/>
          <w:szCs w:val="28"/>
          <w:lang w:val="ru-RU"/>
        </w:rPr>
        <w:t>Србе</w:t>
      </w:r>
      <w:proofErr w:type="spellEnd"/>
      <w:r w:rsidRPr="00BD088F">
        <w:rPr>
          <w:sz w:val="28"/>
          <w:szCs w:val="28"/>
          <w:lang w:val="ru-RU"/>
        </w:rPr>
        <w:t xml:space="preserve"> да </w:t>
      </w:r>
      <w:proofErr w:type="spellStart"/>
      <w:r w:rsidRPr="00BD088F">
        <w:rPr>
          <w:sz w:val="28"/>
          <w:szCs w:val="28"/>
          <w:lang w:val="ru-RU"/>
        </w:rPr>
        <w:t>осећају</w:t>
      </w:r>
      <w:proofErr w:type="spellEnd"/>
      <w:r w:rsidRPr="00BD088F">
        <w:rPr>
          <w:sz w:val="28"/>
          <w:szCs w:val="28"/>
          <w:lang w:val="ru-RU"/>
        </w:rPr>
        <w:t xml:space="preserve"> </w:t>
      </w:r>
      <w:proofErr w:type="spellStart"/>
      <w:r w:rsidRPr="00BD088F">
        <w:rPr>
          <w:sz w:val="28"/>
          <w:szCs w:val="28"/>
          <w:lang w:val="ru-RU"/>
        </w:rPr>
        <w:t>горчину</w:t>
      </w:r>
      <w:proofErr w:type="spellEnd"/>
      <w:r w:rsidRPr="00BD088F">
        <w:rPr>
          <w:sz w:val="28"/>
          <w:szCs w:val="28"/>
          <w:lang w:val="ru-RU"/>
        </w:rPr>
        <w:t xml:space="preserve"> </w:t>
      </w:r>
      <w:proofErr w:type="spellStart"/>
      <w:r w:rsidRPr="00BD088F">
        <w:rPr>
          <w:sz w:val="28"/>
          <w:szCs w:val="28"/>
          <w:lang w:val="ru-RU"/>
        </w:rPr>
        <w:t>пораза</w:t>
      </w:r>
      <w:proofErr w:type="spellEnd"/>
      <w:r w:rsidRPr="00BD088F">
        <w:rPr>
          <w:sz w:val="28"/>
          <w:szCs w:val="28"/>
          <w:lang w:val="ru-RU"/>
        </w:rPr>
        <w:t xml:space="preserve">. </w:t>
      </w:r>
      <w:proofErr w:type="spellStart"/>
      <w:r w:rsidRPr="00BD088F">
        <w:rPr>
          <w:sz w:val="28"/>
          <w:szCs w:val="28"/>
          <w:lang w:val="ru-RU"/>
        </w:rPr>
        <w:t>Истовремено</w:t>
      </w:r>
      <w:proofErr w:type="spellEnd"/>
      <w:r w:rsidRPr="00BD088F">
        <w:rPr>
          <w:sz w:val="28"/>
          <w:szCs w:val="28"/>
          <w:lang w:val="ru-RU"/>
        </w:rPr>
        <w:t xml:space="preserve"> у </w:t>
      </w:r>
      <w:proofErr w:type="spellStart"/>
      <w:r w:rsidRPr="00BD088F">
        <w:rPr>
          <w:sz w:val="28"/>
          <w:szCs w:val="28"/>
          <w:lang w:val="ru-RU"/>
        </w:rPr>
        <w:t>медијима</w:t>
      </w:r>
      <w:proofErr w:type="spellEnd"/>
      <w:r w:rsidRPr="00BD088F">
        <w:rPr>
          <w:sz w:val="28"/>
          <w:szCs w:val="28"/>
          <w:lang w:val="ru-RU"/>
        </w:rPr>
        <w:t xml:space="preserve"> </w:t>
      </w:r>
      <w:proofErr w:type="spellStart"/>
      <w:r w:rsidRPr="00BD088F">
        <w:rPr>
          <w:sz w:val="28"/>
          <w:szCs w:val="28"/>
          <w:lang w:val="ru-RU"/>
        </w:rPr>
        <w:t>је</w:t>
      </w:r>
      <w:proofErr w:type="spellEnd"/>
      <w:r w:rsidRPr="00BD088F">
        <w:rPr>
          <w:sz w:val="28"/>
          <w:szCs w:val="28"/>
          <w:lang w:val="ru-RU"/>
        </w:rPr>
        <w:t xml:space="preserve"> </w:t>
      </w:r>
      <w:proofErr w:type="spellStart"/>
      <w:r w:rsidRPr="00BD088F">
        <w:rPr>
          <w:sz w:val="28"/>
          <w:szCs w:val="28"/>
          <w:lang w:val="ru-RU"/>
        </w:rPr>
        <w:t>покренута</w:t>
      </w:r>
      <w:proofErr w:type="spellEnd"/>
      <w:r w:rsidRPr="00BD088F">
        <w:rPr>
          <w:sz w:val="28"/>
          <w:szCs w:val="28"/>
          <w:lang w:val="ru-RU"/>
        </w:rPr>
        <w:t xml:space="preserve"> </w:t>
      </w:r>
      <w:proofErr w:type="spellStart"/>
      <w:proofErr w:type="gramStart"/>
      <w:r w:rsidRPr="00BD088F">
        <w:rPr>
          <w:sz w:val="28"/>
          <w:szCs w:val="28"/>
          <w:lang w:val="ru-RU"/>
        </w:rPr>
        <w:t>кампа</w:t>
      </w:r>
      <w:proofErr w:type="gramEnd"/>
      <w:r w:rsidRPr="00BD088F">
        <w:rPr>
          <w:sz w:val="28"/>
          <w:szCs w:val="28"/>
          <w:lang w:val="ru-RU"/>
        </w:rPr>
        <w:t>ња</w:t>
      </w:r>
      <w:proofErr w:type="spellEnd"/>
      <w:r w:rsidRPr="00BD088F">
        <w:rPr>
          <w:sz w:val="28"/>
          <w:szCs w:val="28"/>
          <w:lang w:val="ru-RU"/>
        </w:rPr>
        <w:t xml:space="preserve"> </w:t>
      </w:r>
      <w:proofErr w:type="spellStart"/>
      <w:r w:rsidRPr="00BD088F">
        <w:rPr>
          <w:sz w:val="28"/>
          <w:szCs w:val="28"/>
          <w:lang w:val="ru-RU"/>
        </w:rPr>
        <w:t>окривљавања</w:t>
      </w:r>
      <w:proofErr w:type="spellEnd"/>
      <w:r w:rsidRPr="00BD088F">
        <w:rPr>
          <w:sz w:val="28"/>
          <w:szCs w:val="28"/>
          <w:lang w:val="ru-RU"/>
        </w:rPr>
        <w:t xml:space="preserve"> </w:t>
      </w:r>
      <w:proofErr w:type="spellStart"/>
      <w:r w:rsidRPr="00BD088F">
        <w:rPr>
          <w:sz w:val="28"/>
          <w:szCs w:val="28"/>
          <w:lang w:val="ru-RU"/>
        </w:rPr>
        <w:t>Срба</w:t>
      </w:r>
      <w:proofErr w:type="spellEnd"/>
      <w:r w:rsidRPr="00BD088F">
        <w:rPr>
          <w:sz w:val="28"/>
          <w:szCs w:val="28"/>
          <w:lang w:val="ru-RU"/>
        </w:rPr>
        <w:t xml:space="preserve"> за </w:t>
      </w:r>
      <w:proofErr w:type="spellStart"/>
      <w:r w:rsidRPr="00BD088F">
        <w:rPr>
          <w:sz w:val="28"/>
          <w:szCs w:val="28"/>
          <w:lang w:val="ru-RU"/>
        </w:rPr>
        <w:t>уништавање</w:t>
      </w:r>
      <w:proofErr w:type="spellEnd"/>
      <w:r w:rsidRPr="00BD088F">
        <w:rPr>
          <w:sz w:val="28"/>
          <w:szCs w:val="28"/>
          <w:lang w:val="ru-RU"/>
        </w:rPr>
        <w:t xml:space="preserve"> </w:t>
      </w:r>
      <w:proofErr w:type="spellStart"/>
      <w:r w:rsidRPr="00BD088F">
        <w:rPr>
          <w:sz w:val="28"/>
          <w:szCs w:val="28"/>
          <w:lang w:val="ru-RU"/>
        </w:rPr>
        <w:t>хиљаде</w:t>
      </w:r>
      <w:proofErr w:type="spellEnd"/>
      <w:r w:rsidRPr="00BD088F">
        <w:rPr>
          <w:sz w:val="28"/>
          <w:szCs w:val="28"/>
          <w:lang w:val="ru-RU"/>
        </w:rPr>
        <w:t xml:space="preserve"> </w:t>
      </w:r>
      <w:proofErr w:type="spellStart"/>
      <w:r w:rsidRPr="00BD088F">
        <w:rPr>
          <w:sz w:val="28"/>
          <w:szCs w:val="28"/>
          <w:lang w:val="ru-RU"/>
        </w:rPr>
        <w:t>Муслимана</w:t>
      </w:r>
      <w:proofErr w:type="spellEnd"/>
      <w:r w:rsidRPr="00BD088F">
        <w:rPr>
          <w:sz w:val="28"/>
          <w:szCs w:val="28"/>
          <w:lang w:val="ru-RU"/>
        </w:rPr>
        <w:t xml:space="preserve"> после </w:t>
      </w:r>
      <w:proofErr w:type="spellStart"/>
      <w:r w:rsidRPr="00BD088F">
        <w:rPr>
          <w:sz w:val="28"/>
          <w:szCs w:val="28"/>
          <w:lang w:val="ru-RU"/>
        </w:rPr>
        <w:t>заузимања</w:t>
      </w:r>
      <w:proofErr w:type="spellEnd"/>
      <w:r w:rsidRPr="00BD088F">
        <w:rPr>
          <w:sz w:val="28"/>
          <w:szCs w:val="28"/>
          <w:lang w:val="ru-RU"/>
        </w:rPr>
        <w:t xml:space="preserve"> </w:t>
      </w:r>
      <w:proofErr w:type="spellStart"/>
      <w:r w:rsidRPr="00BD088F">
        <w:rPr>
          <w:sz w:val="28"/>
          <w:szCs w:val="28"/>
          <w:lang w:val="ru-RU"/>
        </w:rPr>
        <w:t>Сребренице</w:t>
      </w:r>
      <w:proofErr w:type="spellEnd"/>
      <w:r w:rsidRPr="00BD088F">
        <w:rPr>
          <w:sz w:val="28"/>
          <w:szCs w:val="28"/>
          <w:lang w:val="ru-RU"/>
        </w:rPr>
        <w:t xml:space="preserve"> у лето 1995. године. </w:t>
      </w:r>
      <w:proofErr w:type="spellStart"/>
      <w:r w:rsidRPr="00BD088F">
        <w:rPr>
          <w:sz w:val="28"/>
          <w:szCs w:val="28"/>
          <w:lang w:val="ru-RU"/>
        </w:rPr>
        <w:t>Као</w:t>
      </w:r>
      <w:proofErr w:type="spellEnd"/>
      <w:r w:rsidRPr="00BD088F">
        <w:rPr>
          <w:sz w:val="28"/>
          <w:szCs w:val="28"/>
          <w:lang w:val="ru-RU"/>
        </w:rPr>
        <w:t xml:space="preserve"> "</w:t>
      </w:r>
      <w:proofErr w:type="spellStart"/>
      <w:r w:rsidRPr="00BD088F">
        <w:rPr>
          <w:sz w:val="28"/>
          <w:szCs w:val="28"/>
          <w:lang w:val="ru-RU"/>
        </w:rPr>
        <w:t>адут</w:t>
      </w:r>
      <w:proofErr w:type="spellEnd"/>
      <w:r w:rsidRPr="00BD088F">
        <w:rPr>
          <w:sz w:val="28"/>
          <w:szCs w:val="28"/>
          <w:lang w:val="ru-RU"/>
        </w:rPr>
        <w:t xml:space="preserve">" за Вашингтон послужили су </w:t>
      </w:r>
      <w:proofErr w:type="spellStart"/>
      <w:r w:rsidRPr="00BD088F">
        <w:rPr>
          <w:sz w:val="28"/>
          <w:szCs w:val="28"/>
          <w:lang w:val="ru-RU"/>
        </w:rPr>
        <w:t>подаци</w:t>
      </w:r>
      <w:proofErr w:type="spellEnd"/>
      <w:r w:rsidRPr="00BD088F">
        <w:rPr>
          <w:sz w:val="28"/>
          <w:szCs w:val="28"/>
          <w:lang w:val="ru-RU"/>
        </w:rPr>
        <w:t xml:space="preserve"> </w:t>
      </w:r>
      <w:proofErr w:type="spellStart"/>
      <w:r w:rsidRPr="00BD088F">
        <w:rPr>
          <w:sz w:val="28"/>
          <w:szCs w:val="28"/>
          <w:lang w:val="ru-RU"/>
        </w:rPr>
        <w:t>америчке</w:t>
      </w:r>
      <w:proofErr w:type="spellEnd"/>
      <w:r w:rsidRPr="00BD088F">
        <w:rPr>
          <w:sz w:val="28"/>
          <w:szCs w:val="28"/>
          <w:lang w:val="ru-RU"/>
        </w:rPr>
        <w:t xml:space="preserve"> </w:t>
      </w:r>
      <w:proofErr w:type="spellStart"/>
      <w:r w:rsidRPr="00BD088F">
        <w:rPr>
          <w:sz w:val="28"/>
          <w:szCs w:val="28"/>
          <w:lang w:val="ru-RU"/>
        </w:rPr>
        <w:t>сателитске</w:t>
      </w:r>
      <w:proofErr w:type="spellEnd"/>
      <w:r w:rsidRPr="00BD088F">
        <w:rPr>
          <w:sz w:val="28"/>
          <w:szCs w:val="28"/>
          <w:lang w:val="ru-RU"/>
        </w:rPr>
        <w:t xml:space="preserve"> </w:t>
      </w:r>
      <w:proofErr w:type="spellStart"/>
      <w:r w:rsidRPr="00BD088F">
        <w:rPr>
          <w:sz w:val="28"/>
          <w:szCs w:val="28"/>
          <w:lang w:val="ru-RU"/>
        </w:rPr>
        <w:t>шпијунаже</w:t>
      </w:r>
      <w:proofErr w:type="spellEnd"/>
      <w:r w:rsidRPr="00BD088F">
        <w:rPr>
          <w:sz w:val="28"/>
          <w:szCs w:val="28"/>
          <w:lang w:val="ru-RU"/>
        </w:rPr>
        <w:t xml:space="preserve">. На </w:t>
      </w:r>
      <w:proofErr w:type="spellStart"/>
      <w:r w:rsidRPr="00BD088F">
        <w:rPr>
          <w:sz w:val="28"/>
          <w:szCs w:val="28"/>
          <w:lang w:val="ru-RU"/>
        </w:rPr>
        <w:t>фотографијама</w:t>
      </w:r>
      <w:proofErr w:type="spellEnd"/>
      <w:r w:rsidRPr="00BD088F">
        <w:rPr>
          <w:sz w:val="28"/>
          <w:szCs w:val="28"/>
          <w:lang w:val="ru-RU"/>
        </w:rPr>
        <w:t xml:space="preserve"> </w:t>
      </w:r>
      <w:proofErr w:type="spellStart"/>
      <w:r w:rsidRPr="00BD088F">
        <w:rPr>
          <w:sz w:val="28"/>
          <w:szCs w:val="28"/>
          <w:lang w:val="ru-RU"/>
        </w:rPr>
        <w:t>сачињеним</w:t>
      </w:r>
      <w:proofErr w:type="spellEnd"/>
      <w:r w:rsidRPr="00BD088F">
        <w:rPr>
          <w:sz w:val="28"/>
          <w:szCs w:val="28"/>
          <w:lang w:val="ru-RU"/>
        </w:rPr>
        <w:t xml:space="preserve"> из </w:t>
      </w:r>
      <w:proofErr w:type="spellStart"/>
      <w:r w:rsidRPr="00BD088F">
        <w:rPr>
          <w:sz w:val="28"/>
          <w:szCs w:val="28"/>
          <w:lang w:val="ru-RU"/>
        </w:rPr>
        <w:t>ваздуха</w:t>
      </w:r>
      <w:proofErr w:type="spellEnd"/>
      <w:r w:rsidRPr="00BD088F">
        <w:rPr>
          <w:sz w:val="28"/>
          <w:szCs w:val="28"/>
          <w:lang w:val="ru-RU"/>
        </w:rPr>
        <w:t xml:space="preserve"> </w:t>
      </w:r>
      <w:proofErr w:type="spellStart"/>
      <w:r w:rsidRPr="00BD088F">
        <w:rPr>
          <w:sz w:val="28"/>
          <w:szCs w:val="28"/>
          <w:lang w:val="ru-RU"/>
        </w:rPr>
        <w:t>видљиви</w:t>
      </w:r>
      <w:proofErr w:type="spellEnd"/>
      <w:r w:rsidRPr="00BD088F">
        <w:rPr>
          <w:sz w:val="28"/>
          <w:szCs w:val="28"/>
          <w:lang w:val="ru-RU"/>
        </w:rPr>
        <w:t xml:space="preserve"> су </w:t>
      </w:r>
      <w:proofErr w:type="spellStart"/>
      <w:r w:rsidRPr="00BD088F">
        <w:rPr>
          <w:sz w:val="28"/>
          <w:szCs w:val="28"/>
          <w:lang w:val="ru-RU"/>
        </w:rPr>
        <w:t>трагови</w:t>
      </w:r>
      <w:proofErr w:type="spellEnd"/>
      <w:r w:rsidRPr="00BD088F">
        <w:rPr>
          <w:sz w:val="28"/>
          <w:szCs w:val="28"/>
          <w:lang w:val="ru-RU"/>
        </w:rPr>
        <w:t xml:space="preserve"> </w:t>
      </w:r>
      <w:proofErr w:type="spellStart"/>
      <w:r w:rsidRPr="00BD088F">
        <w:rPr>
          <w:sz w:val="28"/>
          <w:szCs w:val="28"/>
          <w:lang w:val="ru-RU"/>
        </w:rPr>
        <w:t>разривене</w:t>
      </w:r>
      <w:proofErr w:type="spellEnd"/>
      <w:r w:rsidRPr="00BD088F">
        <w:rPr>
          <w:sz w:val="28"/>
          <w:szCs w:val="28"/>
          <w:lang w:val="ru-RU"/>
        </w:rPr>
        <w:t xml:space="preserve"> </w:t>
      </w:r>
      <w:proofErr w:type="spellStart"/>
      <w:r w:rsidRPr="00BD088F">
        <w:rPr>
          <w:sz w:val="28"/>
          <w:szCs w:val="28"/>
          <w:lang w:val="ru-RU"/>
        </w:rPr>
        <w:t>земље</w:t>
      </w:r>
      <w:proofErr w:type="spellEnd"/>
      <w:r w:rsidRPr="00BD088F">
        <w:rPr>
          <w:sz w:val="28"/>
          <w:szCs w:val="28"/>
          <w:lang w:val="ru-RU"/>
        </w:rPr>
        <w:t xml:space="preserve">. </w:t>
      </w:r>
      <w:proofErr w:type="spellStart"/>
      <w:r w:rsidRPr="00BD088F">
        <w:rPr>
          <w:sz w:val="28"/>
          <w:szCs w:val="28"/>
          <w:lang w:val="ru-RU"/>
        </w:rPr>
        <w:t>Како</w:t>
      </w:r>
      <w:proofErr w:type="spellEnd"/>
      <w:r w:rsidRPr="00BD088F">
        <w:rPr>
          <w:sz w:val="28"/>
          <w:szCs w:val="28"/>
          <w:lang w:val="ru-RU"/>
        </w:rPr>
        <w:t xml:space="preserve"> су </w:t>
      </w:r>
      <w:proofErr w:type="spellStart"/>
      <w:r w:rsidRPr="00BD088F">
        <w:rPr>
          <w:sz w:val="28"/>
          <w:szCs w:val="28"/>
          <w:lang w:val="ru-RU"/>
        </w:rPr>
        <w:t>сматрали</w:t>
      </w:r>
      <w:proofErr w:type="spellEnd"/>
      <w:r w:rsidRPr="00BD088F">
        <w:rPr>
          <w:sz w:val="28"/>
          <w:szCs w:val="28"/>
          <w:lang w:val="ru-RU"/>
        </w:rPr>
        <w:t xml:space="preserve"> </w:t>
      </w:r>
      <w:proofErr w:type="spellStart"/>
      <w:r w:rsidRPr="00BD088F">
        <w:rPr>
          <w:sz w:val="28"/>
          <w:szCs w:val="28"/>
          <w:lang w:val="ru-RU"/>
        </w:rPr>
        <w:t>американци</w:t>
      </w:r>
      <w:proofErr w:type="spellEnd"/>
      <w:r w:rsidRPr="00BD088F">
        <w:rPr>
          <w:sz w:val="28"/>
          <w:szCs w:val="28"/>
          <w:lang w:val="ru-RU"/>
        </w:rPr>
        <w:t xml:space="preserve">, то су могли </w:t>
      </w:r>
      <w:proofErr w:type="spellStart"/>
      <w:r w:rsidRPr="00BD088F">
        <w:rPr>
          <w:sz w:val="28"/>
          <w:szCs w:val="28"/>
          <w:lang w:val="ru-RU"/>
        </w:rPr>
        <w:t>бити</w:t>
      </w:r>
      <w:proofErr w:type="spellEnd"/>
      <w:r w:rsidRPr="00BD088F">
        <w:rPr>
          <w:sz w:val="28"/>
          <w:szCs w:val="28"/>
          <w:lang w:val="ru-RU"/>
        </w:rPr>
        <w:t xml:space="preserve"> </w:t>
      </w:r>
      <w:proofErr w:type="spellStart"/>
      <w:r w:rsidRPr="00BD088F">
        <w:rPr>
          <w:sz w:val="28"/>
          <w:szCs w:val="28"/>
          <w:lang w:val="ru-RU"/>
        </w:rPr>
        <w:t>гробови</w:t>
      </w:r>
      <w:proofErr w:type="spellEnd"/>
      <w:r w:rsidRPr="00BD088F">
        <w:rPr>
          <w:sz w:val="28"/>
          <w:szCs w:val="28"/>
          <w:lang w:val="ru-RU"/>
        </w:rPr>
        <w:t xml:space="preserve"> </w:t>
      </w:r>
      <w:proofErr w:type="spellStart"/>
      <w:r w:rsidRPr="00BD088F">
        <w:rPr>
          <w:sz w:val="28"/>
          <w:szCs w:val="28"/>
          <w:lang w:val="ru-RU"/>
        </w:rPr>
        <w:t>убијених</w:t>
      </w:r>
      <w:proofErr w:type="spellEnd"/>
      <w:r w:rsidRPr="00BD088F">
        <w:rPr>
          <w:sz w:val="28"/>
          <w:szCs w:val="28"/>
          <w:lang w:val="ru-RU"/>
        </w:rPr>
        <w:t xml:space="preserve"> </w:t>
      </w:r>
      <w:proofErr w:type="spellStart"/>
      <w:r w:rsidRPr="00BD088F">
        <w:rPr>
          <w:sz w:val="28"/>
          <w:szCs w:val="28"/>
          <w:lang w:val="ru-RU"/>
        </w:rPr>
        <w:t>Муслимана</w:t>
      </w:r>
      <w:proofErr w:type="spellEnd"/>
      <w:r w:rsidRPr="00BD088F">
        <w:rPr>
          <w:sz w:val="28"/>
          <w:szCs w:val="28"/>
          <w:lang w:val="ru-RU"/>
        </w:rPr>
        <w:t xml:space="preserve">. И </w:t>
      </w:r>
      <w:proofErr w:type="spellStart"/>
      <w:r w:rsidRPr="00BD088F">
        <w:rPr>
          <w:sz w:val="28"/>
          <w:szCs w:val="28"/>
          <w:lang w:val="ru-RU"/>
        </w:rPr>
        <w:t>мада</w:t>
      </w:r>
      <w:proofErr w:type="spellEnd"/>
      <w:r w:rsidRPr="00BD088F">
        <w:rPr>
          <w:sz w:val="28"/>
          <w:szCs w:val="28"/>
          <w:lang w:val="ru-RU"/>
        </w:rPr>
        <w:t xml:space="preserve"> после </w:t>
      </w:r>
      <w:proofErr w:type="spellStart"/>
      <w:r w:rsidRPr="00BD088F">
        <w:rPr>
          <w:sz w:val="28"/>
          <w:szCs w:val="28"/>
          <w:lang w:val="ru-RU"/>
        </w:rPr>
        <w:t>никави</w:t>
      </w:r>
      <w:proofErr w:type="spellEnd"/>
      <w:r w:rsidRPr="00BD088F">
        <w:rPr>
          <w:sz w:val="28"/>
          <w:szCs w:val="28"/>
          <w:lang w:val="ru-RU"/>
        </w:rPr>
        <w:t xml:space="preserve"> </w:t>
      </w:r>
      <w:proofErr w:type="spellStart"/>
      <w:r w:rsidRPr="00BD088F">
        <w:rPr>
          <w:sz w:val="28"/>
          <w:szCs w:val="28"/>
          <w:lang w:val="ru-RU"/>
        </w:rPr>
        <w:t>гробови</w:t>
      </w:r>
      <w:proofErr w:type="spellEnd"/>
      <w:r w:rsidRPr="00BD088F">
        <w:rPr>
          <w:sz w:val="28"/>
          <w:szCs w:val="28"/>
          <w:lang w:val="ru-RU"/>
        </w:rPr>
        <w:t xml:space="preserve"> </w:t>
      </w:r>
      <w:proofErr w:type="spellStart"/>
      <w:r w:rsidRPr="00BD088F">
        <w:rPr>
          <w:sz w:val="28"/>
          <w:szCs w:val="28"/>
          <w:lang w:val="ru-RU"/>
        </w:rPr>
        <w:t>нису</w:t>
      </w:r>
      <w:proofErr w:type="spellEnd"/>
      <w:r w:rsidRPr="00BD088F">
        <w:rPr>
          <w:sz w:val="28"/>
          <w:szCs w:val="28"/>
          <w:lang w:val="ru-RU"/>
        </w:rPr>
        <w:t xml:space="preserve"> </w:t>
      </w:r>
      <w:proofErr w:type="spellStart"/>
      <w:r w:rsidRPr="00BD088F">
        <w:rPr>
          <w:sz w:val="28"/>
          <w:szCs w:val="28"/>
          <w:lang w:val="ru-RU"/>
        </w:rPr>
        <w:t>пронађени</w:t>
      </w:r>
      <w:proofErr w:type="spellEnd"/>
      <w:r w:rsidRPr="00BD088F">
        <w:rPr>
          <w:sz w:val="28"/>
          <w:szCs w:val="28"/>
          <w:lang w:val="ru-RU"/>
        </w:rPr>
        <w:t xml:space="preserve">, у то </w:t>
      </w:r>
      <w:proofErr w:type="spellStart"/>
      <w:r w:rsidRPr="00BD088F">
        <w:rPr>
          <w:sz w:val="28"/>
          <w:szCs w:val="28"/>
          <w:lang w:val="ru-RU"/>
        </w:rPr>
        <w:t>доба</w:t>
      </w:r>
      <w:proofErr w:type="spellEnd"/>
      <w:r w:rsidRPr="00BD088F">
        <w:rPr>
          <w:sz w:val="28"/>
          <w:szCs w:val="28"/>
          <w:lang w:val="ru-RU"/>
        </w:rPr>
        <w:t xml:space="preserve"> </w:t>
      </w:r>
      <w:proofErr w:type="spellStart"/>
      <w:r w:rsidRPr="00BD088F">
        <w:rPr>
          <w:sz w:val="28"/>
          <w:szCs w:val="28"/>
          <w:lang w:val="ru-RU"/>
        </w:rPr>
        <w:t>таква</w:t>
      </w:r>
      <w:proofErr w:type="spellEnd"/>
      <w:r w:rsidRPr="00BD088F">
        <w:rPr>
          <w:sz w:val="28"/>
          <w:szCs w:val="28"/>
          <w:lang w:val="ru-RU"/>
        </w:rPr>
        <w:t xml:space="preserve"> </w:t>
      </w:r>
      <w:proofErr w:type="spellStart"/>
      <w:r w:rsidRPr="00BD088F">
        <w:rPr>
          <w:sz w:val="28"/>
          <w:szCs w:val="28"/>
          <w:lang w:val="ru-RU"/>
        </w:rPr>
        <w:t>пропагандна</w:t>
      </w:r>
      <w:proofErr w:type="spellEnd"/>
      <w:r w:rsidRPr="00BD088F">
        <w:rPr>
          <w:sz w:val="28"/>
          <w:szCs w:val="28"/>
          <w:lang w:val="ru-RU"/>
        </w:rPr>
        <w:t xml:space="preserve"> </w:t>
      </w:r>
      <w:proofErr w:type="spellStart"/>
      <w:r w:rsidRPr="00BD088F">
        <w:rPr>
          <w:sz w:val="28"/>
          <w:szCs w:val="28"/>
          <w:lang w:val="ru-RU"/>
        </w:rPr>
        <w:t>кампања</w:t>
      </w:r>
      <w:proofErr w:type="spellEnd"/>
      <w:r w:rsidRPr="00BD088F">
        <w:rPr>
          <w:sz w:val="28"/>
          <w:szCs w:val="28"/>
          <w:lang w:val="ru-RU"/>
        </w:rPr>
        <w:t xml:space="preserve"> </w:t>
      </w:r>
      <w:proofErr w:type="spellStart"/>
      <w:r w:rsidRPr="00BD088F">
        <w:rPr>
          <w:sz w:val="28"/>
          <w:szCs w:val="28"/>
          <w:lang w:val="ru-RU"/>
        </w:rPr>
        <w:t>имала</w:t>
      </w:r>
      <w:proofErr w:type="spellEnd"/>
      <w:r w:rsidRPr="00BD088F">
        <w:rPr>
          <w:sz w:val="28"/>
          <w:szCs w:val="28"/>
          <w:lang w:val="ru-RU"/>
        </w:rPr>
        <w:t xml:space="preserve"> </w:t>
      </w:r>
      <w:proofErr w:type="spellStart"/>
      <w:r w:rsidRPr="00BD088F">
        <w:rPr>
          <w:sz w:val="28"/>
          <w:szCs w:val="28"/>
          <w:lang w:val="ru-RU"/>
        </w:rPr>
        <w:t>је</w:t>
      </w:r>
      <w:proofErr w:type="spellEnd"/>
      <w:r w:rsidRPr="00BD088F">
        <w:rPr>
          <w:sz w:val="28"/>
          <w:szCs w:val="28"/>
          <w:lang w:val="ru-RU"/>
        </w:rPr>
        <w:t xml:space="preserve"> </w:t>
      </w:r>
      <w:proofErr w:type="spellStart"/>
      <w:r w:rsidRPr="00BD088F">
        <w:rPr>
          <w:sz w:val="28"/>
          <w:szCs w:val="28"/>
          <w:lang w:val="ru-RU"/>
        </w:rPr>
        <w:t>неколико</w:t>
      </w:r>
      <w:proofErr w:type="spellEnd"/>
      <w:r w:rsidRPr="00BD088F">
        <w:rPr>
          <w:sz w:val="28"/>
          <w:szCs w:val="28"/>
          <w:lang w:val="ru-RU"/>
        </w:rPr>
        <w:t xml:space="preserve"> </w:t>
      </w:r>
      <w:proofErr w:type="spellStart"/>
      <w:r w:rsidRPr="00BD088F">
        <w:rPr>
          <w:sz w:val="28"/>
          <w:szCs w:val="28"/>
          <w:lang w:val="ru-RU"/>
        </w:rPr>
        <w:t>циљева</w:t>
      </w:r>
      <w:proofErr w:type="spellEnd"/>
      <w:r w:rsidRPr="00BD088F">
        <w:rPr>
          <w:sz w:val="28"/>
          <w:szCs w:val="28"/>
          <w:lang w:val="ru-RU"/>
        </w:rPr>
        <w:t xml:space="preserve">: </w:t>
      </w:r>
      <w:proofErr w:type="spellStart"/>
      <w:r w:rsidRPr="00BD088F">
        <w:rPr>
          <w:sz w:val="28"/>
          <w:szCs w:val="28"/>
          <w:lang w:val="ru-RU"/>
        </w:rPr>
        <w:t>удаљити</w:t>
      </w:r>
      <w:proofErr w:type="spellEnd"/>
      <w:r w:rsidRPr="00BD088F">
        <w:rPr>
          <w:sz w:val="28"/>
          <w:szCs w:val="28"/>
          <w:lang w:val="ru-RU"/>
        </w:rPr>
        <w:t xml:space="preserve"> критику од НАТО пакта, </w:t>
      </w:r>
      <w:proofErr w:type="spellStart"/>
      <w:r w:rsidRPr="00BD088F">
        <w:rPr>
          <w:sz w:val="28"/>
          <w:szCs w:val="28"/>
          <w:lang w:val="ru-RU"/>
        </w:rPr>
        <w:t>који</w:t>
      </w:r>
      <w:proofErr w:type="spellEnd"/>
      <w:r w:rsidRPr="00BD088F">
        <w:rPr>
          <w:sz w:val="28"/>
          <w:szCs w:val="28"/>
          <w:lang w:val="ru-RU"/>
        </w:rPr>
        <w:t xml:space="preserve"> </w:t>
      </w:r>
      <w:proofErr w:type="spellStart"/>
      <w:r w:rsidRPr="00BD088F">
        <w:rPr>
          <w:sz w:val="28"/>
          <w:szCs w:val="28"/>
          <w:lang w:val="ru-RU"/>
        </w:rPr>
        <w:t>је</w:t>
      </w:r>
      <w:proofErr w:type="spellEnd"/>
      <w:r w:rsidRPr="00BD088F">
        <w:rPr>
          <w:sz w:val="28"/>
          <w:szCs w:val="28"/>
          <w:lang w:val="ru-RU"/>
        </w:rPr>
        <w:t xml:space="preserve"> </w:t>
      </w:r>
      <w:proofErr w:type="spellStart"/>
      <w:r w:rsidRPr="00BD088F">
        <w:rPr>
          <w:sz w:val="28"/>
          <w:szCs w:val="28"/>
          <w:lang w:val="ru-RU"/>
        </w:rPr>
        <w:t>нарушио</w:t>
      </w:r>
      <w:proofErr w:type="spellEnd"/>
      <w:r w:rsidRPr="00BD088F">
        <w:rPr>
          <w:sz w:val="28"/>
          <w:szCs w:val="28"/>
          <w:lang w:val="ru-RU"/>
        </w:rPr>
        <w:t xml:space="preserve"> </w:t>
      </w:r>
      <w:proofErr w:type="spellStart"/>
      <w:r w:rsidRPr="00BD088F">
        <w:rPr>
          <w:sz w:val="28"/>
          <w:szCs w:val="28"/>
          <w:lang w:val="ru-RU"/>
        </w:rPr>
        <w:t>обавезу</w:t>
      </w:r>
      <w:proofErr w:type="spellEnd"/>
      <w:r w:rsidRPr="00BD088F">
        <w:rPr>
          <w:sz w:val="28"/>
          <w:szCs w:val="28"/>
          <w:lang w:val="ru-RU"/>
        </w:rPr>
        <w:t xml:space="preserve"> </w:t>
      </w:r>
      <w:proofErr w:type="spellStart"/>
      <w:r w:rsidRPr="00BD088F">
        <w:rPr>
          <w:sz w:val="28"/>
          <w:szCs w:val="28"/>
          <w:lang w:val="ru-RU"/>
        </w:rPr>
        <w:t>поштовања</w:t>
      </w:r>
      <w:proofErr w:type="spellEnd"/>
      <w:r w:rsidRPr="00BD088F">
        <w:rPr>
          <w:sz w:val="28"/>
          <w:szCs w:val="28"/>
          <w:lang w:val="ru-RU"/>
        </w:rPr>
        <w:t xml:space="preserve"> </w:t>
      </w:r>
      <w:proofErr w:type="spellStart"/>
      <w:r w:rsidRPr="00BD088F">
        <w:rPr>
          <w:sz w:val="28"/>
          <w:szCs w:val="28"/>
          <w:lang w:val="ru-RU"/>
        </w:rPr>
        <w:t>неутралности</w:t>
      </w:r>
      <w:proofErr w:type="spellEnd"/>
      <w:r w:rsidRPr="00BD088F">
        <w:rPr>
          <w:sz w:val="28"/>
          <w:szCs w:val="28"/>
          <w:lang w:val="ru-RU"/>
        </w:rPr>
        <w:t xml:space="preserve"> у конфликту, </w:t>
      </w:r>
      <w:proofErr w:type="spellStart"/>
      <w:r w:rsidRPr="00BD088F">
        <w:rPr>
          <w:sz w:val="28"/>
          <w:szCs w:val="28"/>
          <w:lang w:val="ru-RU"/>
        </w:rPr>
        <w:t>скренути</w:t>
      </w:r>
      <w:proofErr w:type="spellEnd"/>
      <w:r w:rsidRPr="00BD088F">
        <w:rPr>
          <w:sz w:val="28"/>
          <w:szCs w:val="28"/>
          <w:lang w:val="ru-RU"/>
        </w:rPr>
        <w:t xml:space="preserve"> </w:t>
      </w:r>
      <w:proofErr w:type="spellStart"/>
      <w:r w:rsidRPr="00BD088F">
        <w:rPr>
          <w:sz w:val="28"/>
          <w:szCs w:val="28"/>
          <w:lang w:val="ru-RU"/>
        </w:rPr>
        <w:t>пажњу</w:t>
      </w:r>
      <w:proofErr w:type="spellEnd"/>
      <w:r w:rsidRPr="00BD088F">
        <w:rPr>
          <w:sz w:val="28"/>
          <w:szCs w:val="28"/>
          <w:lang w:val="ru-RU"/>
        </w:rPr>
        <w:t xml:space="preserve"> </w:t>
      </w:r>
      <w:proofErr w:type="spellStart"/>
      <w:r w:rsidRPr="00BD088F">
        <w:rPr>
          <w:sz w:val="28"/>
          <w:szCs w:val="28"/>
          <w:lang w:val="ru-RU"/>
        </w:rPr>
        <w:t>са</w:t>
      </w:r>
      <w:proofErr w:type="spellEnd"/>
      <w:r w:rsidRPr="00BD088F">
        <w:rPr>
          <w:sz w:val="28"/>
          <w:szCs w:val="28"/>
          <w:lang w:val="ru-RU"/>
        </w:rPr>
        <w:t xml:space="preserve"> </w:t>
      </w:r>
      <w:proofErr w:type="spellStart"/>
      <w:r w:rsidRPr="00BD088F">
        <w:rPr>
          <w:sz w:val="28"/>
          <w:szCs w:val="28"/>
          <w:lang w:val="ru-RU"/>
        </w:rPr>
        <w:t>трагичне</w:t>
      </w:r>
      <w:proofErr w:type="spellEnd"/>
      <w:r w:rsidRPr="00BD088F">
        <w:rPr>
          <w:sz w:val="28"/>
          <w:szCs w:val="28"/>
          <w:lang w:val="ru-RU"/>
        </w:rPr>
        <w:t xml:space="preserve"> </w:t>
      </w:r>
      <w:proofErr w:type="spellStart"/>
      <w:r w:rsidRPr="00BD088F">
        <w:rPr>
          <w:sz w:val="28"/>
          <w:szCs w:val="28"/>
          <w:lang w:val="ru-RU"/>
        </w:rPr>
        <w:t>судбине</w:t>
      </w:r>
      <w:proofErr w:type="spellEnd"/>
      <w:r w:rsidRPr="00BD088F">
        <w:rPr>
          <w:sz w:val="28"/>
          <w:szCs w:val="28"/>
          <w:lang w:val="ru-RU"/>
        </w:rPr>
        <w:t xml:space="preserve"> 200 </w:t>
      </w:r>
      <w:proofErr w:type="spellStart"/>
      <w:r w:rsidRPr="00BD088F">
        <w:rPr>
          <w:sz w:val="28"/>
          <w:szCs w:val="28"/>
          <w:lang w:val="ru-RU"/>
        </w:rPr>
        <w:t>хиљада</w:t>
      </w:r>
      <w:proofErr w:type="spellEnd"/>
      <w:r w:rsidRPr="00BD088F">
        <w:rPr>
          <w:sz w:val="28"/>
          <w:szCs w:val="28"/>
          <w:lang w:val="ru-RU"/>
        </w:rPr>
        <w:t xml:space="preserve"> </w:t>
      </w:r>
      <w:proofErr w:type="spellStart"/>
      <w:r w:rsidRPr="00BD088F">
        <w:rPr>
          <w:sz w:val="28"/>
          <w:szCs w:val="28"/>
          <w:lang w:val="ru-RU"/>
        </w:rPr>
        <w:t>крајинских</w:t>
      </w:r>
      <w:proofErr w:type="spellEnd"/>
      <w:r w:rsidRPr="00BD088F">
        <w:rPr>
          <w:sz w:val="28"/>
          <w:szCs w:val="28"/>
          <w:lang w:val="ru-RU"/>
        </w:rPr>
        <w:t xml:space="preserve"> </w:t>
      </w:r>
      <w:proofErr w:type="spellStart"/>
      <w:r w:rsidRPr="00BD088F">
        <w:rPr>
          <w:sz w:val="28"/>
          <w:szCs w:val="28"/>
          <w:lang w:val="ru-RU"/>
        </w:rPr>
        <w:t>Срба</w:t>
      </w:r>
      <w:proofErr w:type="spellEnd"/>
      <w:r w:rsidRPr="00BD088F">
        <w:rPr>
          <w:sz w:val="28"/>
          <w:szCs w:val="28"/>
          <w:lang w:val="ru-RU"/>
        </w:rPr>
        <w:t xml:space="preserve">, </w:t>
      </w:r>
      <w:proofErr w:type="spellStart"/>
      <w:r w:rsidRPr="00BD088F">
        <w:rPr>
          <w:sz w:val="28"/>
          <w:szCs w:val="28"/>
          <w:lang w:val="ru-RU"/>
        </w:rPr>
        <w:t>који</w:t>
      </w:r>
      <w:proofErr w:type="spellEnd"/>
      <w:r w:rsidRPr="00BD088F">
        <w:rPr>
          <w:sz w:val="28"/>
          <w:szCs w:val="28"/>
          <w:lang w:val="ru-RU"/>
        </w:rPr>
        <w:t xml:space="preserve"> су </w:t>
      </w:r>
      <w:proofErr w:type="spellStart"/>
      <w:r w:rsidRPr="00BD088F">
        <w:rPr>
          <w:sz w:val="28"/>
          <w:szCs w:val="28"/>
          <w:lang w:val="ru-RU"/>
        </w:rPr>
        <w:t>постали</w:t>
      </w:r>
      <w:proofErr w:type="spellEnd"/>
      <w:r w:rsidRPr="00BD088F">
        <w:rPr>
          <w:sz w:val="28"/>
          <w:szCs w:val="28"/>
          <w:lang w:val="ru-RU"/>
        </w:rPr>
        <w:t xml:space="preserve"> </w:t>
      </w:r>
      <w:proofErr w:type="spellStart"/>
      <w:r w:rsidRPr="00BD088F">
        <w:rPr>
          <w:sz w:val="28"/>
          <w:szCs w:val="28"/>
          <w:lang w:val="ru-RU"/>
        </w:rPr>
        <w:t>избеглице</w:t>
      </w:r>
      <w:proofErr w:type="spellEnd"/>
      <w:r w:rsidRPr="00BD088F">
        <w:rPr>
          <w:sz w:val="28"/>
          <w:szCs w:val="28"/>
          <w:lang w:val="ru-RU"/>
        </w:rPr>
        <w:t xml:space="preserve"> после </w:t>
      </w:r>
      <w:proofErr w:type="spellStart"/>
      <w:r w:rsidRPr="00BD088F">
        <w:rPr>
          <w:sz w:val="28"/>
          <w:szCs w:val="28"/>
          <w:lang w:val="ru-RU"/>
        </w:rPr>
        <w:t>напада</w:t>
      </w:r>
      <w:proofErr w:type="spellEnd"/>
      <w:r w:rsidRPr="00BD088F">
        <w:rPr>
          <w:sz w:val="28"/>
          <w:szCs w:val="28"/>
          <w:lang w:val="ru-RU"/>
        </w:rPr>
        <w:t xml:space="preserve"> </w:t>
      </w:r>
      <w:proofErr w:type="spellStart"/>
      <w:r w:rsidRPr="00BD088F">
        <w:rPr>
          <w:sz w:val="28"/>
          <w:szCs w:val="28"/>
          <w:lang w:val="ru-RU"/>
        </w:rPr>
        <w:t>хрватске</w:t>
      </w:r>
      <w:proofErr w:type="spellEnd"/>
      <w:r w:rsidRPr="00BD088F">
        <w:rPr>
          <w:sz w:val="28"/>
          <w:szCs w:val="28"/>
          <w:lang w:val="ru-RU"/>
        </w:rPr>
        <w:t xml:space="preserve"> </w:t>
      </w:r>
      <w:proofErr w:type="spellStart"/>
      <w:proofErr w:type="gramStart"/>
      <w:r w:rsidRPr="00BD088F">
        <w:rPr>
          <w:sz w:val="28"/>
          <w:szCs w:val="28"/>
          <w:lang w:val="ru-RU"/>
        </w:rPr>
        <w:t>војске</w:t>
      </w:r>
      <w:proofErr w:type="spellEnd"/>
      <w:proofErr w:type="gramEnd"/>
      <w:r w:rsidRPr="00BD088F">
        <w:rPr>
          <w:sz w:val="28"/>
          <w:szCs w:val="28"/>
          <w:lang w:val="ru-RU"/>
        </w:rPr>
        <w:t xml:space="preserve"> на РСК. Вашингтон </w:t>
      </w:r>
      <w:proofErr w:type="spellStart"/>
      <w:r w:rsidRPr="00BD088F">
        <w:rPr>
          <w:sz w:val="28"/>
          <w:szCs w:val="28"/>
          <w:lang w:val="ru-RU"/>
        </w:rPr>
        <w:t>је</w:t>
      </w:r>
      <w:proofErr w:type="spellEnd"/>
      <w:r w:rsidRPr="00BD088F">
        <w:rPr>
          <w:sz w:val="28"/>
          <w:szCs w:val="28"/>
          <w:lang w:val="ru-RU"/>
        </w:rPr>
        <w:t xml:space="preserve"> </w:t>
      </w:r>
      <w:proofErr w:type="spellStart"/>
      <w:proofErr w:type="gramStart"/>
      <w:r w:rsidRPr="00BD088F">
        <w:rPr>
          <w:sz w:val="28"/>
          <w:szCs w:val="28"/>
          <w:lang w:val="ru-RU"/>
        </w:rPr>
        <w:t>такође</w:t>
      </w:r>
      <w:proofErr w:type="spellEnd"/>
      <w:proofErr w:type="gramEnd"/>
      <w:r w:rsidRPr="00BD088F">
        <w:rPr>
          <w:sz w:val="28"/>
          <w:szCs w:val="28"/>
          <w:lang w:val="ru-RU"/>
        </w:rPr>
        <w:t xml:space="preserve"> </w:t>
      </w:r>
      <w:proofErr w:type="spellStart"/>
      <w:r w:rsidRPr="00BD088F">
        <w:rPr>
          <w:sz w:val="28"/>
          <w:szCs w:val="28"/>
          <w:lang w:val="ru-RU"/>
        </w:rPr>
        <w:t>покушавао</w:t>
      </w:r>
      <w:proofErr w:type="spellEnd"/>
      <w:r w:rsidRPr="00BD088F">
        <w:rPr>
          <w:sz w:val="28"/>
          <w:szCs w:val="28"/>
          <w:lang w:val="ru-RU"/>
        </w:rPr>
        <w:t xml:space="preserve"> </w:t>
      </w:r>
      <w:proofErr w:type="spellStart"/>
      <w:r w:rsidRPr="00BD088F">
        <w:rPr>
          <w:sz w:val="28"/>
          <w:szCs w:val="28"/>
          <w:lang w:val="ru-RU"/>
        </w:rPr>
        <w:t>добити</w:t>
      </w:r>
      <w:proofErr w:type="spellEnd"/>
      <w:r w:rsidRPr="00BD088F">
        <w:rPr>
          <w:sz w:val="28"/>
          <w:szCs w:val="28"/>
          <w:lang w:val="ru-RU"/>
        </w:rPr>
        <w:t xml:space="preserve"> од Слободана </w:t>
      </w:r>
      <w:proofErr w:type="spellStart"/>
      <w:r w:rsidRPr="00BD088F">
        <w:rPr>
          <w:sz w:val="28"/>
          <w:szCs w:val="28"/>
          <w:lang w:val="ru-RU"/>
        </w:rPr>
        <w:t>Милошевића</w:t>
      </w:r>
      <w:proofErr w:type="spellEnd"/>
      <w:r w:rsidRPr="00BD088F">
        <w:rPr>
          <w:sz w:val="28"/>
          <w:szCs w:val="28"/>
          <w:lang w:val="ru-RU"/>
        </w:rPr>
        <w:t xml:space="preserve"> </w:t>
      </w:r>
      <w:proofErr w:type="spellStart"/>
      <w:r w:rsidRPr="00BD088F">
        <w:rPr>
          <w:sz w:val="28"/>
          <w:szCs w:val="28"/>
          <w:lang w:val="ru-RU"/>
        </w:rPr>
        <w:t>хватање</w:t>
      </w:r>
      <w:proofErr w:type="spellEnd"/>
      <w:r w:rsidRPr="00BD088F">
        <w:rPr>
          <w:sz w:val="28"/>
          <w:szCs w:val="28"/>
          <w:lang w:val="ru-RU"/>
        </w:rPr>
        <w:t xml:space="preserve"> и </w:t>
      </w:r>
      <w:proofErr w:type="spellStart"/>
      <w:r w:rsidRPr="00BD088F">
        <w:rPr>
          <w:sz w:val="28"/>
          <w:szCs w:val="28"/>
          <w:lang w:val="ru-RU"/>
        </w:rPr>
        <w:t>предају</w:t>
      </w:r>
      <w:proofErr w:type="spellEnd"/>
      <w:r w:rsidRPr="00BD088F">
        <w:rPr>
          <w:sz w:val="28"/>
          <w:szCs w:val="28"/>
          <w:lang w:val="ru-RU"/>
        </w:rPr>
        <w:t xml:space="preserve"> лидера </w:t>
      </w:r>
      <w:proofErr w:type="spellStart"/>
      <w:r w:rsidRPr="00BD088F">
        <w:rPr>
          <w:sz w:val="28"/>
          <w:szCs w:val="28"/>
          <w:lang w:val="ru-RU"/>
        </w:rPr>
        <w:t>Срба</w:t>
      </w:r>
      <w:proofErr w:type="spellEnd"/>
      <w:r w:rsidRPr="00BD088F">
        <w:rPr>
          <w:sz w:val="28"/>
          <w:szCs w:val="28"/>
          <w:lang w:val="ru-RU"/>
        </w:rPr>
        <w:t xml:space="preserve"> из </w:t>
      </w:r>
      <w:proofErr w:type="spellStart"/>
      <w:r w:rsidRPr="00BD088F">
        <w:rPr>
          <w:sz w:val="28"/>
          <w:szCs w:val="28"/>
          <w:lang w:val="ru-RU"/>
        </w:rPr>
        <w:t>БиХ</w:t>
      </w:r>
      <w:proofErr w:type="spellEnd"/>
      <w:r w:rsidRPr="00BD088F">
        <w:rPr>
          <w:sz w:val="28"/>
          <w:szCs w:val="28"/>
          <w:lang w:val="ru-RU"/>
        </w:rPr>
        <w:t xml:space="preserve"> Радована </w:t>
      </w:r>
      <w:proofErr w:type="spellStart"/>
      <w:r w:rsidRPr="00BD088F">
        <w:rPr>
          <w:sz w:val="28"/>
          <w:szCs w:val="28"/>
          <w:lang w:val="ru-RU"/>
        </w:rPr>
        <w:t>Караџића</w:t>
      </w:r>
      <w:proofErr w:type="spellEnd"/>
      <w:r w:rsidRPr="00BD088F">
        <w:rPr>
          <w:sz w:val="28"/>
          <w:szCs w:val="28"/>
          <w:lang w:val="ru-RU"/>
        </w:rPr>
        <w:t xml:space="preserve"> и </w:t>
      </w:r>
      <w:proofErr w:type="spellStart"/>
      <w:r w:rsidRPr="00BD088F">
        <w:rPr>
          <w:sz w:val="28"/>
          <w:szCs w:val="28"/>
          <w:lang w:val="ru-RU"/>
        </w:rPr>
        <w:t>Ратка</w:t>
      </w:r>
      <w:proofErr w:type="spellEnd"/>
      <w:r w:rsidRPr="00BD088F">
        <w:rPr>
          <w:sz w:val="28"/>
          <w:szCs w:val="28"/>
          <w:lang w:val="ru-RU"/>
        </w:rPr>
        <w:t xml:space="preserve"> </w:t>
      </w:r>
      <w:proofErr w:type="spellStart"/>
      <w:r w:rsidRPr="00BD088F">
        <w:rPr>
          <w:sz w:val="28"/>
          <w:szCs w:val="28"/>
          <w:lang w:val="ru-RU"/>
        </w:rPr>
        <w:t>Младића</w:t>
      </w:r>
      <w:proofErr w:type="spellEnd"/>
      <w:r w:rsidRPr="00BD088F">
        <w:rPr>
          <w:sz w:val="28"/>
          <w:szCs w:val="28"/>
          <w:lang w:val="ru-RU"/>
        </w:rPr>
        <w:t xml:space="preserve">, </w:t>
      </w:r>
      <w:proofErr w:type="spellStart"/>
      <w:r w:rsidRPr="00BD088F">
        <w:rPr>
          <w:sz w:val="28"/>
          <w:szCs w:val="28"/>
          <w:lang w:val="ru-RU"/>
        </w:rPr>
        <w:t>прогласивши</w:t>
      </w:r>
      <w:proofErr w:type="spellEnd"/>
      <w:r w:rsidRPr="00BD088F">
        <w:rPr>
          <w:sz w:val="28"/>
          <w:szCs w:val="28"/>
          <w:lang w:val="ru-RU"/>
        </w:rPr>
        <w:t xml:space="preserve"> их </w:t>
      </w:r>
      <w:proofErr w:type="spellStart"/>
      <w:r w:rsidRPr="00BD088F">
        <w:rPr>
          <w:sz w:val="28"/>
          <w:szCs w:val="28"/>
          <w:lang w:val="ru-RU"/>
        </w:rPr>
        <w:t>одговорним</w:t>
      </w:r>
      <w:proofErr w:type="spellEnd"/>
      <w:r w:rsidRPr="00BD088F">
        <w:rPr>
          <w:sz w:val="28"/>
          <w:szCs w:val="28"/>
          <w:lang w:val="ru-RU"/>
        </w:rPr>
        <w:t xml:space="preserve"> за </w:t>
      </w:r>
      <w:proofErr w:type="spellStart"/>
      <w:r w:rsidRPr="00BD088F">
        <w:rPr>
          <w:sz w:val="28"/>
          <w:szCs w:val="28"/>
          <w:lang w:val="ru-RU"/>
        </w:rPr>
        <w:t>злочине</w:t>
      </w:r>
      <w:proofErr w:type="spellEnd"/>
      <w:r w:rsidRPr="00BD088F">
        <w:rPr>
          <w:sz w:val="28"/>
          <w:szCs w:val="28"/>
          <w:lang w:val="ru-RU"/>
        </w:rPr>
        <w:t xml:space="preserve"> против </w:t>
      </w:r>
      <w:proofErr w:type="spellStart"/>
      <w:r w:rsidRPr="00BD088F">
        <w:rPr>
          <w:sz w:val="28"/>
          <w:szCs w:val="28"/>
          <w:lang w:val="ru-RU"/>
        </w:rPr>
        <w:t>Муслимана</w:t>
      </w:r>
      <w:proofErr w:type="spellEnd"/>
      <w:r w:rsidRPr="00BD088F">
        <w:rPr>
          <w:sz w:val="28"/>
          <w:szCs w:val="28"/>
          <w:lang w:val="ru-RU"/>
        </w:rPr>
        <w:t xml:space="preserve">. </w:t>
      </w:r>
      <w:proofErr w:type="spellStart"/>
      <w:r w:rsidRPr="00BD088F">
        <w:rPr>
          <w:sz w:val="28"/>
          <w:szCs w:val="28"/>
          <w:lang w:val="ru-RU"/>
        </w:rPr>
        <w:t>Нису</w:t>
      </w:r>
      <w:proofErr w:type="spellEnd"/>
      <w:r w:rsidRPr="00BD088F">
        <w:rPr>
          <w:sz w:val="28"/>
          <w:szCs w:val="28"/>
          <w:lang w:val="ru-RU"/>
        </w:rPr>
        <w:t xml:space="preserve"> </w:t>
      </w:r>
      <w:proofErr w:type="spellStart"/>
      <w:r w:rsidRPr="00BD088F">
        <w:rPr>
          <w:sz w:val="28"/>
          <w:szCs w:val="28"/>
          <w:lang w:val="ru-RU"/>
        </w:rPr>
        <w:t>узета</w:t>
      </w:r>
      <w:proofErr w:type="spellEnd"/>
      <w:r w:rsidRPr="00BD088F">
        <w:rPr>
          <w:sz w:val="28"/>
          <w:szCs w:val="28"/>
          <w:lang w:val="ru-RU"/>
        </w:rPr>
        <w:t xml:space="preserve"> у </w:t>
      </w:r>
      <w:proofErr w:type="spellStart"/>
      <w:r w:rsidRPr="00BD088F">
        <w:rPr>
          <w:sz w:val="28"/>
          <w:szCs w:val="28"/>
          <w:lang w:val="ru-RU"/>
        </w:rPr>
        <w:t>обзир</w:t>
      </w:r>
      <w:proofErr w:type="spellEnd"/>
      <w:r w:rsidRPr="00BD088F">
        <w:rPr>
          <w:sz w:val="28"/>
          <w:szCs w:val="28"/>
          <w:lang w:val="ru-RU"/>
        </w:rPr>
        <w:t xml:space="preserve"> </w:t>
      </w:r>
      <w:proofErr w:type="spellStart"/>
      <w:r w:rsidRPr="00BD088F">
        <w:rPr>
          <w:sz w:val="28"/>
          <w:szCs w:val="28"/>
          <w:lang w:val="ru-RU"/>
        </w:rPr>
        <w:t>објашњења</w:t>
      </w:r>
      <w:proofErr w:type="spellEnd"/>
      <w:r w:rsidRPr="00BD088F">
        <w:rPr>
          <w:sz w:val="28"/>
          <w:szCs w:val="28"/>
          <w:lang w:val="ru-RU"/>
        </w:rPr>
        <w:t xml:space="preserve"> </w:t>
      </w:r>
      <w:proofErr w:type="spellStart"/>
      <w:r w:rsidRPr="00BD088F">
        <w:rPr>
          <w:sz w:val="28"/>
          <w:szCs w:val="28"/>
          <w:lang w:val="ru-RU"/>
        </w:rPr>
        <w:t>Јасушија</w:t>
      </w:r>
      <w:proofErr w:type="spellEnd"/>
      <w:r w:rsidRPr="00BD088F">
        <w:rPr>
          <w:sz w:val="28"/>
          <w:szCs w:val="28"/>
          <w:lang w:val="ru-RU"/>
        </w:rPr>
        <w:t xml:space="preserve"> </w:t>
      </w:r>
      <w:proofErr w:type="spellStart"/>
      <w:r w:rsidRPr="00BD088F">
        <w:rPr>
          <w:sz w:val="28"/>
          <w:szCs w:val="28"/>
          <w:lang w:val="ru-RU"/>
        </w:rPr>
        <w:t>Акашија</w:t>
      </w:r>
      <w:proofErr w:type="spellEnd"/>
      <w:r w:rsidRPr="00BD088F">
        <w:rPr>
          <w:sz w:val="28"/>
          <w:szCs w:val="28"/>
          <w:lang w:val="ru-RU"/>
        </w:rPr>
        <w:t xml:space="preserve">, </w:t>
      </w:r>
      <w:proofErr w:type="spellStart"/>
      <w:r w:rsidRPr="00BD088F">
        <w:rPr>
          <w:sz w:val="28"/>
          <w:szCs w:val="28"/>
          <w:lang w:val="ru-RU"/>
        </w:rPr>
        <w:t>који</w:t>
      </w:r>
      <w:proofErr w:type="spellEnd"/>
      <w:r w:rsidRPr="00BD088F">
        <w:rPr>
          <w:sz w:val="28"/>
          <w:szCs w:val="28"/>
          <w:lang w:val="ru-RU"/>
        </w:rPr>
        <w:t xml:space="preserve"> </w:t>
      </w:r>
      <w:proofErr w:type="spellStart"/>
      <w:r w:rsidRPr="00BD088F">
        <w:rPr>
          <w:sz w:val="28"/>
          <w:szCs w:val="28"/>
          <w:lang w:val="ru-RU"/>
        </w:rPr>
        <w:t>је</w:t>
      </w:r>
      <w:proofErr w:type="spellEnd"/>
      <w:r w:rsidRPr="00BD088F">
        <w:rPr>
          <w:sz w:val="28"/>
          <w:szCs w:val="28"/>
          <w:lang w:val="ru-RU"/>
        </w:rPr>
        <w:t xml:space="preserve"> </w:t>
      </w:r>
      <w:proofErr w:type="spellStart"/>
      <w:r w:rsidRPr="00BD088F">
        <w:rPr>
          <w:sz w:val="28"/>
          <w:szCs w:val="28"/>
          <w:lang w:val="ru-RU"/>
        </w:rPr>
        <w:lastRenderedPageBreak/>
        <w:t>пребацио</w:t>
      </w:r>
      <w:proofErr w:type="spellEnd"/>
      <w:r w:rsidRPr="00BD088F">
        <w:rPr>
          <w:sz w:val="28"/>
          <w:szCs w:val="28"/>
          <w:lang w:val="ru-RU"/>
        </w:rPr>
        <w:t xml:space="preserve"> </w:t>
      </w:r>
      <w:proofErr w:type="spellStart"/>
      <w:r w:rsidRPr="00BD088F">
        <w:rPr>
          <w:sz w:val="28"/>
          <w:szCs w:val="28"/>
          <w:lang w:val="ru-RU"/>
        </w:rPr>
        <w:t>одговорност</w:t>
      </w:r>
      <w:proofErr w:type="spellEnd"/>
      <w:r w:rsidRPr="00BD088F">
        <w:rPr>
          <w:sz w:val="28"/>
          <w:szCs w:val="28"/>
          <w:lang w:val="ru-RU"/>
        </w:rPr>
        <w:t xml:space="preserve"> за </w:t>
      </w:r>
      <w:proofErr w:type="spellStart"/>
      <w:r w:rsidRPr="00BD088F">
        <w:rPr>
          <w:sz w:val="28"/>
          <w:szCs w:val="28"/>
          <w:lang w:val="ru-RU"/>
        </w:rPr>
        <w:t>догађаје</w:t>
      </w:r>
      <w:proofErr w:type="spellEnd"/>
      <w:r w:rsidRPr="00BD088F">
        <w:rPr>
          <w:sz w:val="28"/>
          <w:szCs w:val="28"/>
          <w:lang w:val="ru-RU"/>
        </w:rPr>
        <w:t xml:space="preserve"> у </w:t>
      </w:r>
      <w:proofErr w:type="spellStart"/>
      <w:r w:rsidRPr="00BD088F">
        <w:rPr>
          <w:sz w:val="28"/>
          <w:szCs w:val="28"/>
          <w:lang w:val="ru-RU"/>
        </w:rPr>
        <w:t>Сребреници</w:t>
      </w:r>
      <w:proofErr w:type="spellEnd"/>
      <w:r w:rsidRPr="00BD088F">
        <w:rPr>
          <w:sz w:val="28"/>
          <w:szCs w:val="28"/>
          <w:lang w:val="ru-RU"/>
        </w:rPr>
        <w:t xml:space="preserve"> на </w:t>
      </w:r>
      <w:proofErr w:type="spellStart"/>
      <w:r w:rsidRPr="00BD088F">
        <w:rPr>
          <w:sz w:val="28"/>
          <w:szCs w:val="28"/>
          <w:lang w:val="ru-RU"/>
        </w:rPr>
        <w:t>Муслимане</w:t>
      </w:r>
      <w:proofErr w:type="spellEnd"/>
      <w:r w:rsidR="009C3BB1" w:rsidRPr="00BD088F">
        <w:rPr>
          <w:rStyle w:val="ae"/>
          <w:sz w:val="28"/>
          <w:szCs w:val="28"/>
          <w:lang w:val="ru-RU"/>
        </w:rPr>
        <w:footnoteReference w:id="1"/>
      </w:r>
      <w:r w:rsidRPr="00BD088F">
        <w:rPr>
          <w:sz w:val="28"/>
          <w:szCs w:val="28"/>
          <w:lang w:val="ru-RU"/>
        </w:rPr>
        <w:t xml:space="preserve">. </w:t>
      </w:r>
      <w:proofErr w:type="spellStart"/>
      <w:r w:rsidRPr="00BD088F">
        <w:rPr>
          <w:sz w:val="28"/>
          <w:szCs w:val="28"/>
          <w:lang w:val="ru-RU"/>
        </w:rPr>
        <w:t>Јасуши</w:t>
      </w:r>
      <w:proofErr w:type="spellEnd"/>
      <w:r w:rsidRPr="00BD088F">
        <w:rPr>
          <w:sz w:val="28"/>
          <w:szCs w:val="28"/>
          <w:lang w:val="ru-RU"/>
        </w:rPr>
        <w:t xml:space="preserve"> Акаши и </w:t>
      </w:r>
      <w:proofErr w:type="spellStart"/>
      <w:r w:rsidRPr="00BD088F">
        <w:rPr>
          <w:sz w:val="28"/>
          <w:szCs w:val="28"/>
          <w:lang w:val="ru-RU"/>
        </w:rPr>
        <w:t>војно</w:t>
      </w:r>
      <w:proofErr w:type="spellEnd"/>
      <w:r w:rsidRPr="00BD088F">
        <w:rPr>
          <w:sz w:val="28"/>
          <w:szCs w:val="28"/>
          <w:lang w:val="ru-RU"/>
        </w:rPr>
        <w:t xml:space="preserve"> руководство </w:t>
      </w:r>
      <w:r w:rsidRPr="00BD088F">
        <w:rPr>
          <w:sz w:val="28"/>
          <w:szCs w:val="28"/>
        </w:rPr>
        <w:t>UNPROFOR</w:t>
      </w:r>
      <w:r w:rsidRPr="00BD088F">
        <w:rPr>
          <w:sz w:val="28"/>
          <w:szCs w:val="28"/>
          <w:lang w:val="ru-RU"/>
        </w:rPr>
        <w:t xml:space="preserve">-а </w:t>
      </w:r>
      <w:proofErr w:type="spellStart"/>
      <w:r w:rsidRPr="00BD088F">
        <w:rPr>
          <w:sz w:val="28"/>
          <w:szCs w:val="28"/>
          <w:lang w:val="ru-RU"/>
        </w:rPr>
        <w:t>такође</w:t>
      </w:r>
      <w:proofErr w:type="spellEnd"/>
      <w:r w:rsidRPr="00BD088F">
        <w:rPr>
          <w:sz w:val="28"/>
          <w:szCs w:val="28"/>
          <w:lang w:val="ru-RU"/>
        </w:rPr>
        <w:t xml:space="preserve"> су </w:t>
      </w:r>
      <w:proofErr w:type="spellStart"/>
      <w:r w:rsidRPr="00BD088F">
        <w:rPr>
          <w:sz w:val="28"/>
          <w:szCs w:val="28"/>
          <w:lang w:val="ru-RU"/>
        </w:rPr>
        <w:t>подвргнути</w:t>
      </w:r>
      <w:proofErr w:type="spellEnd"/>
      <w:r w:rsidRPr="00BD088F">
        <w:rPr>
          <w:sz w:val="28"/>
          <w:szCs w:val="28"/>
          <w:lang w:val="ru-RU"/>
        </w:rPr>
        <w:t xml:space="preserve"> </w:t>
      </w:r>
      <w:proofErr w:type="spellStart"/>
      <w:r w:rsidRPr="00BD088F">
        <w:rPr>
          <w:sz w:val="28"/>
          <w:szCs w:val="28"/>
          <w:lang w:val="ru-RU"/>
        </w:rPr>
        <w:t>критици</w:t>
      </w:r>
      <w:proofErr w:type="spellEnd"/>
      <w:r w:rsidRPr="00BD088F">
        <w:rPr>
          <w:sz w:val="28"/>
          <w:szCs w:val="28"/>
          <w:lang w:val="ru-RU"/>
        </w:rPr>
        <w:t xml:space="preserve">, </w:t>
      </w:r>
      <w:proofErr w:type="spellStart"/>
      <w:r w:rsidRPr="00BD088F">
        <w:rPr>
          <w:sz w:val="28"/>
          <w:szCs w:val="28"/>
          <w:lang w:val="ru-RU"/>
        </w:rPr>
        <w:t>што</w:t>
      </w:r>
      <w:proofErr w:type="spellEnd"/>
      <w:r w:rsidRPr="00BD088F">
        <w:rPr>
          <w:sz w:val="28"/>
          <w:szCs w:val="28"/>
          <w:lang w:val="ru-RU"/>
        </w:rPr>
        <w:t xml:space="preserve"> </w:t>
      </w:r>
      <w:proofErr w:type="spellStart"/>
      <w:r w:rsidRPr="00BD088F">
        <w:rPr>
          <w:sz w:val="28"/>
          <w:szCs w:val="28"/>
          <w:lang w:val="ru-RU"/>
        </w:rPr>
        <w:t>је</w:t>
      </w:r>
      <w:proofErr w:type="spellEnd"/>
      <w:r w:rsidRPr="00BD088F">
        <w:rPr>
          <w:sz w:val="28"/>
          <w:szCs w:val="28"/>
          <w:lang w:val="ru-RU"/>
        </w:rPr>
        <w:t xml:space="preserve"> било добро </w:t>
      </w:r>
      <w:r w:rsidR="006F703A" w:rsidRPr="00BD088F">
        <w:rPr>
          <w:sz w:val="28"/>
          <w:szCs w:val="28"/>
          <w:lang w:val="sr-Cyrl-RS"/>
        </w:rPr>
        <w:t xml:space="preserve">за САД </w:t>
      </w:r>
      <w:proofErr w:type="spellStart"/>
      <w:r w:rsidRPr="00BD088F">
        <w:rPr>
          <w:sz w:val="28"/>
          <w:szCs w:val="28"/>
          <w:lang w:val="ru-RU"/>
        </w:rPr>
        <w:t>уочи</w:t>
      </w:r>
      <w:proofErr w:type="spellEnd"/>
      <w:proofErr w:type="gramStart"/>
      <w:r w:rsidRPr="00BD088F">
        <w:rPr>
          <w:sz w:val="28"/>
          <w:szCs w:val="28"/>
          <w:lang w:val="ru-RU"/>
        </w:rPr>
        <w:t xml:space="preserve"> </w:t>
      </w:r>
      <w:proofErr w:type="spellStart"/>
      <w:r w:rsidRPr="00BD088F">
        <w:rPr>
          <w:sz w:val="28"/>
          <w:szCs w:val="28"/>
          <w:lang w:val="ru-RU"/>
        </w:rPr>
        <w:t>Д</w:t>
      </w:r>
      <w:proofErr w:type="gramEnd"/>
      <w:r w:rsidRPr="00BD088F">
        <w:rPr>
          <w:sz w:val="28"/>
          <w:szCs w:val="28"/>
          <w:lang w:val="ru-RU"/>
        </w:rPr>
        <w:t>ејтона</w:t>
      </w:r>
      <w:proofErr w:type="spellEnd"/>
      <w:r w:rsidRPr="00BD088F">
        <w:rPr>
          <w:sz w:val="28"/>
          <w:szCs w:val="28"/>
          <w:lang w:val="ru-RU"/>
        </w:rPr>
        <w:t xml:space="preserve">. Било </w:t>
      </w:r>
      <w:proofErr w:type="spellStart"/>
      <w:r w:rsidRPr="00BD088F">
        <w:rPr>
          <w:sz w:val="28"/>
          <w:szCs w:val="28"/>
          <w:lang w:val="ru-RU"/>
        </w:rPr>
        <w:t>је</w:t>
      </w:r>
      <w:proofErr w:type="spellEnd"/>
      <w:r w:rsidRPr="00BD088F">
        <w:rPr>
          <w:sz w:val="28"/>
          <w:szCs w:val="28"/>
          <w:lang w:val="ru-RU"/>
        </w:rPr>
        <w:t xml:space="preserve"> важно </w:t>
      </w:r>
      <w:proofErr w:type="spellStart"/>
      <w:r w:rsidRPr="00BD088F">
        <w:rPr>
          <w:sz w:val="28"/>
          <w:szCs w:val="28"/>
          <w:lang w:val="ru-RU"/>
        </w:rPr>
        <w:t>показати</w:t>
      </w:r>
      <w:proofErr w:type="spellEnd"/>
      <w:r w:rsidRPr="00BD088F">
        <w:rPr>
          <w:sz w:val="28"/>
          <w:szCs w:val="28"/>
          <w:lang w:val="ru-RU"/>
        </w:rPr>
        <w:t xml:space="preserve"> </w:t>
      </w:r>
      <w:proofErr w:type="spellStart"/>
      <w:r w:rsidRPr="00BD088F">
        <w:rPr>
          <w:sz w:val="28"/>
          <w:szCs w:val="28"/>
          <w:lang w:val="ru-RU"/>
        </w:rPr>
        <w:t>немоћ</w:t>
      </w:r>
      <w:proofErr w:type="spellEnd"/>
      <w:r w:rsidRPr="00BD088F">
        <w:rPr>
          <w:sz w:val="28"/>
          <w:szCs w:val="28"/>
          <w:lang w:val="ru-RU"/>
        </w:rPr>
        <w:t xml:space="preserve"> УН </w:t>
      </w:r>
      <w:r w:rsidR="006F703A" w:rsidRPr="00BD088F">
        <w:rPr>
          <w:sz w:val="28"/>
          <w:szCs w:val="28"/>
          <w:lang w:val="ru-RU"/>
        </w:rPr>
        <w:t>и</w:t>
      </w:r>
      <w:r w:rsidRPr="00BD088F">
        <w:rPr>
          <w:sz w:val="28"/>
          <w:szCs w:val="28"/>
          <w:lang w:val="ru-RU"/>
        </w:rPr>
        <w:t xml:space="preserve"> </w:t>
      </w:r>
      <w:proofErr w:type="spellStart"/>
      <w:r w:rsidRPr="00BD088F">
        <w:rPr>
          <w:sz w:val="28"/>
          <w:szCs w:val="28"/>
          <w:lang w:val="ru-RU"/>
        </w:rPr>
        <w:t>створити</w:t>
      </w:r>
      <w:proofErr w:type="spellEnd"/>
      <w:r w:rsidRPr="00BD088F">
        <w:rPr>
          <w:sz w:val="28"/>
          <w:szCs w:val="28"/>
          <w:lang w:val="ru-RU"/>
        </w:rPr>
        <w:t xml:space="preserve"> рекламу </w:t>
      </w:r>
      <w:proofErr w:type="spellStart"/>
      <w:r w:rsidRPr="00BD088F">
        <w:rPr>
          <w:sz w:val="28"/>
          <w:szCs w:val="28"/>
          <w:lang w:val="ru-RU"/>
        </w:rPr>
        <w:t>моћи</w:t>
      </w:r>
      <w:proofErr w:type="spellEnd"/>
      <w:r w:rsidRPr="00BD088F">
        <w:rPr>
          <w:sz w:val="28"/>
          <w:szCs w:val="28"/>
          <w:lang w:val="ru-RU"/>
        </w:rPr>
        <w:t xml:space="preserve"> </w:t>
      </w:r>
      <w:proofErr w:type="spellStart"/>
      <w:r w:rsidRPr="00BD088F">
        <w:rPr>
          <w:sz w:val="28"/>
          <w:szCs w:val="28"/>
          <w:lang w:val="ru-RU"/>
        </w:rPr>
        <w:t>новог</w:t>
      </w:r>
      <w:proofErr w:type="spellEnd"/>
      <w:r w:rsidRPr="00BD088F">
        <w:rPr>
          <w:sz w:val="28"/>
          <w:szCs w:val="28"/>
          <w:lang w:val="ru-RU"/>
        </w:rPr>
        <w:t xml:space="preserve"> "миротворца" - НАТО </w:t>
      </w:r>
      <w:proofErr w:type="gramStart"/>
      <w:r w:rsidRPr="00BD088F">
        <w:rPr>
          <w:sz w:val="28"/>
          <w:szCs w:val="28"/>
          <w:lang w:val="ru-RU"/>
        </w:rPr>
        <w:t>на</w:t>
      </w:r>
      <w:proofErr w:type="gramEnd"/>
      <w:r w:rsidRPr="00BD088F">
        <w:rPr>
          <w:sz w:val="28"/>
          <w:szCs w:val="28"/>
          <w:lang w:val="ru-RU"/>
        </w:rPr>
        <w:t xml:space="preserve"> </w:t>
      </w:r>
      <w:proofErr w:type="gramStart"/>
      <w:r w:rsidRPr="00BD088F">
        <w:rPr>
          <w:sz w:val="28"/>
          <w:szCs w:val="28"/>
          <w:lang w:val="ru-RU"/>
        </w:rPr>
        <w:t>челу</w:t>
      </w:r>
      <w:proofErr w:type="gramEnd"/>
      <w:r w:rsidRPr="00BD088F">
        <w:rPr>
          <w:sz w:val="28"/>
          <w:szCs w:val="28"/>
          <w:lang w:val="ru-RU"/>
        </w:rPr>
        <w:t xml:space="preserve"> </w:t>
      </w:r>
      <w:proofErr w:type="spellStart"/>
      <w:r w:rsidRPr="00BD088F">
        <w:rPr>
          <w:sz w:val="28"/>
          <w:szCs w:val="28"/>
          <w:lang w:val="ru-RU"/>
        </w:rPr>
        <w:t>са</w:t>
      </w:r>
      <w:proofErr w:type="spellEnd"/>
      <w:r w:rsidRPr="00BD088F">
        <w:rPr>
          <w:sz w:val="28"/>
          <w:szCs w:val="28"/>
          <w:lang w:val="ru-RU"/>
        </w:rPr>
        <w:t xml:space="preserve"> САД.</w:t>
      </w:r>
    </w:p>
    <w:p w:rsidR="00EA61ED" w:rsidRPr="00BD088F" w:rsidRDefault="00DA28E1" w:rsidP="00EA61ED">
      <w:pPr>
        <w:spacing w:line="360" w:lineRule="auto"/>
        <w:ind w:firstLine="708"/>
        <w:jc w:val="both"/>
        <w:rPr>
          <w:sz w:val="28"/>
          <w:szCs w:val="28"/>
        </w:rPr>
      </w:pPr>
      <w:r w:rsidRPr="00BD088F">
        <w:rPr>
          <w:sz w:val="28"/>
          <w:szCs w:val="28"/>
          <w:lang w:val="sr-Cyrl-RS"/>
        </w:rPr>
        <w:t xml:space="preserve">Обратимо пажњу на то да </w:t>
      </w:r>
      <w:r w:rsidR="009B0470" w:rsidRPr="00BD088F">
        <w:rPr>
          <w:sz w:val="28"/>
          <w:szCs w:val="28"/>
          <w:lang w:val="sr-Cyrl-RS"/>
        </w:rPr>
        <w:t>на територији зарађених страна стално су се водили преговори. Разрађени су</w:t>
      </w:r>
      <w:r w:rsidR="00C80E27" w:rsidRPr="00BD088F">
        <w:rPr>
          <w:sz w:val="28"/>
          <w:szCs w:val="28"/>
          <w:lang w:val="sr-Cyrl-RS"/>
        </w:rPr>
        <w:t>:</w:t>
      </w:r>
      <w:r w:rsidR="009B0470" w:rsidRPr="00BD088F">
        <w:rPr>
          <w:sz w:val="28"/>
          <w:szCs w:val="28"/>
          <w:lang w:val="sr-Cyrl-RS"/>
        </w:rPr>
        <w:t xml:space="preserve"> </w:t>
      </w:r>
      <w:r w:rsidR="00964014" w:rsidRPr="00BD088F">
        <w:rPr>
          <w:sz w:val="28"/>
          <w:szCs w:val="28"/>
        </w:rPr>
        <w:t>План Каррингтона</w:t>
      </w:r>
      <w:r w:rsidR="009B0470" w:rsidRPr="00BD088F">
        <w:rPr>
          <w:sz w:val="28"/>
          <w:szCs w:val="28"/>
          <w:lang w:val="sr-Cyrl-RS"/>
        </w:rPr>
        <w:t xml:space="preserve">, </w:t>
      </w:r>
      <w:r w:rsidR="00964014" w:rsidRPr="00BD088F">
        <w:rPr>
          <w:sz w:val="28"/>
          <w:szCs w:val="28"/>
        </w:rPr>
        <w:t>План Кутильеро</w:t>
      </w:r>
      <w:r w:rsidR="009B0470" w:rsidRPr="00BD088F">
        <w:rPr>
          <w:sz w:val="28"/>
          <w:szCs w:val="28"/>
          <w:lang w:val="sr-Cyrl-RS"/>
        </w:rPr>
        <w:t xml:space="preserve">, </w:t>
      </w:r>
      <w:r w:rsidR="00964014" w:rsidRPr="00BD088F">
        <w:rPr>
          <w:sz w:val="28"/>
          <w:szCs w:val="28"/>
        </w:rPr>
        <w:t>План Вэнса-Оуэна</w:t>
      </w:r>
      <w:r w:rsidR="009B0470" w:rsidRPr="00BD088F">
        <w:rPr>
          <w:sz w:val="28"/>
          <w:szCs w:val="28"/>
          <w:lang w:val="sr-Cyrl-RS"/>
        </w:rPr>
        <w:t xml:space="preserve">, </w:t>
      </w:r>
      <w:r w:rsidR="00964014" w:rsidRPr="00BD088F">
        <w:rPr>
          <w:sz w:val="28"/>
          <w:szCs w:val="28"/>
        </w:rPr>
        <w:t>План «</w:t>
      </w:r>
      <w:r w:rsidR="00964014" w:rsidRPr="00BD088F">
        <w:rPr>
          <w:sz w:val="28"/>
          <w:szCs w:val="28"/>
          <w:lang w:val="en-US"/>
        </w:rPr>
        <w:t>Z</w:t>
      </w:r>
      <w:r w:rsidR="00964014" w:rsidRPr="00BD088F">
        <w:rPr>
          <w:sz w:val="28"/>
          <w:szCs w:val="28"/>
        </w:rPr>
        <w:t>-4».</w:t>
      </w:r>
      <w:r w:rsidR="00964014" w:rsidRPr="00BD088F">
        <w:rPr>
          <w:sz w:val="18"/>
        </w:rPr>
        <w:t xml:space="preserve"> </w:t>
      </w:r>
      <w:r w:rsidR="00C80E27" w:rsidRPr="00BD088F">
        <w:rPr>
          <w:sz w:val="28"/>
          <w:szCs w:val="28"/>
          <w:lang w:val="sr-Cyrl-RS"/>
        </w:rPr>
        <w:t xml:space="preserve">Због тога је створен </w:t>
      </w:r>
      <w:r w:rsidR="00EA61ED" w:rsidRPr="00BD088F">
        <w:rPr>
          <w:sz w:val="28"/>
          <w:szCs w:val="28"/>
        </w:rPr>
        <w:t xml:space="preserve">цео систем „балканске методе преговарања“. Касички преговарачки процес у току рата, када свака страна спремна да иде на компромис због постизања мира, замењен новом </w:t>
      </w:r>
      <w:r w:rsidR="00C80E27" w:rsidRPr="00BD088F">
        <w:rPr>
          <w:sz w:val="28"/>
          <w:szCs w:val="28"/>
          <w:lang w:val="sr-Cyrl-RS"/>
        </w:rPr>
        <w:t xml:space="preserve">„балканском“ </w:t>
      </w:r>
      <w:r w:rsidR="00EA61ED" w:rsidRPr="00BD088F">
        <w:rPr>
          <w:sz w:val="28"/>
          <w:szCs w:val="28"/>
        </w:rPr>
        <w:t xml:space="preserve">методом. Њен срж је </w:t>
      </w:r>
      <w:r w:rsidR="00EA61ED" w:rsidRPr="00BD088F">
        <w:rPr>
          <w:i/>
          <w:sz w:val="28"/>
          <w:szCs w:val="28"/>
        </w:rPr>
        <w:t>метод „принуде на мир“ или „принуде на доношење одлуке“</w:t>
      </w:r>
      <w:r w:rsidR="00EA61ED" w:rsidRPr="00BD088F">
        <w:rPr>
          <w:sz w:val="28"/>
          <w:szCs w:val="28"/>
        </w:rPr>
        <w:t xml:space="preserve">. Он готово сасвим искључује преговарачки процес, а користи читав систем мера принуде. </w:t>
      </w:r>
    </w:p>
    <w:p w:rsidR="00964014" w:rsidRPr="00BD088F" w:rsidRDefault="00964014" w:rsidP="00EA61ED">
      <w:pPr>
        <w:spacing w:line="360" w:lineRule="auto"/>
        <w:ind w:firstLine="708"/>
        <w:jc w:val="both"/>
        <w:rPr>
          <w:sz w:val="28"/>
          <w:szCs w:val="28"/>
        </w:rPr>
      </w:pPr>
      <w:r w:rsidRPr="00BD088F">
        <w:rPr>
          <w:sz w:val="28"/>
          <w:szCs w:val="28"/>
        </w:rPr>
        <w:t>Читав преговарачки процес под окриљем ОУН-а и ЕУ током 1992–1994. доживео потпуни неуспех.</w:t>
      </w:r>
      <w:r w:rsidR="00EA61ED" w:rsidRPr="00BD088F">
        <w:rPr>
          <w:sz w:val="28"/>
          <w:szCs w:val="28"/>
          <w:lang w:val="sr-Cyrl-RS"/>
        </w:rPr>
        <w:t xml:space="preserve"> </w:t>
      </w:r>
      <w:r w:rsidRPr="00BD088F">
        <w:rPr>
          <w:sz w:val="28"/>
          <w:szCs w:val="28"/>
        </w:rPr>
        <w:t>А успех је постигао само Дејтон (1995), чија методика је примењивана у Рамбујеу (1999). Суштину те методике представља ултимативна принуда на потписивање услова споразума у чијем сачињавању сукобљене стране нису учествовале. За принуду на доношење одлука развијен је систем метода: нуђење странама готових варијанти, немогућност уношења исправки, изоловање делегација, постизање заморности преговарачког процеса услед ограниченог рока, „наговарање“ делегација, спречавање приступа информацијама делегацији од које се очекују уступци, давање ограничених или врло дозираних информација о документима, строго прописивање читавог процеса спровођења споразума.</w:t>
      </w:r>
    </w:p>
    <w:p w:rsidR="00A375A3" w:rsidRPr="00BD088F" w:rsidRDefault="00A375A3" w:rsidP="006E7635">
      <w:pPr>
        <w:pStyle w:val="aa"/>
        <w:spacing w:line="360" w:lineRule="auto"/>
        <w:rPr>
          <w:sz w:val="28"/>
          <w:szCs w:val="28"/>
          <w:lang w:val="ru-RU"/>
        </w:rPr>
      </w:pPr>
      <w:r w:rsidRPr="00BD088F">
        <w:rPr>
          <w:sz w:val="28"/>
          <w:szCs w:val="28"/>
          <w:lang w:val="ru-RU"/>
        </w:rPr>
        <w:t>Оцена Дејтона и његових резултата је различита - од потпуно позитивне, као преломног историјског догађаја, који је донео мир на Балкан, до негативне, пошто је почела окупација Босне и Хецеговине снагама НАТО.</w:t>
      </w:r>
    </w:p>
    <w:p w:rsidR="00A375A3" w:rsidRPr="00BD088F" w:rsidRDefault="00A375A3" w:rsidP="006E7635">
      <w:pPr>
        <w:pStyle w:val="aa"/>
        <w:spacing w:line="360" w:lineRule="auto"/>
        <w:rPr>
          <w:sz w:val="28"/>
          <w:szCs w:val="28"/>
          <w:lang w:val="ru-RU"/>
        </w:rPr>
      </w:pPr>
      <w:r w:rsidRPr="00BD088F">
        <w:rPr>
          <w:sz w:val="28"/>
          <w:szCs w:val="28"/>
          <w:lang w:val="ru-RU"/>
        </w:rPr>
        <w:t xml:space="preserve">Србима је изгледало да су Муслимани у Дејтону били повлашћени. Њихове примедбе у вези са делатношћу Централне банке, предвиђеним </w:t>
      </w:r>
      <w:r w:rsidRPr="00BD088F">
        <w:rPr>
          <w:sz w:val="28"/>
          <w:szCs w:val="28"/>
          <w:lang w:val="ru-RU"/>
        </w:rPr>
        <w:lastRenderedPageBreak/>
        <w:t>изборима, прелазне власти, називом нове државе, размештањем снага НАТО и предлоге у вези са мапама нико озбиљно није разматрао. Никола Кољевић изјавио је тада да је циљ организатора преговора "било постизање било каквих споразума, а отуда не и налажење праведног решења". Американцима је било важно "показати свима да они представљају водећи силу у свету и могу завршити то, што није успело Европи"</w:t>
      </w:r>
      <w:r w:rsidR="009C3BB1" w:rsidRPr="00BD088F">
        <w:rPr>
          <w:rStyle w:val="ae"/>
          <w:sz w:val="28"/>
          <w:szCs w:val="28"/>
          <w:lang w:val="ru-RU"/>
        </w:rPr>
        <w:footnoteReference w:id="2"/>
      </w:r>
      <w:r w:rsidRPr="00BD088F">
        <w:rPr>
          <w:sz w:val="28"/>
          <w:szCs w:val="28"/>
          <w:lang w:val="ru-RU"/>
        </w:rPr>
        <w:t>. Према мишљењу Срба, резултати преговора "показали су потпуну дискриминацију права Републике Српске... Метод рада није нам омогућио одбрану макар и минимума наших захтева"</w:t>
      </w:r>
      <w:r w:rsidR="009C3BB1" w:rsidRPr="00BD088F">
        <w:rPr>
          <w:rStyle w:val="ae"/>
          <w:sz w:val="28"/>
          <w:szCs w:val="28"/>
          <w:lang w:val="ru-RU"/>
        </w:rPr>
        <w:footnoteReference w:id="3"/>
      </w:r>
      <w:r w:rsidRPr="00BD088F">
        <w:rPr>
          <w:sz w:val="28"/>
          <w:szCs w:val="28"/>
          <w:lang w:val="ru-RU"/>
        </w:rPr>
        <w:t xml:space="preserve">. Ипак Срби су се трудили да са оптимизмом гледају у будућност. Сам Никола Кољевић је говорио, да је најбоља страна Дејтона оно, што није решено. </w:t>
      </w:r>
      <w:proofErr w:type="gramStart"/>
      <w:r w:rsidRPr="00BD088F">
        <w:rPr>
          <w:sz w:val="28"/>
          <w:szCs w:val="28"/>
          <w:lang w:val="ru-RU"/>
        </w:rPr>
        <w:t>"Да ли ће се Република Српска одвојити од Федерације или учврстити везе с Федерацијом... зависиће од будућих односа три народа"</w:t>
      </w:r>
      <w:r w:rsidR="009C3BB1" w:rsidRPr="00BD088F">
        <w:rPr>
          <w:rStyle w:val="ae"/>
          <w:sz w:val="28"/>
          <w:szCs w:val="28"/>
          <w:lang w:val="ru-RU"/>
        </w:rPr>
        <w:footnoteReference w:id="4"/>
      </w:r>
      <w:r w:rsidR="00A74E29" w:rsidRPr="00BD088F">
        <w:rPr>
          <w:sz w:val="28"/>
          <w:szCs w:val="28"/>
          <w:lang w:val="ru-RU"/>
        </w:rPr>
        <w:t>.</w:t>
      </w:r>
      <w:r w:rsidRPr="00BD088F">
        <w:rPr>
          <w:sz w:val="28"/>
          <w:szCs w:val="28"/>
          <w:lang w:val="ru-RU"/>
        </w:rPr>
        <w:t xml:space="preserve"> Слободан Милошевић по повратку у Београд је изјавио, да је "постигнут праведан мир за све народе, који живе на тим просторима"</w:t>
      </w:r>
      <w:r w:rsidR="00A74E29" w:rsidRPr="00BD088F">
        <w:rPr>
          <w:rStyle w:val="ae"/>
          <w:sz w:val="28"/>
          <w:szCs w:val="28"/>
          <w:lang w:val="ru-RU"/>
        </w:rPr>
        <w:footnoteReference w:id="5"/>
      </w:r>
      <w:r w:rsidRPr="00BD088F">
        <w:rPr>
          <w:sz w:val="28"/>
          <w:szCs w:val="28"/>
          <w:lang w:val="ru-RU"/>
        </w:rPr>
        <w:t>. Српски новинари често су иступали критички, сматрајући Дејтон не</w:t>
      </w:r>
      <w:proofErr w:type="gramEnd"/>
      <w:r w:rsidRPr="00BD088F">
        <w:rPr>
          <w:sz w:val="28"/>
          <w:szCs w:val="28"/>
          <w:lang w:val="ru-RU"/>
        </w:rPr>
        <w:t xml:space="preserve"> само српским понижењем, већ и поразом читаве српске политике</w:t>
      </w:r>
      <w:r w:rsidR="00A74E29" w:rsidRPr="00BD088F">
        <w:rPr>
          <w:rStyle w:val="ae"/>
          <w:sz w:val="28"/>
          <w:szCs w:val="28"/>
          <w:lang w:val="ru-RU"/>
        </w:rPr>
        <w:footnoteReference w:id="6"/>
      </w:r>
      <w:r w:rsidRPr="00BD088F">
        <w:rPr>
          <w:sz w:val="28"/>
          <w:szCs w:val="28"/>
          <w:lang w:val="ru-RU"/>
        </w:rPr>
        <w:t>.</w:t>
      </w:r>
    </w:p>
    <w:p w:rsidR="00A375A3" w:rsidRPr="00BD088F" w:rsidRDefault="00A375A3" w:rsidP="006E7635">
      <w:pPr>
        <w:pStyle w:val="aa"/>
        <w:spacing w:line="360" w:lineRule="auto"/>
        <w:rPr>
          <w:sz w:val="28"/>
          <w:szCs w:val="28"/>
          <w:lang w:val="ru-RU"/>
        </w:rPr>
      </w:pPr>
      <w:r w:rsidRPr="00BD088F">
        <w:rPr>
          <w:sz w:val="28"/>
          <w:szCs w:val="28"/>
          <w:lang w:val="ru-RU"/>
        </w:rPr>
        <w:t>Муслиманска страна такође није била задовољна резултатима Дејтона. Министар иностраних послова БиХ М. Шаћирбеговић је наводио</w:t>
      </w:r>
      <w:r w:rsidR="001342A8" w:rsidRPr="00BD088F">
        <w:rPr>
          <w:sz w:val="28"/>
          <w:szCs w:val="28"/>
          <w:lang w:val="ru-RU"/>
        </w:rPr>
        <w:t>:</w:t>
      </w:r>
      <w:r w:rsidRPr="00BD088F">
        <w:rPr>
          <w:sz w:val="28"/>
          <w:szCs w:val="28"/>
          <w:lang w:val="ru-RU"/>
        </w:rPr>
        <w:t xml:space="preserve"> "Мислим, да смо ми имали бољу ситуацију, пре него што смо отпутовали у Дејтон, од оне, која је настала после Дејтона. Ја мислим, да мир није постигнут у Дејтону... Између четири зида ми нисмо имали предност. Ја спадам међу оне, који сматрају, да је разматрање морало бити постепено, како смо то радили, например, у Женеви... Ствари су се одвијале постепено, нама је то одговарало, да јавност све зна. Управо стога ја сматрам, да је Дејтон као концепција, као метод рада између четири зида, где вас убеђују, била наша грешка. То је била форма притиска"</w:t>
      </w:r>
      <w:r w:rsidR="001342A8" w:rsidRPr="00BD088F">
        <w:rPr>
          <w:rStyle w:val="ae"/>
          <w:sz w:val="28"/>
          <w:szCs w:val="28"/>
          <w:lang w:val="ru-RU"/>
        </w:rPr>
        <w:footnoteReference w:id="7"/>
      </w:r>
      <w:r w:rsidRPr="00BD088F">
        <w:rPr>
          <w:sz w:val="28"/>
          <w:szCs w:val="28"/>
          <w:lang w:val="ru-RU"/>
        </w:rPr>
        <w:t>. Он сматра да је грешка Дејтона била концепција власти, изграђена на етничком принципу, што је, према његовом мишљењу, већ по својој суштини недемократско. Он је сматрао да је господину Холбруку било важно постићи позитивне резултате за америчку администрацију и за себе лично, пошто је он ам</w:t>
      </w:r>
      <w:r w:rsidR="00F73994" w:rsidRPr="00BD088F">
        <w:rPr>
          <w:sz w:val="28"/>
          <w:szCs w:val="28"/>
          <w:lang w:val="ru-RU"/>
        </w:rPr>
        <w:t>б</w:t>
      </w:r>
      <w:r w:rsidRPr="00BD088F">
        <w:rPr>
          <w:sz w:val="28"/>
          <w:szCs w:val="28"/>
          <w:lang w:val="ru-RU"/>
        </w:rPr>
        <w:t>ициозан, "а уопште не ради Босне и Херцеговине"</w:t>
      </w:r>
      <w:r w:rsidR="00F73994" w:rsidRPr="00BD088F">
        <w:rPr>
          <w:sz w:val="28"/>
          <w:szCs w:val="28"/>
          <w:lang w:val="ru-RU"/>
        </w:rPr>
        <w:t>.</w:t>
      </w:r>
    </w:p>
    <w:p w:rsidR="00A375A3" w:rsidRPr="00BD088F" w:rsidRDefault="00A375A3" w:rsidP="006E7635">
      <w:pPr>
        <w:pStyle w:val="aa"/>
        <w:spacing w:line="360" w:lineRule="auto"/>
        <w:rPr>
          <w:sz w:val="28"/>
          <w:szCs w:val="28"/>
          <w:lang w:val="ru-RU"/>
        </w:rPr>
      </w:pPr>
      <w:proofErr w:type="gramStart"/>
      <w:r w:rsidRPr="00BD088F">
        <w:rPr>
          <w:sz w:val="28"/>
          <w:szCs w:val="28"/>
          <w:lang w:val="ru-RU"/>
        </w:rPr>
        <w:t>Хрватска страна, судећи по свему, је видела закључивање споразума као привремену меру, неопходну за остваривање основног циља - присаједињења делова Босне и Херцеговине, насељене Хрватима, Хрватској. У сваком случају, у Паризу, за време потписивања споразума парафираних у Дејтону, када су сви иступали са свечаним говорима поводом историјског знача</w:t>
      </w:r>
      <w:proofErr w:type="gramEnd"/>
      <w:r w:rsidRPr="00BD088F">
        <w:rPr>
          <w:sz w:val="28"/>
          <w:szCs w:val="28"/>
          <w:lang w:val="ru-RU"/>
        </w:rPr>
        <w:t>ј</w:t>
      </w:r>
      <w:proofErr w:type="gramStart"/>
      <w:r w:rsidRPr="00BD088F">
        <w:rPr>
          <w:sz w:val="28"/>
          <w:szCs w:val="28"/>
          <w:lang w:val="ru-RU"/>
        </w:rPr>
        <w:t>а Мировног споразума о Босни и Херцеговини, Фрањо Туђман у свом говору ни камен на камену није оставио на националној самобитности Муслимана, партнера Хрватске у Федерацији. Према његовим речима, муслиманска нација - то је измишљотина комунистичке власти, која је тим самим хтела ублажити давну хрватско-српску нетрпељивост.</w:t>
      </w:r>
      <w:proofErr w:type="gramEnd"/>
      <w:r w:rsidRPr="00BD088F">
        <w:rPr>
          <w:sz w:val="28"/>
          <w:szCs w:val="28"/>
          <w:lang w:val="ru-RU"/>
        </w:rPr>
        <w:t xml:space="preserve"> Говор председника Хрватске оцењен је у медијима као с</w:t>
      </w:r>
      <w:r w:rsidR="00773E7D" w:rsidRPr="00BD088F">
        <w:rPr>
          <w:sz w:val="28"/>
          <w:szCs w:val="28"/>
          <w:lang w:val="ru-RU"/>
        </w:rPr>
        <w:t>у</w:t>
      </w:r>
      <w:r w:rsidRPr="00BD088F">
        <w:rPr>
          <w:sz w:val="28"/>
          <w:szCs w:val="28"/>
          <w:lang w:val="ru-RU"/>
        </w:rPr>
        <w:t>мња у могућности преживљавања босанске нације, и њеног савеза са Хрватима</w:t>
      </w:r>
      <w:r w:rsidR="00431632" w:rsidRPr="00BD088F">
        <w:rPr>
          <w:rStyle w:val="ae"/>
          <w:sz w:val="28"/>
          <w:szCs w:val="28"/>
          <w:lang w:val="ru-RU"/>
        </w:rPr>
        <w:footnoteReference w:id="8"/>
      </w:r>
      <w:r w:rsidRPr="00BD088F">
        <w:rPr>
          <w:sz w:val="28"/>
          <w:szCs w:val="28"/>
          <w:lang w:val="ru-RU"/>
        </w:rPr>
        <w:t>.</w:t>
      </w:r>
    </w:p>
    <w:p w:rsidR="002D69B7" w:rsidRPr="00BD088F" w:rsidRDefault="00A375A3" w:rsidP="006E7635">
      <w:pPr>
        <w:pStyle w:val="aa"/>
        <w:spacing w:line="360" w:lineRule="auto"/>
        <w:rPr>
          <w:sz w:val="28"/>
          <w:szCs w:val="28"/>
          <w:lang w:val="sr-Cyrl-RS"/>
        </w:rPr>
      </w:pPr>
      <w:r w:rsidRPr="00BD088F">
        <w:rPr>
          <w:sz w:val="28"/>
          <w:szCs w:val="28"/>
          <w:lang w:val="ru-RU"/>
        </w:rPr>
        <w:t xml:space="preserve">На Западу изјашњавања су такође била различита. Већина политичара доживљавала је мировне споразуме као велики успех светске допломатије, који је зауставио најкрвавији сукоб у Европи од времена другог светског рата. </w:t>
      </w:r>
      <w:proofErr w:type="gramStart"/>
      <w:r w:rsidRPr="00BD088F">
        <w:rPr>
          <w:sz w:val="28"/>
          <w:szCs w:val="28"/>
          <w:lang w:val="ru-RU"/>
        </w:rPr>
        <w:t>И после тога може се говорити "о безбедности, вредностима и будућности Европског континента", - изјавио је предсендик Француске Жак Ширак</w:t>
      </w:r>
      <w:r w:rsidR="00942F02" w:rsidRPr="00BD088F">
        <w:rPr>
          <w:rStyle w:val="ae"/>
          <w:sz w:val="28"/>
          <w:szCs w:val="28"/>
          <w:lang w:val="ru-RU"/>
        </w:rPr>
        <w:footnoteReference w:id="9"/>
      </w:r>
      <w:r w:rsidRPr="00BD088F">
        <w:rPr>
          <w:sz w:val="28"/>
          <w:szCs w:val="28"/>
          <w:lang w:val="ru-RU"/>
        </w:rPr>
        <w:t>. Али они, који су на овај или онај начин повезани са догађајима и добро познају ситуацију на Балкану, били су опрезнији у својим изјашњавањима када је реч о извршава</w:t>
      </w:r>
      <w:proofErr w:type="gramEnd"/>
      <w:r w:rsidRPr="00BD088F">
        <w:rPr>
          <w:sz w:val="28"/>
          <w:szCs w:val="28"/>
          <w:lang w:val="ru-RU"/>
        </w:rPr>
        <w:t xml:space="preserve">њу потписаних споразума. Бивши генерални секретар НАТО Вили Клас сматра да је Дејтонски споразум несавршен и да не води ка успеху, мада Запад није имао други избор. </w:t>
      </w:r>
      <w:proofErr w:type="gramStart"/>
      <w:r w:rsidRPr="00BD088F">
        <w:rPr>
          <w:sz w:val="28"/>
          <w:szCs w:val="28"/>
          <w:lang w:val="ru-RU"/>
        </w:rPr>
        <w:t>Карл Билт, водећи представник међународне заједнице за координацију цивилних аспеката мировног плана за Босну, признао је, да је успостављање контаката између босанских страна веома тешко, и невероватно тешко је учинити животно способном створену под притисцима американаца хрватско-муслиманску федерацију у Босни и Хрецеговини.</w:t>
      </w:r>
      <w:proofErr w:type="gramEnd"/>
      <w:r w:rsidRPr="00BD088F">
        <w:rPr>
          <w:sz w:val="28"/>
          <w:szCs w:val="28"/>
          <w:lang w:val="ru-RU"/>
        </w:rPr>
        <w:t xml:space="preserve"> </w:t>
      </w:r>
      <w:r w:rsidR="002D69B7" w:rsidRPr="00BD088F">
        <w:rPr>
          <w:sz w:val="28"/>
          <w:szCs w:val="28"/>
          <w:lang w:val="sr-Cyrl-RS"/>
        </w:rPr>
        <w:t xml:space="preserve">Ево што пишу амерички </w:t>
      </w:r>
      <w:r w:rsidR="00092647" w:rsidRPr="00BD088F">
        <w:rPr>
          <w:sz w:val="28"/>
          <w:szCs w:val="28"/>
          <w:lang w:val="sr-Cyrl-RS"/>
        </w:rPr>
        <w:t>а</w:t>
      </w:r>
      <w:r w:rsidR="002D69B7" w:rsidRPr="00BD088F">
        <w:rPr>
          <w:sz w:val="28"/>
          <w:szCs w:val="28"/>
          <w:lang w:val="sr-Cyrl-RS"/>
        </w:rPr>
        <w:t>утори данас</w:t>
      </w:r>
      <w:r w:rsidR="00092647" w:rsidRPr="00BD088F">
        <w:rPr>
          <w:sz w:val="28"/>
          <w:szCs w:val="28"/>
          <w:lang w:val="sr-Cyrl-RS"/>
        </w:rPr>
        <w:t>.</w:t>
      </w:r>
      <w:r w:rsidR="002D69B7" w:rsidRPr="00BD088F">
        <w:rPr>
          <w:sz w:val="28"/>
          <w:szCs w:val="28"/>
          <w:lang w:val="sr-Cyrl-RS"/>
        </w:rPr>
        <w:t xml:space="preserve"> Џејмс Лајон, раније члан тзв Међународне кризне групе (МКГ) и бивши службеник у канцеларији Високог представника ЕУ за БиХ, објавио је у америчком магазину </w:t>
      </w:r>
      <w:r w:rsidR="006E7635" w:rsidRPr="00BD088F">
        <w:rPr>
          <w:sz w:val="28"/>
          <w:szCs w:val="28"/>
          <w:lang w:val="sr-Cyrl-RS"/>
        </w:rPr>
        <w:t>„</w:t>
      </w:r>
      <w:r w:rsidR="002D69B7" w:rsidRPr="00BD088F">
        <w:rPr>
          <w:sz w:val="28"/>
          <w:szCs w:val="28"/>
          <w:lang w:val="sr-Cyrl-RS"/>
        </w:rPr>
        <w:t>Форин полиси</w:t>
      </w:r>
      <w:r w:rsidR="006E7635" w:rsidRPr="00BD088F">
        <w:rPr>
          <w:sz w:val="28"/>
          <w:szCs w:val="28"/>
          <w:lang w:val="sr-Cyrl-RS"/>
        </w:rPr>
        <w:t>“</w:t>
      </w:r>
      <w:r w:rsidR="002D69B7" w:rsidRPr="00BD088F">
        <w:rPr>
          <w:sz w:val="28"/>
          <w:szCs w:val="28"/>
          <w:lang w:val="sr-Cyrl-RS"/>
        </w:rPr>
        <w:t xml:space="preserve"> чланак, у коме пише да “Дејтонски</w:t>
      </w:r>
      <w:r w:rsidR="006E7635" w:rsidRPr="00BD088F">
        <w:rPr>
          <w:sz w:val="28"/>
          <w:szCs w:val="28"/>
          <w:lang w:val="sr-Cyrl-RS"/>
        </w:rPr>
        <w:t>м</w:t>
      </w:r>
      <w:r w:rsidR="002D69B7" w:rsidRPr="00BD088F">
        <w:rPr>
          <w:sz w:val="28"/>
          <w:szCs w:val="28"/>
          <w:lang w:val="sr-Cyrl-RS"/>
        </w:rPr>
        <w:t xml:space="preserve"> мировни</w:t>
      </w:r>
      <w:r w:rsidR="006E7635" w:rsidRPr="00BD088F">
        <w:rPr>
          <w:sz w:val="28"/>
          <w:szCs w:val="28"/>
          <w:lang w:val="sr-Cyrl-RS"/>
        </w:rPr>
        <w:t>м</w:t>
      </w:r>
      <w:r w:rsidR="002D69B7" w:rsidRPr="00BD088F">
        <w:rPr>
          <w:sz w:val="28"/>
          <w:szCs w:val="28"/>
          <w:lang w:val="sr-Cyrl-RS"/>
        </w:rPr>
        <w:t xml:space="preserve"> споразум</w:t>
      </w:r>
      <w:r w:rsidR="006E7635" w:rsidRPr="00BD088F">
        <w:rPr>
          <w:sz w:val="28"/>
          <w:szCs w:val="28"/>
          <w:lang w:val="sr-Cyrl-RS"/>
        </w:rPr>
        <w:t>ом</w:t>
      </w:r>
      <w:r w:rsidR="002D69B7" w:rsidRPr="00BD088F">
        <w:rPr>
          <w:sz w:val="28"/>
          <w:szCs w:val="28"/>
          <w:lang w:val="sr-Cyrl-RS"/>
        </w:rPr>
        <w:t xml:space="preserve"> окончан </w:t>
      </w:r>
      <w:r w:rsidR="006E7635" w:rsidRPr="00BD088F">
        <w:rPr>
          <w:sz w:val="28"/>
          <w:szCs w:val="28"/>
          <w:lang w:val="sr-Cyrl-RS"/>
        </w:rPr>
        <w:t xml:space="preserve">је </w:t>
      </w:r>
      <w:r w:rsidR="002D69B7" w:rsidRPr="00BD088F">
        <w:rPr>
          <w:sz w:val="28"/>
          <w:szCs w:val="28"/>
          <w:lang w:val="sr-Cyrl-RS"/>
        </w:rPr>
        <w:t>троипогодишњи брутални рат између Срба, Хрвата и Бошњака. У Дејтону, Охајо, амерички изасланик Ричард Холбрук је постигао велику дипломатску победу којим је окончан сукоб и успоставио темеље одрживе државе. Ради остваривања мировног споразума, Дејтонски споразум је предвидео улогу високог представника, односно надзорника са међународном подршком. До данашњег дана, БиХ је ретка успешна прича у пост-конфликтној изградњи државе. Зато би годишњица требала да буде време за славље“</w:t>
      </w:r>
      <w:r w:rsidR="00FB160F" w:rsidRPr="00BD088F">
        <w:rPr>
          <w:rStyle w:val="ae"/>
          <w:sz w:val="28"/>
          <w:szCs w:val="28"/>
          <w:lang w:val="sr-Cyrl-RS"/>
        </w:rPr>
        <w:footnoteReference w:id="10"/>
      </w:r>
      <w:r w:rsidR="002D69B7" w:rsidRPr="00BD088F">
        <w:rPr>
          <w:sz w:val="28"/>
          <w:szCs w:val="28"/>
          <w:lang w:val="sr-Cyrl-RS"/>
        </w:rPr>
        <w:t>.</w:t>
      </w:r>
      <w:r w:rsidR="006E7635" w:rsidRPr="00BD088F">
        <w:rPr>
          <w:sz w:val="28"/>
          <w:szCs w:val="28"/>
          <w:lang w:val="sr-Cyrl-RS"/>
        </w:rPr>
        <w:t xml:space="preserve"> </w:t>
      </w:r>
    </w:p>
    <w:p w:rsidR="00A375A3" w:rsidRPr="00BD088F" w:rsidRDefault="00A375A3" w:rsidP="006B4FC7">
      <w:pPr>
        <w:pStyle w:val="aa"/>
        <w:spacing w:line="360" w:lineRule="auto"/>
        <w:rPr>
          <w:sz w:val="28"/>
          <w:szCs w:val="28"/>
          <w:lang w:val="ru-RU"/>
        </w:rPr>
      </w:pPr>
      <w:r w:rsidRPr="00BD088F">
        <w:rPr>
          <w:sz w:val="28"/>
          <w:szCs w:val="28"/>
          <w:lang w:val="ru-RU"/>
        </w:rPr>
        <w:t xml:space="preserve">Руска дипломатија оценила је Дејтон доста суздржано, мада пре позитивно, него негативно. </w:t>
      </w:r>
      <w:proofErr w:type="gramStart"/>
      <w:r w:rsidRPr="00BD088F">
        <w:rPr>
          <w:sz w:val="28"/>
          <w:szCs w:val="28"/>
          <w:lang w:val="ru-RU"/>
        </w:rPr>
        <w:t>Премијер-министар Русије Виктор Черномирдин је изјавио, да је потписивање мировних споразума о Босни постало историјски догађај</w:t>
      </w:r>
      <w:r w:rsidR="00735099" w:rsidRPr="00BD088F">
        <w:rPr>
          <w:rStyle w:val="ae"/>
          <w:sz w:val="28"/>
          <w:szCs w:val="28"/>
          <w:lang w:val="ru-RU"/>
        </w:rPr>
        <w:footnoteReference w:id="11"/>
      </w:r>
      <w:r w:rsidRPr="00BD088F">
        <w:rPr>
          <w:sz w:val="28"/>
          <w:szCs w:val="28"/>
          <w:lang w:val="ru-RU"/>
        </w:rPr>
        <w:t>. Први заменик министра иностраних послова РФ Игор Иванов сматрао је главним успехом то, што се "по први пут на непосредни дијалог по свим проблемима успело довести све стране у сукобу" и извући од њих "прихватање</w:t>
      </w:r>
      <w:proofErr w:type="gramEnd"/>
      <w:r w:rsidRPr="00BD088F">
        <w:rPr>
          <w:sz w:val="28"/>
          <w:szCs w:val="28"/>
          <w:lang w:val="ru-RU"/>
        </w:rPr>
        <w:t xml:space="preserve"> не фрагментарних решења, већ целог пакета договора, чија је реализација предвиђена за годину дана"</w:t>
      </w:r>
      <w:r w:rsidR="00735099" w:rsidRPr="00BD088F">
        <w:rPr>
          <w:rStyle w:val="ae"/>
          <w:sz w:val="28"/>
          <w:szCs w:val="28"/>
          <w:lang w:val="ru-RU"/>
        </w:rPr>
        <w:footnoteReference w:id="12"/>
      </w:r>
      <w:r w:rsidRPr="00BD088F">
        <w:rPr>
          <w:sz w:val="28"/>
          <w:szCs w:val="28"/>
          <w:lang w:val="ru-RU"/>
        </w:rPr>
        <w:t>. Из његових речи се види, да су европска и руска делегација улагале велике напоре, да би постигле једнак третман војног и цивилног дела споразума. Функције команданта групације НАТО и високог представника савета безбедности УН, који је одговоран за комплекс цивилних питања, морају имати једнак статус.</w:t>
      </w:r>
    </w:p>
    <w:p w:rsidR="006C126C" w:rsidRPr="00BD088F" w:rsidRDefault="00A375A3" w:rsidP="006C126C">
      <w:pPr>
        <w:pStyle w:val="aa"/>
        <w:spacing w:line="360" w:lineRule="auto"/>
        <w:rPr>
          <w:rFonts w:ascii="Arial" w:hAnsi="Arial" w:cs="Arial"/>
          <w:sz w:val="28"/>
          <w:szCs w:val="28"/>
          <w:lang w:val="sr-Cyrl-RS"/>
        </w:rPr>
      </w:pPr>
      <w:r w:rsidRPr="00BD088F">
        <w:rPr>
          <w:sz w:val="28"/>
          <w:szCs w:val="28"/>
          <w:lang w:val="ru-RU"/>
        </w:rPr>
        <w:t xml:space="preserve">Руски научници су на свој начин оценили Дејтонски споразум. </w:t>
      </w:r>
      <w:proofErr w:type="gramStart"/>
      <w:r w:rsidRPr="00BD088F">
        <w:rPr>
          <w:sz w:val="28"/>
          <w:szCs w:val="28"/>
          <w:lang w:val="ru-RU"/>
        </w:rPr>
        <w:t>Према мишљењу Н</w:t>
      </w:r>
      <w:r w:rsidR="00400839" w:rsidRPr="00BD088F">
        <w:rPr>
          <w:sz w:val="28"/>
          <w:szCs w:val="28"/>
          <w:lang w:val="ru-RU"/>
        </w:rPr>
        <w:t>.</w:t>
      </w:r>
      <w:r w:rsidRPr="00BD088F">
        <w:rPr>
          <w:sz w:val="28"/>
          <w:szCs w:val="28"/>
          <w:lang w:val="ru-RU"/>
        </w:rPr>
        <w:t>Куликове и В</w:t>
      </w:r>
      <w:r w:rsidR="00400839" w:rsidRPr="00BD088F">
        <w:rPr>
          <w:sz w:val="28"/>
          <w:szCs w:val="28"/>
          <w:lang w:val="ru-RU"/>
        </w:rPr>
        <w:t>.</w:t>
      </w:r>
      <w:r w:rsidRPr="00BD088F">
        <w:rPr>
          <w:sz w:val="28"/>
          <w:szCs w:val="28"/>
          <w:lang w:val="ru-RU"/>
        </w:rPr>
        <w:t xml:space="preserve"> Милованова, "у дугорочној перспективи овај план тешко да ће обезбедити поуздани мир на Балкану, пошто он није праведног карактера, игнорише суштинске узроке југословенске кризе, не узима у обзир и не поставља задатак исправљања раније допуштених грешака од стране светске заједнице, које су доприносиле драматичном разво</w:t>
      </w:r>
      <w:proofErr w:type="gramEnd"/>
      <w:r w:rsidRPr="00BD088F">
        <w:rPr>
          <w:sz w:val="28"/>
          <w:szCs w:val="28"/>
          <w:lang w:val="ru-RU"/>
        </w:rPr>
        <w:t>ј</w:t>
      </w:r>
      <w:proofErr w:type="gramStart"/>
      <w:r w:rsidRPr="00BD088F">
        <w:rPr>
          <w:sz w:val="28"/>
          <w:szCs w:val="28"/>
          <w:lang w:val="ru-RU"/>
        </w:rPr>
        <w:t>у ове кризе"</w:t>
      </w:r>
      <w:r w:rsidR="00400839" w:rsidRPr="00BD088F">
        <w:rPr>
          <w:rStyle w:val="ae"/>
          <w:sz w:val="28"/>
          <w:szCs w:val="28"/>
          <w:lang w:val="ru-RU"/>
        </w:rPr>
        <w:footnoteReference w:id="13"/>
      </w:r>
      <w:r w:rsidRPr="00BD088F">
        <w:rPr>
          <w:sz w:val="28"/>
          <w:szCs w:val="28"/>
          <w:lang w:val="ru-RU"/>
        </w:rPr>
        <w:t>. Они овако доказују своју песимистичку тврдњу: Дејтон је потврдио аутоматско преношење принципа непроменљивости и неповредивости државних граница у Европи на линије административне поделе унутар југословенске државе, што је и довело до рата; компримиси, постигнути у Дејтону не задовољавају ни једну од страна у сукобу;</w:t>
      </w:r>
      <w:proofErr w:type="gramEnd"/>
      <w:r w:rsidRPr="00BD088F">
        <w:rPr>
          <w:sz w:val="28"/>
          <w:szCs w:val="28"/>
          <w:lang w:val="ru-RU"/>
        </w:rPr>
        <w:t xml:space="preserve"> и, на крају, политика двојних стандарда, учвршћена у Дејтону, не може бити без негативних последица.</w:t>
      </w:r>
      <w:r w:rsidR="006C126C" w:rsidRPr="00BD088F">
        <w:rPr>
          <w:rFonts w:ascii="Arial" w:hAnsi="Arial" w:cs="Arial"/>
          <w:sz w:val="28"/>
          <w:szCs w:val="28"/>
          <w:lang w:val="sr-Cyrl-RS"/>
        </w:rPr>
        <w:t xml:space="preserve"> </w:t>
      </w:r>
    </w:p>
    <w:p w:rsidR="00F537A8" w:rsidRPr="00BD088F" w:rsidRDefault="006C126C" w:rsidP="00F537A8">
      <w:pPr>
        <w:pStyle w:val="aa"/>
        <w:spacing w:line="360" w:lineRule="auto"/>
        <w:rPr>
          <w:sz w:val="28"/>
          <w:szCs w:val="28"/>
          <w:lang w:val="sr-Cyrl-RS"/>
        </w:rPr>
      </w:pPr>
      <w:r w:rsidRPr="00BD088F">
        <w:rPr>
          <w:sz w:val="28"/>
          <w:szCs w:val="28"/>
          <w:lang w:val="sr-Cyrl-RS"/>
        </w:rPr>
        <w:t xml:space="preserve">Како ја мислим, </w:t>
      </w:r>
      <w:r w:rsidRPr="00BD088F">
        <w:rPr>
          <w:sz w:val="28"/>
          <w:szCs w:val="28"/>
          <w:lang w:val="ru-RU"/>
        </w:rPr>
        <w:t>Дејтонски споразум је био писан у Вашингтону тако да се он првобитно чинио привременим документом: наводно, Срби ће се смирити, добити своју аутономију у облику ентитета, а затим под стргом контролом САД и Високог представника почеће да уступају своја овлашћења Сарајеву.</w:t>
      </w:r>
      <w:r w:rsidR="00BD088F" w:rsidRPr="00BD088F">
        <w:rPr>
          <w:sz w:val="28"/>
          <w:szCs w:val="28"/>
          <w:lang w:val="sr-Cyrl-RS"/>
        </w:rPr>
        <w:t xml:space="preserve"> </w:t>
      </w:r>
    </w:p>
    <w:p w:rsidR="007710B3" w:rsidRPr="00BD088F" w:rsidRDefault="007710B3" w:rsidP="00A9377C">
      <w:pPr>
        <w:pStyle w:val="aa"/>
        <w:spacing w:line="360" w:lineRule="auto"/>
        <w:rPr>
          <w:sz w:val="28"/>
          <w:szCs w:val="28"/>
          <w:lang w:val="ru-RU"/>
        </w:rPr>
      </w:pPr>
      <w:proofErr w:type="gramStart"/>
      <w:r w:rsidRPr="00BD088F">
        <w:rPr>
          <w:sz w:val="28"/>
          <w:szCs w:val="28"/>
          <w:lang w:val="ru-RU"/>
        </w:rPr>
        <w:t>Дејтонски споразум учврстио је мешање НАТО у регулисање конфликата на територији бивше Југославије. Ради се о географском проширењу зоне дејства Алијансе, и о провери њене способности за извршавање нове мисије контроле кризних ситуација регионалних размера путем ограничене примене војне силе.</w:t>
      </w:r>
      <w:proofErr w:type="gramEnd"/>
      <w:r w:rsidRPr="00BD088F">
        <w:rPr>
          <w:sz w:val="28"/>
          <w:szCs w:val="28"/>
          <w:lang w:val="ru-RU"/>
        </w:rPr>
        <w:t xml:space="preserve"> Балкан представља одличан полигон за разраду у реалним условима "начина, механизама и структура војно-политичћког утицаја на сукобљене стране; узајамног дејства са основним међународним организацијама; институционализоване и структуриране мобилизације ресурса трећих земаља; принципа обезбеђивања сопствених дугорочних интереса"</w:t>
      </w:r>
      <w:r w:rsidR="006B4FC7" w:rsidRPr="00BD088F">
        <w:rPr>
          <w:rStyle w:val="ae"/>
          <w:sz w:val="28"/>
          <w:szCs w:val="28"/>
          <w:lang w:val="ru-RU"/>
        </w:rPr>
        <w:footnoteReference w:id="14"/>
      </w:r>
      <w:r w:rsidRPr="00BD088F">
        <w:rPr>
          <w:sz w:val="28"/>
          <w:szCs w:val="28"/>
          <w:lang w:val="ru-RU"/>
        </w:rPr>
        <w:t xml:space="preserve">. Али најважније, како наводи руски истраживач А. Морозов, што су створене претпоставке "неповратности тог процеса, његове институционализације и учвршћења у светској друштвеној свести". </w:t>
      </w:r>
    </w:p>
    <w:p w:rsidR="007710B3" w:rsidRPr="00BD088F" w:rsidRDefault="007710B3" w:rsidP="00A9377C">
      <w:pPr>
        <w:pStyle w:val="aa"/>
        <w:spacing w:line="360" w:lineRule="auto"/>
        <w:rPr>
          <w:sz w:val="28"/>
          <w:szCs w:val="28"/>
          <w:lang w:val="ru-RU"/>
        </w:rPr>
      </w:pPr>
      <w:proofErr w:type="gramStart"/>
      <w:r w:rsidRPr="00BD088F">
        <w:rPr>
          <w:sz w:val="28"/>
          <w:szCs w:val="28"/>
          <w:lang w:val="ru-RU"/>
        </w:rPr>
        <w:t>После Дејтона био је сазван низ међународних састанака, који су давали америчком сценарију међународни значај: у децембру исте године - лондонски (на нивоу министара иностраних послова) за решавање цивилних аспеката регулисања, париски за потписивање докумената парафираних у Дејтону, и московски у марту 1996. године.</w:t>
      </w:r>
      <w:proofErr w:type="gramEnd"/>
      <w:r w:rsidRPr="00BD088F">
        <w:rPr>
          <w:sz w:val="28"/>
          <w:szCs w:val="28"/>
          <w:lang w:val="ru-RU"/>
        </w:rPr>
        <w:t xml:space="preserve"> На међународној конференцији о мерама поверења, разоружања и контроле разоружања у бившој Југославији, одржаној у децембру у Бону, разрађен је графикон спровођења даљих преговора о датој проблематици. Одговорност за даљи преговарачки процес преузела је на себе ОЕБС. </w:t>
      </w:r>
    </w:p>
    <w:p w:rsidR="00A9377C" w:rsidRPr="00BD088F" w:rsidRDefault="00A375A3" w:rsidP="00893619">
      <w:pPr>
        <w:pStyle w:val="aa"/>
        <w:spacing w:line="360" w:lineRule="auto"/>
        <w:rPr>
          <w:sz w:val="28"/>
          <w:szCs w:val="28"/>
          <w:lang w:val="ru-RU"/>
        </w:rPr>
      </w:pPr>
      <w:proofErr w:type="gramStart"/>
      <w:r w:rsidRPr="00BD088F">
        <w:rPr>
          <w:sz w:val="28"/>
          <w:szCs w:val="28"/>
          <w:lang w:val="ru-RU"/>
        </w:rPr>
        <w:t>Дакле, Дејтон је донео у Босну и Херцеговину обустављање рата, раздвајање непријатељских страна и раздвајање територија. Али да ли је Дејтон донео мир тој много напаћеној земљи? Мировни споразум, на чије потписивање су припморали три дубоко непријатељске стране, од самог почетка био је</w:t>
      </w:r>
      <w:proofErr w:type="gramEnd"/>
      <w:r w:rsidRPr="00BD088F">
        <w:rPr>
          <w:sz w:val="28"/>
          <w:szCs w:val="28"/>
          <w:lang w:val="ru-RU"/>
        </w:rPr>
        <w:t xml:space="preserve"> крајње рањив и није могао створити јединствену државу. Чак су и они, који су разрађивали документа, или, у сваком случају, учествовали у њиховом разматрању (И.С. Иванов) стекли утисак, да ће "живот наметнути дораду многих аспеката разрађених споразума"</w:t>
      </w:r>
      <w:r w:rsidR="00C92EE2" w:rsidRPr="00BD088F">
        <w:rPr>
          <w:rStyle w:val="ae"/>
          <w:sz w:val="28"/>
          <w:szCs w:val="28"/>
          <w:lang w:val="ru-RU"/>
        </w:rPr>
        <w:footnoteReference w:id="15"/>
      </w:r>
      <w:r w:rsidRPr="00BD088F">
        <w:rPr>
          <w:sz w:val="28"/>
          <w:szCs w:val="28"/>
          <w:lang w:val="ru-RU"/>
        </w:rPr>
        <w:t xml:space="preserve">. </w:t>
      </w:r>
    </w:p>
    <w:p w:rsidR="00893619" w:rsidRPr="00BD088F" w:rsidRDefault="00A375A3" w:rsidP="00893619">
      <w:pPr>
        <w:pStyle w:val="aa"/>
        <w:spacing w:line="360" w:lineRule="auto"/>
        <w:rPr>
          <w:sz w:val="28"/>
          <w:szCs w:val="28"/>
          <w:lang w:val="ru-RU"/>
        </w:rPr>
      </w:pPr>
      <w:r w:rsidRPr="00BD088F">
        <w:rPr>
          <w:sz w:val="28"/>
          <w:szCs w:val="28"/>
          <w:lang w:val="ru-RU"/>
        </w:rPr>
        <w:t xml:space="preserve">Дејтонски споразум је изузетно противречан документ. У тексту је уграђена дубока противречност између политичких задатака стварања јединствене државе Босне и Херцеговине и </w:t>
      </w:r>
      <w:r w:rsidR="00893619" w:rsidRPr="00BD088F">
        <w:rPr>
          <w:sz w:val="28"/>
          <w:szCs w:val="28"/>
          <w:lang w:val="ru-RU"/>
        </w:rPr>
        <w:t xml:space="preserve">успостављених линија разграничења између Ентитета. </w:t>
      </w:r>
      <w:proofErr w:type="gramStart"/>
      <w:r w:rsidR="00893619" w:rsidRPr="00BD088F">
        <w:rPr>
          <w:sz w:val="28"/>
          <w:szCs w:val="28"/>
          <w:lang w:val="ru-RU"/>
        </w:rPr>
        <w:t>Осим тога, споразуми су захтевали слободно кретање по читавој територији Босне и Херцеговине, слободан повратак избеглица у своје домове, слободне изборе на читавој територији. Али у исто време размештај дуж успостављених линија разграничења између Ентитета снага НАТО фактички је штитио самосталне етничке територије и долазио у противречност с проглашеним циљевима</w:t>
      </w:r>
      <w:proofErr w:type="gramEnd"/>
      <w:r w:rsidR="00893619" w:rsidRPr="00BD088F">
        <w:rPr>
          <w:sz w:val="28"/>
          <w:szCs w:val="28"/>
          <w:lang w:val="ru-RU"/>
        </w:rPr>
        <w:t xml:space="preserve"> уједињења Босне и Херцеговине.</w:t>
      </w:r>
    </w:p>
    <w:p w:rsidR="00A375A3" w:rsidRPr="00BD088F" w:rsidRDefault="00853508" w:rsidP="00893619">
      <w:pPr>
        <w:pStyle w:val="aa"/>
        <w:spacing w:line="360" w:lineRule="auto"/>
        <w:rPr>
          <w:sz w:val="28"/>
          <w:szCs w:val="28"/>
          <w:lang w:val="ru-RU"/>
        </w:rPr>
      </w:pPr>
      <w:proofErr w:type="gramStart"/>
      <w:r w:rsidRPr="00BD088F">
        <w:rPr>
          <w:sz w:val="28"/>
          <w:szCs w:val="28"/>
          <w:lang w:val="ru-RU"/>
        </w:rPr>
        <w:t>Дејтонски споразум</w:t>
      </w:r>
      <w:r w:rsidR="00A375A3" w:rsidRPr="00BD088F">
        <w:rPr>
          <w:sz w:val="28"/>
          <w:szCs w:val="28"/>
          <w:lang w:val="ru-RU"/>
        </w:rPr>
        <w:t xml:space="preserve"> као да </w:t>
      </w:r>
      <w:r w:rsidRPr="00BD088F">
        <w:rPr>
          <w:sz w:val="28"/>
          <w:szCs w:val="28"/>
          <w:lang w:val="ru-RU"/>
        </w:rPr>
        <w:t>је</w:t>
      </w:r>
      <w:r w:rsidR="00A375A3" w:rsidRPr="00BD088F">
        <w:rPr>
          <w:sz w:val="28"/>
          <w:szCs w:val="28"/>
          <w:lang w:val="ru-RU"/>
        </w:rPr>
        <w:t xml:space="preserve"> остави</w:t>
      </w:r>
      <w:r w:rsidRPr="00BD088F">
        <w:rPr>
          <w:sz w:val="28"/>
          <w:szCs w:val="28"/>
          <w:lang w:val="ru-RU"/>
        </w:rPr>
        <w:t>ио</w:t>
      </w:r>
      <w:r w:rsidR="00A375A3" w:rsidRPr="00BD088F">
        <w:rPr>
          <w:sz w:val="28"/>
          <w:szCs w:val="28"/>
          <w:lang w:val="ru-RU"/>
        </w:rPr>
        <w:t xml:space="preserve"> у Босни и Хрецеговини неизвршене полтичке задатке и оправдава</w:t>
      </w:r>
      <w:r w:rsidRPr="00BD088F">
        <w:rPr>
          <w:sz w:val="28"/>
          <w:szCs w:val="28"/>
          <w:lang w:val="ru-RU"/>
        </w:rPr>
        <w:t>о</w:t>
      </w:r>
      <w:r w:rsidR="00A375A3" w:rsidRPr="00BD088F">
        <w:rPr>
          <w:sz w:val="28"/>
          <w:szCs w:val="28"/>
          <w:lang w:val="ru-RU"/>
        </w:rPr>
        <w:t xml:space="preserve"> присуство натоваца на тој територији. Анализа текстова докумената омогућава извлачење закључка, да се у Босни и Херцеговини подразумевало стварање пре свега јединствене државе него конфедерације, мада су прокламоване линије разграничења од самог почетка наметале веровање</w:t>
      </w:r>
      <w:proofErr w:type="gramEnd"/>
      <w:r w:rsidR="00A375A3" w:rsidRPr="00BD088F">
        <w:rPr>
          <w:sz w:val="28"/>
          <w:szCs w:val="28"/>
          <w:lang w:val="ru-RU"/>
        </w:rPr>
        <w:t xml:space="preserve"> да ће Срби успети да остваре своју државу.</w:t>
      </w:r>
    </w:p>
    <w:p w:rsidR="00E84D08" w:rsidRPr="00BD088F" w:rsidRDefault="00A375A3" w:rsidP="00E84D08">
      <w:pPr>
        <w:pStyle w:val="aa"/>
        <w:spacing w:line="360" w:lineRule="auto"/>
        <w:rPr>
          <w:sz w:val="28"/>
          <w:szCs w:val="28"/>
          <w:lang w:val="ru-RU"/>
        </w:rPr>
      </w:pPr>
      <w:proofErr w:type="gramStart"/>
      <w:r w:rsidRPr="00BD088F">
        <w:rPr>
          <w:sz w:val="28"/>
          <w:szCs w:val="28"/>
          <w:lang w:val="ru-RU"/>
        </w:rPr>
        <w:t>Одлука о предаји српских подручја под јурисдикцију муслиманских власти убрзаним методима до 23. фебруара 1996. године довела је до одласка 100 хиљада Срба са Илиџе, Грбавице и других српских подручја. Одлазећи људи су односили са собом посмртне остатке својих предака, родбине и нај</w:t>
      </w:r>
      <w:r w:rsidR="00E84D08" w:rsidRPr="00BD088F">
        <w:rPr>
          <w:sz w:val="28"/>
          <w:szCs w:val="28"/>
          <w:lang w:val="sr-Cyrl-RS"/>
        </w:rPr>
        <w:t>б</w:t>
      </w:r>
      <w:r w:rsidRPr="00BD088F">
        <w:rPr>
          <w:sz w:val="28"/>
          <w:szCs w:val="28"/>
          <w:lang w:val="ru-RU"/>
        </w:rPr>
        <w:t>лижих, пошто су се бојали да ће Муслимани</w:t>
      </w:r>
      <w:proofErr w:type="gramEnd"/>
      <w:r w:rsidRPr="00BD088F">
        <w:rPr>
          <w:sz w:val="28"/>
          <w:szCs w:val="28"/>
          <w:lang w:val="ru-RU"/>
        </w:rPr>
        <w:t xml:space="preserve"> њих разнети а гробља сравнити са земљом. Срби који су остали подвргнути су насиљу, претњама и притисцима. На тај начин Дејтон је проузроковао невиђено етничко чишћење, газећи све морално-етничке норме.</w:t>
      </w:r>
      <w:r w:rsidR="00E84D08" w:rsidRPr="00BD088F">
        <w:rPr>
          <w:sz w:val="28"/>
          <w:szCs w:val="28"/>
          <w:lang w:val="ru-RU"/>
        </w:rPr>
        <w:t xml:space="preserve"> </w:t>
      </w:r>
    </w:p>
    <w:p w:rsidR="00E84D08" w:rsidRPr="002D56B5" w:rsidRDefault="00E84D08" w:rsidP="00E84D08">
      <w:pPr>
        <w:pStyle w:val="aa"/>
        <w:spacing w:line="360" w:lineRule="auto"/>
        <w:rPr>
          <w:b/>
          <w:sz w:val="28"/>
          <w:szCs w:val="28"/>
          <w:lang w:val="ru-RU"/>
        </w:rPr>
      </w:pPr>
      <w:r w:rsidRPr="00BD088F">
        <w:rPr>
          <w:sz w:val="28"/>
          <w:szCs w:val="28"/>
          <w:lang w:val="ru-RU"/>
        </w:rPr>
        <w:t xml:space="preserve">Успостављање мирнодопског живота у БиХ је текло споро, последице рата још дуго су се одражавале на односе три народа и два ентитета у саставу БиХ. </w:t>
      </w:r>
      <w:r w:rsidRPr="002D56B5">
        <w:rPr>
          <w:sz w:val="28"/>
          <w:szCs w:val="28"/>
          <w:lang w:val="ru-RU"/>
        </w:rPr>
        <w:t xml:space="preserve">Срби су прихватили свој ентитет као републику и почели су да је јачају економски. Задатак је био да се очува статус РС и Дејтонске Босне и Херцеговине. То је било тешко учинити, пошто су званичници у високим европским структурама и НАТО тврдили да БиХ треба да постане унитарна држава, да је централизација једина могућност за њих да преживе и да се прикључе европским вредностима. </w:t>
      </w:r>
    </w:p>
    <w:p w:rsidR="003763F7" w:rsidRDefault="00E84D08" w:rsidP="00E84D08">
      <w:pPr>
        <w:pStyle w:val="aa"/>
        <w:spacing w:line="360" w:lineRule="auto"/>
        <w:rPr>
          <w:sz w:val="28"/>
          <w:szCs w:val="28"/>
          <w:lang w:val="ru-RU"/>
        </w:rPr>
      </w:pPr>
      <w:r w:rsidRPr="00BD088F">
        <w:rPr>
          <w:sz w:val="28"/>
          <w:szCs w:val="28"/>
          <w:lang w:val="ru-RU"/>
        </w:rPr>
        <w:t>Високи представници су донели укупно више од 800 различитих одлука, од којих је више од 200 имало снагу закона. При томе они су кршили Устав БиХ, преносећи овлашћења са ентитета у органе БиХ</w:t>
      </w:r>
      <w:r w:rsidR="00566C1E" w:rsidRPr="00BD088F">
        <w:rPr>
          <w:sz w:val="28"/>
          <w:szCs w:val="28"/>
          <w:lang w:val="ru-RU"/>
        </w:rPr>
        <w:t>, стварајући нове институције, које по Дејтону нису предвиђене, као на пример, С</w:t>
      </w:r>
      <w:r w:rsidR="00763759" w:rsidRPr="00BD088F">
        <w:rPr>
          <w:sz w:val="28"/>
          <w:szCs w:val="28"/>
          <w:lang w:val="ru-RU"/>
        </w:rPr>
        <w:t>уд и Јавно тужилаштво БиХ (2002</w:t>
      </w:r>
      <w:r w:rsidR="00566C1E" w:rsidRPr="00BD088F">
        <w:rPr>
          <w:sz w:val="28"/>
          <w:szCs w:val="28"/>
          <w:lang w:val="ru-RU"/>
        </w:rPr>
        <w:t xml:space="preserve">). </w:t>
      </w:r>
      <w:r w:rsidR="00566C1E" w:rsidRPr="002D56B5">
        <w:rPr>
          <w:sz w:val="28"/>
          <w:szCs w:val="28"/>
          <w:lang w:val="ru-RU"/>
        </w:rPr>
        <w:t xml:space="preserve">Високи представник се стално мешао у рад ових органа, исправљао је законе, ширио је овлашћења на штету Републике Српске. Преношење овлашћења се тицало и полиције, и војске и пореског система и других области. </w:t>
      </w:r>
      <w:r w:rsidR="00566C1E" w:rsidRPr="00BD088F">
        <w:rPr>
          <w:sz w:val="28"/>
          <w:szCs w:val="28"/>
          <w:lang w:val="ru-RU"/>
        </w:rPr>
        <w:t xml:space="preserve">Притом су коришћена недемократска средства, притисци и претње властима </w:t>
      </w:r>
      <w:r w:rsidR="00F771ED">
        <w:rPr>
          <w:sz w:val="28"/>
          <w:szCs w:val="28"/>
          <w:lang w:val="ru-RU"/>
        </w:rPr>
        <w:t>Ентитета</w:t>
      </w:r>
      <w:r w:rsidR="00566C1E" w:rsidRPr="00BD088F">
        <w:rPr>
          <w:sz w:val="28"/>
          <w:szCs w:val="28"/>
          <w:lang w:val="ru-RU"/>
        </w:rPr>
        <w:t>, пре свега РС.</w:t>
      </w:r>
      <w:r w:rsidRPr="00BD088F">
        <w:rPr>
          <w:sz w:val="28"/>
          <w:szCs w:val="28"/>
          <w:lang w:val="ru-RU"/>
        </w:rPr>
        <w:t xml:space="preserve"> </w:t>
      </w:r>
      <w:r w:rsidR="00763759" w:rsidRPr="00BD088F">
        <w:rPr>
          <w:sz w:val="28"/>
          <w:szCs w:val="28"/>
          <w:lang w:val="ru-RU"/>
        </w:rPr>
        <w:t>Д</w:t>
      </w:r>
      <w:r w:rsidRPr="00BD088F">
        <w:rPr>
          <w:sz w:val="28"/>
          <w:szCs w:val="28"/>
          <w:lang w:val="ru-RU"/>
        </w:rPr>
        <w:t>о</w:t>
      </w:r>
      <w:r w:rsidR="00763759" w:rsidRPr="00BD088F">
        <w:rPr>
          <w:sz w:val="28"/>
          <w:szCs w:val="28"/>
          <w:lang w:val="ru-RU"/>
        </w:rPr>
        <w:t xml:space="preserve"> </w:t>
      </w:r>
      <w:r w:rsidRPr="00BD088F">
        <w:rPr>
          <w:sz w:val="28"/>
          <w:szCs w:val="28"/>
          <w:lang w:val="ru-RU"/>
        </w:rPr>
        <w:t xml:space="preserve">2009. године из Републике Спрске централним органима власти било је пренето 68 овлашћења, што није доприносило изградњи демократских институција, ометало је развој Републике Српске. </w:t>
      </w:r>
    </w:p>
    <w:p w:rsidR="00E84D08" w:rsidRPr="00BD088F" w:rsidRDefault="00E84D08" w:rsidP="00E84D08">
      <w:pPr>
        <w:pStyle w:val="aa"/>
        <w:spacing w:line="360" w:lineRule="auto"/>
        <w:rPr>
          <w:sz w:val="28"/>
          <w:szCs w:val="28"/>
          <w:lang w:val="sr-Cyrl-RS"/>
        </w:rPr>
      </w:pPr>
      <w:r w:rsidRPr="00BD088F">
        <w:rPr>
          <w:sz w:val="28"/>
          <w:szCs w:val="28"/>
          <w:lang w:val="sr-Cyrl-RS"/>
        </w:rPr>
        <w:t xml:space="preserve">Да ли је у таквој ситуацији могуће самостално понашање? </w:t>
      </w:r>
      <w:r w:rsidRPr="00BD088F">
        <w:rPr>
          <w:sz w:val="28"/>
          <w:szCs w:val="28"/>
          <w:lang w:val="ru-RU"/>
        </w:rPr>
        <w:t>Да ли се може таквој западној покитици се супротставити?</w:t>
      </w:r>
      <w:r w:rsidRPr="00BD088F">
        <w:rPr>
          <w:sz w:val="28"/>
          <w:szCs w:val="28"/>
          <w:lang w:val="sr-Cyrl-RS"/>
        </w:rPr>
        <w:t xml:space="preserve"> У историји </w:t>
      </w:r>
      <w:r w:rsidR="009164F0" w:rsidRPr="00BD088F">
        <w:rPr>
          <w:sz w:val="28"/>
          <w:szCs w:val="28"/>
          <w:lang w:val="sr-Cyrl-RS"/>
        </w:rPr>
        <w:t>има</w:t>
      </w:r>
      <w:r w:rsidRPr="00BD088F">
        <w:rPr>
          <w:sz w:val="28"/>
          <w:szCs w:val="28"/>
          <w:lang w:val="sr-Cyrl-RS"/>
        </w:rPr>
        <w:t xml:space="preserve"> такви</w:t>
      </w:r>
      <w:r w:rsidR="009164F0" w:rsidRPr="00BD088F">
        <w:rPr>
          <w:sz w:val="28"/>
          <w:szCs w:val="28"/>
          <w:lang w:val="sr-Cyrl-RS"/>
        </w:rPr>
        <w:t>х</w:t>
      </w:r>
      <w:r w:rsidRPr="00BD088F">
        <w:rPr>
          <w:sz w:val="28"/>
          <w:szCs w:val="28"/>
          <w:lang w:val="sr-Cyrl-RS"/>
        </w:rPr>
        <w:t xml:space="preserve"> пример</w:t>
      </w:r>
      <w:r w:rsidR="009164F0" w:rsidRPr="00BD088F">
        <w:rPr>
          <w:sz w:val="28"/>
          <w:szCs w:val="28"/>
          <w:lang w:val="sr-Cyrl-RS"/>
        </w:rPr>
        <w:t>а</w:t>
      </w:r>
      <w:r w:rsidRPr="00BD088F">
        <w:rPr>
          <w:sz w:val="28"/>
          <w:szCs w:val="28"/>
          <w:lang w:val="sr-Cyrl-RS"/>
        </w:rPr>
        <w:t xml:space="preserve">. </w:t>
      </w:r>
      <w:r w:rsidRPr="00BD088F">
        <w:rPr>
          <w:sz w:val="28"/>
          <w:szCs w:val="28"/>
          <w:lang w:val="ru-RU"/>
        </w:rPr>
        <w:t>Навешћу</w:t>
      </w:r>
      <w:r w:rsidRPr="00BD088F">
        <w:rPr>
          <w:sz w:val="28"/>
          <w:szCs w:val="28"/>
          <w:lang w:val="sr-Cyrl-RS"/>
        </w:rPr>
        <w:t xml:space="preserve"> само један</w:t>
      </w:r>
      <w:r w:rsidR="009164F0" w:rsidRPr="00BD088F">
        <w:rPr>
          <w:sz w:val="28"/>
          <w:szCs w:val="28"/>
          <w:lang w:val="sr-Cyrl-RS"/>
        </w:rPr>
        <w:t xml:space="preserve">, </w:t>
      </w:r>
      <w:r w:rsidRPr="00BD088F">
        <w:rPr>
          <w:sz w:val="28"/>
          <w:szCs w:val="28"/>
          <w:lang w:val="sr-Cyrl-RS"/>
        </w:rPr>
        <w:t xml:space="preserve"> </w:t>
      </w:r>
      <w:r w:rsidR="009164F0" w:rsidRPr="00BD088F">
        <w:rPr>
          <w:sz w:val="28"/>
          <w:szCs w:val="28"/>
          <w:lang w:val="ru-RU"/>
        </w:rPr>
        <w:t>који показује да држава мора зна да говори „НЕ“ кад је то у њеном интересу.</w:t>
      </w:r>
    </w:p>
    <w:p w:rsidR="009164F0" w:rsidRPr="00BD088F" w:rsidRDefault="009164F0" w:rsidP="009164F0">
      <w:pPr>
        <w:spacing w:line="360" w:lineRule="auto"/>
        <w:jc w:val="both"/>
        <w:rPr>
          <w:sz w:val="28"/>
          <w:szCs w:val="28"/>
          <w:lang w:val="sr-Cyrl-RS"/>
        </w:rPr>
      </w:pPr>
      <w:r w:rsidRPr="00BD088F">
        <w:rPr>
          <w:sz w:val="28"/>
          <w:szCs w:val="28"/>
        </w:rPr>
        <w:tab/>
        <w:t>Русија је поражена после Кримског рата 1853. Русија се уздржава од активног мешања у европске послове, опоравља се од претрпљених губитака. Али Горчаков истовремено изјављује да Русија не намерава да жртвује своје интересе. Канцелар Горчаков објављује октобра 1870. године свим силама потписницама Париског уговора да се Русија више не сматра везаном одлукама које ограничавају њена суверена права на Црном мору. Преговори</w:t>
      </w:r>
      <w:r w:rsidRPr="00BD088F">
        <w:rPr>
          <w:sz w:val="28"/>
          <w:szCs w:val="28"/>
          <w:lang w:val="sr-Cyrl-RS"/>
        </w:rPr>
        <w:t xml:space="preserve"> </w:t>
      </w:r>
      <w:r w:rsidRPr="00BD088F">
        <w:rPr>
          <w:sz w:val="28"/>
          <w:szCs w:val="28"/>
        </w:rPr>
        <w:t>с Немачком и Аустроугарском о признању начела немешања у балканске послове изводе Русију из дипломатске изолације. Та сјајно изведена „дипломатска операција“ изазива одушевљење владајућих кругова Русије.</w:t>
      </w:r>
    </w:p>
    <w:p w:rsidR="00763759" w:rsidRPr="00BD088F" w:rsidRDefault="00AF0EF3" w:rsidP="00763759">
      <w:pPr>
        <w:pStyle w:val="text"/>
        <w:spacing w:before="0" w:beforeAutospacing="0" w:after="0" w:afterAutospacing="0" w:line="360" w:lineRule="auto"/>
        <w:jc w:val="both"/>
        <w:rPr>
          <w:color w:val="auto"/>
          <w:sz w:val="28"/>
          <w:szCs w:val="28"/>
          <w:lang w:val="sr-Cyrl-RS"/>
        </w:rPr>
      </w:pPr>
      <w:r w:rsidRPr="00BD088F">
        <w:rPr>
          <w:color w:val="auto"/>
          <w:sz w:val="28"/>
          <w:szCs w:val="28"/>
          <w:lang w:val="sr-Cyrl-RS"/>
        </w:rPr>
        <w:tab/>
      </w:r>
      <w:r w:rsidR="00566C1E" w:rsidRPr="00BD088F">
        <w:rPr>
          <w:color w:val="auto"/>
          <w:sz w:val="28"/>
          <w:szCs w:val="28"/>
        </w:rPr>
        <w:t>До 2006.</w:t>
      </w:r>
      <w:r w:rsidR="00BD088F">
        <w:rPr>
          <w:color w:val="auto"/>
          <w:sz w:val="28"/>
          <w:szCs w:val="28"/>
        </w:rPr>
        <w:t xml:space="preserve"> </w:t>
      </w:r>
      <w:proofErr w:type="spellStart"/>
      <w:r w:rsidR="00566C1E" w:rsidRPr="00BD088F">
        <w:rPr>
          <w:color w:val="auto"/>
          <w:sz w:val="28"/>
          <w:szCs w:val="28"/>
        </w:rPr>
        <w:t>је</w:t>
      </w:r>
      <w:proofErr w:type="spellEnd"/>
      <w:r w:rsidR="00566C1E" w:rsidRPr="00BD088F">
        <w:rPr>
          <w:color w:val="auto"/>
          <w:sz w:val="28"/>
          <w:szCs w:val="28"/>
        </w:rPr>
        <w:t xml:space="preserve"> </w:t>
      </w:r>
      <w:proofErr w:type="spellStart"/>
      <w:r w:rsidR="00566C1E" w:rsidRPr="00BD088F">
        <w:rPr>
          <w:color w:val="auto"/>
          <w:sz w:val="28"/>
          <w:szCs w:val="28"/>
        </w:rPr>
        <w:t>све</w:t>
      </w:r>
      <w:proofErr w:type="spellEnd"/>
      <w:r w:rsidR="00566C1E" w:rsidRPr="00BD088F">
        <w:rPr>
          <w:color w:val="auto"/>
          <w:sz w:val="28"/>
          <w:szCs w:val="28"/>
        </w:rPr>
        <w:t xml:space="preserve"> било мирно </w:t>
      </w:r>
      <w:r w:rsidR="00BD088F">
        <w:rPr>
          <w:color w:val="auto"/>
          <w:sz w:val="28"/>
          <w:szCs w:val="28"/>
          <w:lang w:val="sr-Cyrl-RS"/>
        </w:rPr>
        <w:t xml:space="preserve">у БиХ </w:t>
      </w:r>
      <w:r w:rsidR="00566C1E" w:rsidRPr="00BD088F">
        <w:rPr>
          <w:color w:val="auto"/>
          <w:sz w:val="28"/>
          <w:szCs w:val="28"/>
        </w:rPr>
        <w:t xml:space="preserve">– РС </w:t>
      </w:r>
      <w:proofErr w:type="spellStart"/>
      <w:r w:rsidR="00566C1E" w:rsidRPr="00BD088F">
        <w:rPr>
          <w:color w:val="auto"/>
          <w:sz w:val="28"/>
          <w:szCs w:val="28"/>
        </w:rPr>
        <w:t>је</w:t>
      </w:r>
      <w:proofErr w:type="spellEnd"/>
      <w:r w:rsidR="00566C1E" w:rsidRPr="00BD088F">
        <w:rPr>
          <w:color w:val="auto"/>
          <w:sz w:val="28"/>
          <w:szCs w:val="28"/>
        </w:rPr>
        <w:t xml:space="preserve"> </w:t>
      </w:r>
      <w:proofErr w:type="spellStart"/>
      <w:r w:rsidR="00566C1E" w:rsidRPr="00BD088F">
        <w:rPr>
          <w:color w:val="auto"/>
          <w:sz w:val="28"/>
          <w:szCs w:val="28"/>
        </w:rPr>
        <w:t>пристај</w:t>
      </w:r>
      <w:proofErr w:type="gramStart"/>
      <w:r w:rsidR="00566C1E" w:rsidRPr="00BD088F">
        <w:rPr>
          <w:color w:val="auto"/>
          <w:sz w:val="28"/>
          <w:szCs w:val="28"/>
        </w:rPr>
        <w:t>ала</w:t>
      </w:r>
      <w:proofErr w:type="spellEnd"/>
      <w:proofErr w:type="gramEnd"/>
      <w:r w:rsidR="00566C1E" w:rsidRPr="00BD088F">
        <w:rPr>
          <w:color w:val="auto"/>
          <w:sz w:val="28"/>
          <w:szCs w:val="28"/>
        </w:rPr>
        <w:t xml:space="preserve"> на уступке, </w:t>
      </w:r>
      <w:proofErr w:type="spellStart"/>
      <w:r w:rsidR="00566C1E" w:rsidRPr="00BD088F">
        <w:rPr>
          <w:color w:val="auto"/>
          <w:sz w:val="28"/>
          <w:szCs w:val="28"/>
        </w:rPr>
        <w:t>Високи</w:t>
      </w:r>
      <w:proofErr w:type="spellEnd"/>
      <w:r w:rsidR="00566C1E" w:rsidRPr="00BD088F">
        <w:rPr>
          <w:color w:val="auto"/>
          <w:sz w:val="28"/>
          <w:szCs w:val="28"/>
        </w:rPr>
        <w:t xml:space="preserve"> </w:t>
      </w:r>
      <w:proofErr w:type="spellStart"/>
      <w:r w:rsidR="00566C1E" w:rsidRPr="00BD088F">
        <w:rPr>
          <w:color w:val="auto"/>
          <w:sz w:val="28"/>
          <w:szCs w:val="28"/>
        </w:rPr>
        <w:t>представник</w:t>
      </w:r>
      <w:proofErr w:type="spellEnd"/>
      <w:r w:rsidR="00566C1E" w:rsidRPr="00BD088F">
        <w:rPr>
          <w:color w:val="auto"/>
          <w:sz w:val="28"/>
          <w:szCs w:val="28"/>
        </w:rPr>
        <w:t xml:space="preserve"> </w:t>
      </w:r>
      <w:proofErr w:type="spellStart"/>
      <w:r w:rsidR="00566C1E" w:rsidRPr="00BD088F">
        <w:rPr>
          <w:color w:val="auto"/>
          <w:sz w:val="28"/>
          <w:szCs w:val="28"/>
        </w:rPr>
        <w:t>је</w:t>
      </w:r>
      <w:proofErr w:type="spellEnd"/>
      <w:r w:rsidR="00566C1E" w:rsidRPr="00BD088F">
        <w:rPr>
          <w:color w:val="auto"/>
          <w:sz w:val="28"/>
          <w:szCs w:val="28"/>
        </w:rPr>
        <w:t xml:space="preserve"> </w:t>
      </w:r>
      <w:proofErr w:type="spellStart"/>
      <w:r w:rsidR="00566C1E" w:rsidRPr="00BD088F">
        <w:rPr>
          <w:color w:val="auto"/>
          <w:sz w:val="28"/>
          <w:szCs w:val="28"/>
        </w:rPr>
        <w:t>владао</w:t>
      </w:r>
      <w:proofErr w:type="spellEnd"/>
      <w:r w:rsidR="00566C1E" w:rsidRPr="00BD088F">
        <w:rPr>
          <w:color w:val="auto"/>
          <w:sz w:val="28"/>
          <w:szCs w:val="28"/>
        </w:rPr>
        <w:t xml:space="preserve">, </w:t>
      </w:r>
      <w:proofErr w:type="spellStart"/>
      <w:r w:rsidR="00566C1E" w:rsidRPr="00BD088F">
        <w:rPr>
          <w:color w:val="auto"/>
          <w:sz w:val="28"/>
          <w:szCs w:val="28"/>
        </w:rPr>
        <w:t>Срби</w:t>
      </w:r>
      <w:proofErr w:type="spellEnd"/>
      <w:r w:rsidR="00566C1E" w:rsidRPr="00BD088F">
        <w:rPr>
          <w:color w:val="auto"/>
          <w:sz w:val="28"/>
          <w:szCs w:val="28"/>
        </w:rPr>
        <w:t xml:space="preserve"> су </w:t>
      </w:r>
      <w:proofErr w:type="spellStart"/>
      <w:r w:rsidR="00566C1E" w:rsidRPr="00BD088F">
        <w:rPr>
          <w:color w:val="auto"/>
          <w:sz w:val="28"/>
          <w:szCs w:val="28"/>
        </w:rPr>
        <w:t>ћутали</w:t>
      </w:r>
      <w:proofErr w:type="spellEnd"/>
      <w:r w:rsidR="00566C1E" w:rsidRPr="00BD088F">
        <w:rPr>
          <w:color w:val="auto"/>
          <w:sz w:val="28"/>
          <w:szCs w:val="28"/>
        </w:rPr>
        <w:t>.</w:t>
      </w:r>
      <w:r w:rsidR="00566C1E" w:rsidRPr="00BD088F">
        <w:rPr>
          <w:color w:val="auto"/>
          <w:sz w:val="28"/>
          <w:szCs w:val="28"/>
          <w:lang w:val="sr-Cyrl-RS"/>
        </w:rPr>
        <w:t xml:space="preserve"> </w:t>
      </w:r>
      <w:proofErr w:type="spellStart"/>
      <w:proofErr w:type="gramStart"/>
      <w:r w:rsidR="00763759" w:rsidRPr="00BD088F">
        <w:rPr>
          <w:color w:val="auto"/>
          <w:sz w:val="28"/>
          <w:szCs w:val="28"/>
        </w:rPr>
        <w:t>Виде</w:t>
      </w:r>
      <w:proofErr w:type="gramEnd"/>
      <w:r w:rsidR="00763759" w:rsidRPr="00BD088F">
        <w:rPr>
          <w:color w:val="auto"/>
          <w:sz w:val="28"/>
          <w:szCs w:val="28"/>
        </w:rPr>
        <w:t>ћи</w:t>
      </w:r>
      <w:proofErr w:type="spellEnd"/>
      <w:r w:rsidR="00763759" w:rsidRPr="00BD088F">
        <w:rPr>
          <w:color w:val="auto"/>
          <w:sz w:val="28"/>
          <w:szCs w:val="28"/>
        </w:rPr>
        <w:t xml:space="preserve"> да </w:t>
      </w:r>
      <w:proofErr w:type="spellStart"/>
      <w:r w:rsidR="00763759" w:rsidRPr="00BD088F">
        <w:rPr>
          <w:color w:val="auto"/>
          <w:sz w:val="28"/>
          <w:szCs w:val="28"/>
        </w:rPr>
        <w:t>кроз</w:t>
      </w:r>
      <w:proofErr w:type="spellEnd"/>
      <w:r w:rsidR="00763759" w:rsidRPr="00BD088F">
        <w:rPr>
          <w:color w:val="auto"/>
          <w:sz w:val="28"/>
          <w:szCs w:val="28"/>
        </w:rPr>
        <w:t xml:space="preserve"> </w:t>
      </w:r>
      <w:proofErr w:type="spellStart"/>
      <w:r w:rsidR="00763759" w:rsidRPr="00BD088F">
        <w:rPr>
          <w:color w:val="auto"/>
          <w:sz w:val="28"/>
          <w:szCs w:val="28"/>
        </w:rPr>
        <w:t>прерасподелу</w:t>
      </w:r>
      <w:proofErr w:type="spellEnd"/>
      <w:r w:rsidR="00763759" w:rsidRPr="00BD088F">
        <w:rPr>
          <w:color w:val="auto"/>
          <w:sz w:val="28"/>
          <w:szCs w:val="28"/>
        </w:rPr>
        <w:t xml:space="preserve"> </w:t>
      </w:r>
      <w:proofErr w:type="spellStart"/>
      <w:r w:rsidR="00763759" w:rsidRPr="00BD088F">
        <w:rPr>
          <w:color w:val="auto"/>
          <w:sz w:val="28"/>
          <w:szCs w:val="28"/>
        </w:rPr>
        <w:t>овлашћења</w:t>
      </w:r>
      <w:proofErr w:type="spellEnd"/>
      <w:r w:rsidR="00763759" w:rsidRPr="00BD088F">
        <w:rPr>
          <w:color w:val="auto"/>
          <w:sz w:val="28"/>
          <w:szCs w:val="28"/>
        </w:rPr>
        <w:t xml:space="preserve"> </w:t>
      </w:r>
      <w:proofErr w:type="spellStart"/>
      <w:r w:rsidR="00763759" w:rsidRPr="00BD088F">
        <w:rPr>
          <w:color w:val="auto"/>
          <w:sz w:val="28"/>
          <w:szCs w:val="28"/>
        </w:rPr>
        <w:t>БиХ</w:t>
      </w:r>
      <w:proofErr w:type="spellEnd"/>
      <w:r w:rsidR="00763759" w:rsidRPr="00BD088F">
        <w:rPr>
          <w:color w:val="auto"/>
          <w:sz w:val="28"/>
          <w:szCs w:val="28"/>
        </w:rPr>
        <w:t xml:space="preserve"> Европа </w:t>
      </w:r>
      <w:proofErr w:type="spellStart"/>
      <w:r w:rsidR="00763759" w:rsidRPr="00BD088F">
        <w:rPr>
          <w:color w:val="auto"/>
          <w:sz w:val="28"/>
          <w:szCs w:val="28"/>
        </w:rPr>
        <w:t>покушава</w:t>
      </w:r>
      <w:proofErr w:type="spellEnd"/>
      <w:r w:rsidR="00763759" w:rsidRPr="00BD088F">
        <w:rPr>
          <w:color w:val="auto"/>
          <w:sz w:val="28"/>
          <w:szCs w:val="28"/>
        </w:rPr>
        <w:t xml:space="preserve"> да лиши РС </w:t>
      </w:r>
      <w:proofErr w:type="spellStart"/>
      <w:r w:rsidR="00763759" w:rsidRPr="00BD088F">
        <w:rPr>
          <w:color w:val="auto"/>
          <w:sz w:val="28"/>
          <w:szCs w:val="28"/>
        </w:rPr>
        <w:t>аутономије</w:t>
      </w:r>
      <w:proofErr w:type="spellEnd"/>
      <w:r w:rsidR="00763759" w:rsidRPr="00BD088F">
        <w:rPr>
          <w:color w:val="auto"/>
          <w:sz w:val="28"/>
          <w:szCs w:val="28"/>
        </w:rPr>
        <w:t xml:space="preserve">, </w:t>
      </w:r>
      <w:proofErr w:type="spellStart"/>
      <w:r w:rsidR="00763759" w:rsidRPr="00BD088F">
        <w:rPr>
          <w:color w:val="auto"/>
          <w:sz w:val="28"/>
          <w:szCs w:val="28"/>
        </w:rPr>
        <w:t>влада</w:t>
      </w:r>
      <w:proofErr w:type="spellEnd"/>
      <w:r w:rsidR="00763759" w:rsidRPr="00BD088F">
        <w:rPr>
          <w:color w:val="auto"/>
          <w:sz w:val="28"/>
          <w:szCs w:val="28"/>
        </w:rPr>
        <w:t xml:space="preserve"> РС </w:t>
      </w:r>
      <w:proofErr w:type="spellStart"/>
      <w:r w:rsidR="00763759" w:rsidRPr="00BD088F">
        <w:rPr>
          <w:color w:val="auto"/>
          <w:sz w:val="28"/>
          <w:szCs w:val="28"/>
        </w:rPr>
        <w:t>је</w:t>
      </w:r>
      <w:proofErr w:type="spellEnd"/>
      <w:r w:rsidR="00763759" w:rsidRPr="00BD088F">
        <w:rPr>
          <w:color w:val="auto"/>
          <w:sz w:val="28"/>
          <w:szCs w:val="28"/>
        </w:rPr>
        <w:t xml:space="preserve"> 2006.</w:t>
      </w:r>
      <w:r w:rsidR="00BD088F">
        <w:rPr>
          <w:color w:val="auto"/>
          <w:sz w:val="28"/>
          <w:szCs w:val="28"/>
        </w:rPr>
        <w:t xml:space="preserve"> </w:t>
      </w:r>
      <w:proofErr w:type="spellStart"/>
      <w:r w:rsidR="00763759" w:rsidRPr="00BD088F">
        <w:rPr>
          <w:color w:val="auto"/>
          <w:sz w:val="28"/>
          <w:szCs w:val="28"/>
        </w:rPr>
        <w:t>донела</w:t>
      </w:r>
      <w:proofErr w:type="spellEnd"/>
      <w:r w:rsidR="00763759" w:rsidRPr="00BD088F">
        <w:rPr>
          <w:color w:val="auto"/>
          <w:sz w:val="28"/>
          <w:szCs w:val="28"/>
        </w:rPr>
        <w:t xml:space="preserve"> </w:t>
      </w:r>
      <w:proofErr w:type="spellStart"/>
      <w:r w:rsidR="00763759" w:rsidRPr="00BD088F">
        <w:rPr>
          <w:color w:val="auto"/>
          <w:sz w:val="28"/>
          <w:szCs w:val="28"/>
        </w:rPr>
        <w:t>одлуку</w:t>
      </w:r>
      <w:proofErr w:type="spellEnd"/>
      <w:r w:rsidR="00763759" w:rsidRPr="00BD088F">
        <w:rPr>
          <w:color w:val="auto"/>
          <w:sz w:val="28"/>
          <w:szCs w:val="28"/>
        </w:rPr>
        <w:t xml:space="preserve"> да </w:t>
      </w:r>
      <w:proofErr w:type="spellStart"/>
      <w:r w:rsidR="00763759" w:rsidRPr="00BD088F">
        <w:rPr>
          <w:color w:val="auto"/>
          <w:sz w:val="28"/>
          <w:szCs w:val="28"/>
        </w:rPr>
        <w:t>престане</w:t>
      </w:r>
      <w:proofErr w:type="spellEnd"/>
      <w:r w:rsidR="00763759" w:rsidRPr="00BD088F">
        <w:rPr>
          <w:color w:val="auto"/>
          <w:sz w:val="28"/>
          <w:szCs w:val="28"/>
        </w:rPr>
        <w:t xml:space="preserve"> да </w:t>
      </w:r>
      <w:proofErr w:type="spellStart"/>
      <w:r w:rsidR="00763759" w:rsidRPr="00BD088F">
        <w:rPr>
          <w:color w:val="auto"/>
          <w:sz w:val="28"/>
          <w:szCs w:val="28"/>
        </w:rPr>
        <w:t>спроводи</w:t>
      </w:r>
      <w:proofErr w:type="spellEnd"/>
      <w:r w:rsidR="00763759" w:rsidRPr="00BD088F">
        <w:rPr>
          <w:color w:val="auto"/>
          <w:sz w:val="28"/>
          <w:szCs w:val="28"/>
        </w:rPr>
        <w:t xml:space="preserve"> </w:t>
      </w:r>
      <w:proofErr w:type="spellStart"/>
      <w:r w:rsidR="00763759" w:rsidRPr="00BD088F">
        <w:rPr>
          <w:color w:val="auto"/>
          <w:sz w:val="28"/>
          <w:szCs w:val="28"/>
        </w:rPr>
        <w:t>наметнуте</w:t>
      </w:r>
      <w:proofErr w:type="spellEnd"/>
      <w:r w:rsidR="00763759" w:rsidRPr="00BD088F">
        <w:rPr>
          <w:color w:val="auto"/>
          <w:sz w:val="28"/>
          <w:szCs w:val="28"/>
        </w:rPr>
        <w:t xml:space="preserve"> </w:t>
      </w:r>
      <w:proofErr w:type="spellStart"/>
      <w:r w:rsidR="00763759" w:rsidRPr="00BD088F">
        <w:rPr>
          <w:color w:val="auto"/>
          <w:sz w:val="28"/>
          <w:szCs w:val="28"/>
        </w:rPr>
        <w:t>одлуке</w:t>
      </w:r>
      <w:proofErr w:type="spellEnd"/>
      <w:r w:rsidR="00763759" w:rsidRPr="00BD088F">
        <w:rPr>
          <w:color w:val="auto"/>
          <w:sz w:val="28"/>
          <w:szCs w:val="28"/>
        </w:rPr>
        <w:t xml:space="preserve">. </w:t>
      </w:r>
      <w:proofErr w:type="spellStart"/>
      <w:r w:rsidR="00763759" w:rsidRPr="00BD088F">
        <w:rPr>
          <w:color w:val="auto"/>
          <w:sz w:val="28"/>
          <w:szCs w:val="28"/>
        </w:rPr>
        <w:t>Премијер-министар</w:t>
      </w:r>
      <w:proofErr w:type="spellEnd"/>
      <w:r w:rsidR="00763759" w:rsidRPr="00BD088F">
        <w:rPr>
          <w:color w:val="auto"/>
          <w:sz w:val="28"/>
          <w:szCs w:val="28"/>
        </w:rPr>
        <w:t xml:space="preserve"> </w:t>
      </w:r>
      <w:proofErr w:type="spellStart"/>
      <w:r w:rsidR="00763759" w:rsidRPr="00BD088F">
        <w:rPr>
          <w:color w:val="auto"/>
          <w:sz w:val="28"/>
          <w:szCs w:val="28"/>
        </w:rPr>
        <w:t>М.Додик</w:t>
      </w:r>
      <w:proofErr w:type="spellEnd"/>
      <w:r w:rsidR="00763759" w:rsidRPr="00BD088F">
        <w:rPr>
          <w:color w:val="auto"/>
          <w:sz w:val="28"/>
          <w:szCs w:val="28"/>
        </w:rPr>
        <w:t xml:space="preserve"> </w:t>
      </w:r>
      <w:proofErr w:type="spellStart"/>
      <w:r w:rsidR="00763759" w:rsidRPr="00BD088F">
        <w:rPr>
          <w:color w:val="auto"/>
          <w:sz w:val="28"/>
          <w:szCs w:val="28"/>
        </w:rPr>
        <w:t>је</w:t>
      </w:r>
      <w:proofErr w:type="spellEnd"/>
      <w:r w:rsidR="00763759" w:rsidRPr="00BD088F">
        <w:rPr>
          <w:color w:val="auto"/>
          <w:sz w:val="28"/>
          <w:szCs w:val="28"/>
        </w:rPr>
        <w:t xml:space="preserve"> </w:t>
      </w:r>
      <w:proofErr w:type="spellStart"/>
      <w:r w:rsidR="00763759" w:rsidRPr="00BD088F">
        <w:rPr>
          <w:color w:val="auto"/>
          <w:sz w:val="28"/>
          <w:szCs w:val="28"/>
        </w:rPr>
        <w:t>након</w:t>
      </w:r>
      <w:proofErr w:type="spellEnd"/>
      <w:r w:rsidR="00763759" w:rsidRPr="00BD088F">
        <w:rPr>
          <w:color w:val="auto"/>
          <w:sz w:val="28"/>
          <w:szCs w:val="28"/>
        </w:rPr>
        <w:t xml:space="preserve"> </w:t>
      </w:r>
      <w:proofErr w:type="spellStart"/>
      <w:r w:rsidR="00763759" w:rsidRPr="00BD088F">
        <w:rPr>
          <w:color w:val="auto"/>
          <w:sz w:val="28"/>
          <w:szCs w:val="28"/>
        </w:rPr>
        <w:t>ступања</w:t>
      </w:r>
      <w:proofErr w:type="spellEnd"/>
      <w:r w:rsidR="00763759" w:rsidRPr="00BD088F">
        <w:rPr>
          <w:color w:val="auto"/>
          <w:sz w:val="28"/>
          <w:szCs w:val="28"/>
        </w:rPr>
        <w:t xml:space="preserve"> на </w:t>
      </w:r>
      <w:proofErr w:type="spellStart"/>
      <w:r w:rsidR="00763759" w:rsidRPr="00BD088F">
        <w:rPr>
          <w:color w:val="auto"/>
          <w:sz w:val="28"/>
          <w:szCs w:val="28"/>
        </w:rPr>
        <w:t>дужност</w:t>
      </w:r>
      <w:proofErr w:type="spellEnd"/>
      <w:r w:rsidR="00763759" w:rsidRPr="00BD088F">
        <w:rPr>
          <w:color w:val="auto"/>
          <w:sz w:val="28"/>
          <w:szCs w:val="28"/>
        </w:rPr>
        <w:t xml:space="preserve"> </w:t>
      </w:r>
      <w:proofErr w:type="spellStart"/>
      <w:r w:rsidR="00763759" w:rsidRPr="00BD088F">
        <w:rPr>
          <w:color w:val="auto"/>
          <w:sz w:val="28"/>
          <w:szCs w:val="28"/>
        </w:rPr>
        <w:t>одбио</w:t>
      </w:r>
      <w:proofErr w:type="spellEnd"/>
      <w:r w:rsidR="00763759" w:rsidRPr="00BD088F">
        <w:rPr>
          <w:color w:val="auto"/>
          <w:sz w:val="28"/>
          <w:szCs w:val="28"/>
        </w:rPr>
        <w:t xml:space="preserve"> 16 </w:t>
      </w:r>
      <w:proofErr w:type="spellStart"/>
      <w:r w:rsidR="00763759" w:rsidRPr="00BD088F">
        <w:rPr>
          <w:color w:val="auto"/>
          <w:sz w:val="28"/>
          <w:szCs w:val="28"/>
        </w:rPr>
        <w:t>пројеката</w:t>
      </w:r>
      <w:proofErr w:type="spellEnd"/>
      <w:r w:rsidR="00763759" w:rsidRPr="00BD088F">
        <w:rPr>
          <w:color w:val="auto"/>
          <w:sz w:val="28"/>
          <w:szCs w:val="28"/>
        </w:rPr>
        <w:t xml:space="preserve">, </w:t>
      </w:r>
      <w:proofErr w:type="spellStart"/>
      <w:r w:rsidR="00763759" w:rsidRPr="00BD088F">
        <w:rPr>
          <w:color w:val="auto"/>
          <w:sz w:val="28"/>
          <w:szCs w:val="28"/>
        </w:rPr>
        <w:t>такозваних</w:t>
      </w:r>
      <w:proofErr w:type="spellEnd"/>
      <w:r w:rsidR="00763759" w:rsidRPr="00BD088F">
        <w:rPr>
          <w:color w:val="auto"/>
          <w:sz w:val="28"/>
          <w:szCs w:val="28"/>
        </w:rPr>
        <w:t xml:space="preserve"> </w:t>
      </w:r>
      <w:proofErr w:type="spellStart"/>
      <w:r w:rsidR="00763759" w:rsidRPr="00BD088F">
        <w:rPr>
          <w:color w:val="auto"/>
          <w:sz w:val="28"/>
          <w:szCs w:val="28"/>
        </w:rPr>
        <w:t>реформи</w:t>
      </w:r>
      <w:proofErr w:type="spellEnd"/>
      <w:r w:rsidR="00763759" w:rsidRPr="00BD088F">
        <w:rPr>
          <w:color w:val="auto"/>
          <w:sz w:val="28"/>
          <w:szCs w:val="28"/>
        </w:rPr>
        <w:t xml:space="preserve">, </w:t>
      </w:r>
      <w:proofErr w:type="spellStart"/>
      <w:r w:rsidR="00763759" w:rsidRPr="00BD088F">
        <w:rPr>
          <w:color w:val="auto"/>
          <w:sz w:val="28"/>
          <w:szCs w:val="28"/>
        </w:rPr>
        <w:t>које</w:t>
      </w:r>
      <w:proofErr w:type="spellEnd"/>
      <w:r w:rsidR="00763759" w:rsidRPr="00BD088F">
        <w:rPr>
          <w:color w:val="auto"/>
          <w:sz w:val="28"/>
          <w:szCs w:val="28"/>
        </w:rPr>
        <w:t xml:space="preserve"> </w:t>
      </w:r>
      <w:proofErr w:type="spellStart"/>
      <w:r w:rsidR="00763759" w:rsidRPr="00BD088F">
        <w:rPr>
          <w:color w:val="auto"/>
          <w:sz w:val="28"/>
          <w:szCs w:val="28"/>
        </w:rPr>
        <w:t>ј</w:t>
      </w:r>
      <w:proofErr w:type="gramStart"/>
      <w:r w:rsidR="00763759" w:rsidRPr="00BD088F">
        <w:rPr>
          <w:color w:val="auto"/>
          <w:sz w:val="28"/>
          <w:szCs w:val="28"/>
        </w:rPr>
        <w:t>е</w:t>
      </w:r>
      <w:proofErr w:type="spellEnd"/>
      <w:proofErr w:type="gramEnd"/>
      <w:r w:rsidR="00763759" w:rsidRPr="00BD088F">
        <w:rPr>
          <w:color w:val="auto"/>
          <w:sz w:val="28"/>
          <w:szCs w:val="28"/>
        </w:rPr>
        <w:t xml:space="preserve"> </w:t>
      </w:r>
      <w:proofErr w:type="spellStart"/>
      <w:r w:rsidR="00763759" w:rsidRPr="00BD088F">
        <w:rPr>
          <w:color w:val="auto"/>
          <w:sz w:val="28"/>
          <w:szCs w:val="28"/>
        </w:rPr>
        <w:t>требало</w:t>
      </w:r>
      <w:proofErr w:type="spellEnd"/>
      <w:r w:rsidR="00763759" w:rsidRPr="00BD088F">
        <w:rPr>
          <w:color w:val="auto"/>
          <w:sz w:val="28"/>
          <w:szCs w:val="28"/>
        </w:rPr>
        <w:t xml:space="preserve"> да </w:t>
      </w:r>
      <w:proofErr w:type="spellStart"/>
      <w:r w:rsidR="00763759" w:rsidRPr="00BD088F">
        <w:rPr>
          <w:color w:val="auto"/>
          <w:sz w:val="28"/>
          <w:szCs w:val="28"/>
        </w:rPr>
        <w:t>концентришу</w:t>
      </w:r>
      <w:proofErr w:type="spellEnd"/>
      <w:r w:rsidR="00763759" w:rsidRPr="00BD088F">
        <w:rPr>
          <w:color w:val="auto"/>
          <w:sz w:val="28"/>
          <w:szCs w:val="28"/>
        </w:rPr>
        <w:t xml:space="preserve"> у </w:t>
      </w:r>
      <w:proofErr w:type="spellStart"/>
      <w:r w:rsidR="00763759" w:rsidRPr="00BD088F">
        <w:rPr>
          <w:color w:val="auto"/>
          <w:sz w:val="28"/>
          <w:szCs w:val="28"/>
        </w:rPr>
        <w:t>рукама</w:t>
      </w:r>
      <w:proofErr w:type="spellEnd"/>
      <w:r w:rsidR="00763759" w:rsidRPr="00BD088F">
        <w:rPr>
          <w:color w:val="auto"/>
          <w:sz w:val="28"/>
          <w:szCs w:val="28"/>
        </w:rPr>
        <w:t xml:space="preserve"> </w:t>
      </w:r>
      <w:proofErr w:type="spellStart"/>
      <w:r w:rsidR="00763759" w:rsidRPr="00BD088F">
        <w:rPr>
          <w:color w:val="auto"/>
          <w:sz w:val="28"/>
          <w:szCs w:val="28"/>
        </w:rPr>
        <w:t>Сарајева</w:t>
      </w:r>
      <w:proofErr w:type="spellEnd"/>
      <w:r w:rsidR="00763759" w:rsidRPr="00BD088F">
        <w:rPr>
          <w:color w:val="auto"/>
          <w:sz w:val="28"/>
          <w:szCs w:val="28"/>
        </w:rPr>
        <w:t xml:space="preserve"> </w:t>
      </w:r>
      <w:proofErr w:type="spellStart"/>
      <w:r w:rsidR="00763759" w:rsidRPr="00BD088F">
        <w:rPr>
          <w:color w:val="auto"/>
          <w:sz w:val="28"/>
          <w:szCs w:val="28"/>
        </w:rPr>
        <w:t>пензиони</w:t>
      </w:r>
      <w:proofErr w:type="spellEnd"/>
      <w:r w:rsidR="00763759" w:rsidRPr="00BD088F">
        <w:rPr>
          <w:color w:val="auto"/>
          <w:sz w:val="28"/>
          <w:szCs w:val="28"/>
        </w:rPr>
        <w:t xml:space="preserve"> и </w:t>
      </w:r>
      <w:proofErr w:type="spellStart"/>
      <w:r w:rsidR="00763759" w:rsidRPr="00BD088F">
        <w:rPr>
          <w:color w:val="auto"/>
          <w:sz w:val="28"/>
          <w:szCs w:val="28"/>
        </w:rPr>
        <w:t>банкарски</w:t>
      </w:r>
      <w:proofErr w:type="spellEnd"/>
      <w:r w:rsidR="00763759" w:rsidRPr="00BD088F">
        <w:rPr>
          <w:color w:val="auto"/>
          <w:sz w:val="28"/>
          <w:szCs w:val="28"/>
        </w:rPr>
        <w:t xml:space="preserve"> систем, </w:t>
      </w:r>
      <w:proofErr w:type="spellStart"/>
      <w:r w:rsidR="00763759" w:rsidRPr="00BD088F">
        <w:rPr>
          <w:color w:val="auto"/>
          <w:sz w:val="28"/>
          <w:szCs w:val="28"/>
        </w:rPr>
        <w:t>образовање</w:t>
      </w:r>
      <w:proofErr w:type="spellEnd"/>
      <w:r w:rsidR="00763759" w:rsidRPr="00BD088F">
        <w:rPr>
          <w:color w:val="auto"/>
          <w:sz w:val="28"/>
          <w:szCs w:val="28"/>
        </w:rPr>
        <w:t xml:space="preserve">, </w:t>
      </w:r>
      <w:proofErr w:type="spellStart"/>
      <w:r w:rsidR="00763759" w:rsidRPr="00BD088F">
        <w:rPr>
          <w:color w:val="auto"/>
          <w:sz w:val="28"/>
          <w:szCs w:val="28"/>
        </w:rPr>
        <w:t>здравство</w:t>
      </w:r>
      <w:proofErr w:type="spellEnd"/>
      <w:r w:rsidR="00763759" w:rsidRPr="00BD088F">
        <w:rPr>
          <w:color w:val="auto"/>
          <w:sz w:val="28"/>
          <w:szCs w:val="28"/>
        </w:rPr>
        <w:t xml:space="preserve"> и много тога </w:t>
      </w:r>
      <w:proofErr w:type="spellStart"/>
      <w:r w:rsidR="00763759" w:rsidRPr="00BD088F">
        <w:rPr>
          <w:color w:val="auto"/>
          <w:sz w:val="28"/>
          <w:szCs w:val="28"/>
        </w:rPr>
        <w:t>другог</w:t>
      </w:r>
      <w:proofErr w:type="spellEnd"/>
      <w:r w:rsidR="00763759" w:rsidRPr="00BD088F">
        <w:rPr>
          <w:color w:val="auto"/>
          <w:sz w:val="28"/>
          <w:szCs w:val="28"/>
        </w:rPr>
        <w:t>.</w:t>
      </w:r>
      <w:r w:rsidR="00763759" w:rsidRPr="00BD088F">
        <w:rPr>
          <w:color w:val="auto"/>
          <w:sz w:val="28"/>
          <w:szCs w:val="28"/>
          <w:lang w:val="sr-Cyrl-RS"/>
        </w:rPr>
        <w:t xml:space="preserve"> </w:t>
      </w:r>
      <w:r w:rsidR="00763759" w:rsidRPr="00BD088F">
        <w:rPr>
          <w:color w:val="auto"/>
          <w:sz w:val="28"/>
          <w:szCs w:val="28"/>
        </w:rPr>
        <w:t xml:space="preserve">У </w:t>
      </w:r>
      <w:proofErr w:type="spellStart"/>
      <w:r w:rsidR="00763759" w:rsidRPr="00BD088F">
        <w:rPr>
          <w:color w:val="auto"/>
          <w:sz w:val="28"/>
          <w:szCs w:val="28"/>
        </w:rPr>
        <w:t>мају</w:t>
      </w:r>
      <w:proofErr w:type="spellEnd"/>
      <w:r w:rsidR="00763759" w:rsidRPr="00BD088F">
        <w:rPr>
          <w:color w:val="auto"/>
          <w:sz w:val="28"/>
          <w:szCs w:val="28"/>
        </w:rPr>
        <w:t xml:space="preserve"> 2009.г. </w:t>
      </w:r>
      <w:proofErr w:type="spellStart"/>
      <w:r w:rsidR="00763759" w:rsidRPr="00BD088F">
        <w:rPr>
          <w:color w:val="auto"/>
          <w:sz w:val="28"/>
          <w:szCs w:val="28"/>
        </w:rPr>
        <w:t>Скупштина</w:t>
      </w:r>
      <w:proofErr w:type="spellEnd"/>
      <w:r w:rsidR="00763759" w:rsidRPr="00BD088F">
        <w:rPr>
          <w:color w:val="auto"/>
          <w:sz w:val="28"/>
          <w:szCs w:val="28"/>
        </w:rPr>
        <w:t xml:space="preserve"> </w:t>
      </w:r>
      <w:proofErr w:type="spellStart"/>
      <w:r w:rsidR="00763759" w:rsidRPr="00BD088F">
        <w:rPr>
          <w:color w:val="auto"/>
          <w:sz w:val="28"/>
          <w:szCs w:val="28"/>
        </w:rPr>
        <w:t>Републике</w:t>
      </w:r>
      <w:proofErr w:type="spellEnd"/>
      <w:r w:rsidR="00763759" w:rsidRPr="00BD088F">
        <w:rPr>
          <w:color w:val="auto"/>
          <w:sz w:val="28"/>
          <w:szCs w:val="28"/>
        </w:rPr>
        <w:t xml:space="preserve"> </w:t>
      </w:r>
      <w:proofErr w:type="spellStart"/>
      <w:r w:rsidR="00763759" w:rsidRPr="00BD088F">
        <w:rPr>
          <w:color w:val="auto"/>
          <w:sz w:val="28"/>
          <w:szCs w:val="28"/>
        </w:rPr>
        <w:t>Српске</w:t>
      </w:r>
      <w:proofErr w:type="spellEnd"/>
      <w:r w:rsidR="00763759" w:rsidRPr="00BD088F">
        <w:rPr>
          <w:color w:val="auto"/>
          <w:sz w:val="28"/>
          <w:szCs w:val="28"/>
        </w:rPr>
        <w:t xml:space="preserve"> </w:t>
      </w:r>
      <w:proofErr w:type="spellStart"/>
      <w:r w:rsidR="00763759" w:rsidRPr="00BD088F">
        <w:rPr>
          <w:color w:val="auto"/>
          <w:sz w:val="28"/>
          <w:szCs w:val="28"/>
        </w:rPr>
        <w:t>донела</w:t>
      </w:r>
      <w:proofErr w:type="spellEnd"/>
      <w:r w:rsidR="00763759" w:rsidRPr="00BD088F">
        <w:rPr>
          <w:color w:val="auto"/>
          <w:sz w:val="28"/>
          <w:szCs w:val="28"/>
        </w:rPr>
        <w:t xml:space="preserve"> </w:t>
      </w:r>
      <w:proofErr w:type="spellStart"/>
      <w:r w:rsidR="00763759" w:rsidRPr="00BD088F">
        <w:rPr>
          <w:color w:val="auto"/>
          <w:sz w:val="28"/>
          <w:szCs w:val="28"/>
        </w:rPr>
        <w:t>је</w:t>
      </w:r>
      <w:proofErr w:type="spellEnd"/>
      <w:r w:rsidR="00763759" w:rsidRPr="00BD088F">
        <w:rPr>
          <w:color w:val="auto"/>
          <w:sz w:val="28"/>
          <w:szCs w:val="28"/>
        </w:rPr>
        <w:t xml:space="preserve"> </w:t>
      </w:r>
      <w:proofErr w:type="spellStart"/>
      <w:r w:rsidR="00763759" w:rsidRPr="00BD088F">
        <w:rPr>
          <w:color w:val="auto"/>
          <w:sz w:val="28"/>
          <w:szCs w:val="28"/>
        </w:rPr>
        <w:t>уредбу</w:t>
      </w:r>
      <w:proofErr w:type="spellEnd"/>
      <w:r w:rsidR="00763759" w:rsidRPr="00BD088F">
        <w:rPr>
          <w:color w:val="auto"/>
          <w:sz w:val="28"/>
          <w:szCs w:val="28"/>
        </w:rPr>
        <w:t xml:space="preserve">, </w:t>
      </w:r>
      <w:proofErr w:type="spellStart"/>
      <w:r w:rsidR="00763759" w:rsidRPr="00BD088F">
        <w:rPr>
          <w:color w:val="auto"/>
          <w:sz w:val="28"/>
          <w:szCs w:val="28"/>
        </w:rPr>
        <w:t>којом</w:t>
      </w:r>
      <w:proofErr w:type="spellEnd"/>
      <w:r w:rsidR="00763759" w:rsidRPr="00BD088F">
        <w:rPr>
          <w:color w:val="auto"/>
          <w:sz w:val="28"/>
          <w:szCs w:val="28"/>
        </w:rPr>
        <w:t xml:space="preserve"> </w:t>
      </w:r>
      <w:proofErr w:type="spellStart"/>
      <w:r w:rsidR="00763759" w:rsidRPr="00BD088F">
        <w:rPr>
          <w:color w:val="auto"/>
          <w:sz w:val="28"/>
          <w:szCs w:val="28"/>
        </w:rPr>
        <w:t>је</w:t>
      </w:r>
      <w:proofErr w:type="spellEnd"/>
      <w:r w:rsidR="00763759" w:rsidRPr="00BD088F">
        <w:rPr>
          <w:color w:val="auto"/>
          <w:sz w:val="28"/>
          <w:szCs w:val="28"/>
        </w:rPr>
        <w:t xml:space="preserve"> </w:t>
      </w:r>
      <w:proofErr w:type="spellStart"/>
      <w:r w:rsidR="00763759" w:rsidRPr="00BD088F">
        <w:rPr>
          <w:color w:val="auto"/>
          <w:sz w:val="28"/>
          <w:szCs w:val="28"/>
        </w:rPr>
        <w:t>констатовала</w:t>
      </w:r>
      <w:proofErr w:type="spellEnd"/>
      <w:r w:rsidR="00763759" w:rsidRPr="00BD088F">
        <w:rPr>
          <w:color w:val="auto"/>
          <w:sz w:val="28"/>
          <w:szCs w:val="28"/>
        </w:rPr>
        <w:t xml:space="preserve"> да </w:t>
      </w:r>
      <w:proofErr w:type="spellStart"/>
      <w:r w:rsidR="00763759" w:rsidRPr="00BD088F">
        <w:rPr>
          <w:color w:val="auto"/>
          <w:sz w:val="28"/>
          <w:szCs w:val="28"/>
        </w:rPr>
        <w:t>делегирање</w:t>
      </w:r>
      <w:proofErr w:type="spellEnd"/>
      <w:r w:rsidR="00763759" w:rsidRPr="00BD088F">
        <w:rPr>
          <w:color w:val="auto"/>
          <w:sz w:val="28"/>
          <w:szCs w:val="28"/>
        </w:rPr>
        <w:t xml:space="preserve"> 68 </w:t>
      </w:r>
      <w:proofErr w:type="spellStart"/>
      <w:r w:rsidR="00763759" w:rsidRPr="00BD088F">
        <w:rPr>
          <w:color w:val="auto"/>
          <w:sz w:val="28"/>
          <w:szCs w:val="28"/>
        </w:rPr>
        <w:t>овлашћења</w:t>
      </w:r>
      <w:proofErr w:type="spellEnd"/>
      <w:r w:rsidR="00763759" w:rsidRPr="00BD088F">
        <w:rPr>
          <w:color w:val="auto"/>
          <w:sz w:val="28"/>
          <w:szCs w:val="28"/>
        </w:rPr>
        <w:t xml:space="preserve"> </w:t>
      </w:r>
      <w:proofErr w:type="spellStart"/>
      <w:r w:rsidR="00763759" w:rsidRPr="00BD088F">
        <w:rPr>
          <w:color w:val="auto"/>
          <w:sz w:val="28"/>
          <w:szCs w:val="28"/>
        </w:rPr>
        <w:t>Републике</w:t>
      </w:r>
      <w:proofErr w:type="spellEnd"/>
      <w:r w:rsidR="00763759" w:rsidRPr="00BD088F">
        <w:rPr>
          <w:color w:val="auto"/>
          <w:sz w:val="28"/>
          <w:szCs w:val="28"/>
        </w:rPr>
        <w:t xml:space="preserve"> </w:t>
      </w:r>
      <w:proofErr w:type="spellStart"/>
      <w:r w:rsidR="00763759" w:rsidRPr="00BD088F">
        <w:rPr>
          <w:color w:val="auto"/>
          <w:sz w:val="28"/>
          <w:szCs w:val="28"/>
        </w:rPr>
        <w:t>Српске</w:t>
      </w:r>
      <w:proofErr w:type="spellEnd"/>
      <w:r w:rsidR="00763759" w:rsidRPr="00BD088F">
        <w:rPr>
          <w:color w:val="auto"/>
          <w:sz w:val="28"/>
          <w:szCs w:val="28"/>
        </w:rPr>
        <w:t xml:space="preserve"> </w:t>
      </w:r>
      <w:proofErr w:type="spellStart"/>
      <w:r w:rsidR="00763759" w:rsidRPr="00BD088F">
        <w:rPr>
          <w:color w:val="auto"/>
          <w:sz w:val="28"/>
          <w:szCs w:val="28"/>
        </w:rPr>
        <w:t>Сарајеву</w:t>
      </w:r>
      <w:proofErr w:type="spellEnd"/>
      <w:r w:rsidR="00763759" w:rsidRPr="00BD088F">
        <w:rPr>
          <w:color w:val="auto"/>
          <w:sz w:val="28"/>
          <w:szCs w:val="28"/>
        </w:rPr>
        <w:t xml:space="preserve"> </w:t>
      </w:r>
      <w:proofErr w:type="spellStart"/>
      <w:r w:rsidR="00763759" w:rsidRPr="00BD088F">
        <w:rPr>
          <w:color w:val="auto"/>
          <w:sz w:val="28"/>
          <w:szCs w:val="28"/>
        </w:rPr>
        <w:t>није</w:t>
      </w:r>
      <w:proofErr w:type="spellEnd"/>
      <w:r w:rsidR="00763759" w:rsidRPr="00BD088F">
        <w:rPr>
          <w:color w:val="auto"/>
          <w:sz w:val="28"/>
          <w:szCs w:val="28"/>
        </w:rPr>
        <w:t xml:space="preserve"> </w:t>
      </w:r>
      <w:proofErr w:type="spellStart"/>
      <w:r w:rsidR="00763759" w:rsidRPr="00BD088F">
        <w:rPr>
          <w:color w:val="auto"/>
          <w:sz w:val="28"/>
          <w:szCs w:val="28"/>
        </w:rPr>
        <w:t>допринело</w:t>
      </w:r>
      <w:proofErr w:type="spellEnd"/>
      <w:r w:rsidR="00763759" w:rsidRPr="00BD088F">
        <w:rPr>
          <w:color w:val="auto"/>
          <w:sz w:val="28"/>
          <w:szCs w:val="28"/>
        </w:rPr>
        <w:t xml:space="preserve"> </w:t>
      </w:r>
      <w:proofErr w:type="spellStart"/>
      <w:r w:rsidR="00763759" w:rsidRPr="00BD088F">
        <w:rPr>
          <w:color w:val="auto"/>
          <w:sz w:val="28"/>
          <w:szCs w:val="28"/>
        </w:rPr>
        <w:t>изградњи</w:t>
      </w:r>
      <w:proofErr w:type="spellEnd"/>
      <w:r w:rsidR="00763759" w:rsidRPr="00BD088F">
        <w:rPr>
          <w:color w:val="auto"/>
          <w:sz w:val="28"/>
          <w:szCs w:val="28"/>
        </w:rPr>
        <w:t xml:space="preserve"> </w:t>
      </w:r>
      <w:proofErr w:type="spellStart"/>
      <w:r w:rsidR="00763759" w:rsidRPr="00BD088F">
        <w:rPr>
          <w:color w:val="auto"/>
          <w:sz w:val="28"/>
          <w:szCs w:val="28"/>
        </w:rPr>
        <w:t>демократских</w:t>
      </w:r>
      <w:proofErr w:type="spellEnd"/>
      <w:r w:rsidR="00763759" w:rsidRPr="00BD088F">
        <w:rPr>
          <w:color w:val="auto"/>
          <w:sz w:val="28"/>
          <w:szCs w:val="28"/>
        </w:rPr>
        <w:t xml:space="preserve"> </w:t>
      </w:r>
      <w:proofErr w:type="spellStart"/>
      <w:r w:rsidR="00763759" w:rsidRPr="00BD088F">
        <w:rPr>
          <w:color w:val="auto"/>
          <w:sz w:val="28"/>
          <w:szCs w:val="28"/>
        </w:rPr>
        <w:t>институција</w:t>
      </w:r>
      <w:proofErr w:type="spellEnd"/>
      <w:r w:rsidR="00763759" w:rsidRPr="00BD088F">
        <w:rPr>
          <w:color w:val="auto"/>
          <w:sz w:val="28"/>
          <w:szCs w:val="28"/>
        </w:rPr>
        <w:t xml:space="preserve">, </w:t>
      </w:r>
      <w:proofErr w:type="spellStart"/>
      <w:r w:rsidR="00763759" w:rsidRPr="00BD088F">
        <w:rPr>
          <w:color w:val="auto"/>
          <w:sz w:val="28"/>
          <w:szCs w:val="28"/>
        </w:rPr>
        <w:t>због</w:t>
      </w:r>
      <w:proofErr w:type="spellEnd"/>
      <w:r w:rsidR="00763759" w:rsidRPr="00BD088F">
        <w:rPr>
          <w:color w:val="auto"/>
          <w:sz w:val="28"/>
          <w:szCs w:val="28"/>
        </w:rPr>
        <w:t xml:space="preserve"> </w:t>
      </w:r>
      <w:proofErr w:type="spellStart"/>
      <w:r w:rsidR="00763759" w:rsidRPr="00BD088F">
        <w:rPr>
          <w:color w:val="auto"/>
          <w:sz w:val="28"/>
          <w:szCs w:val="28"/>
        </w:rPr>
        <w:t>чега</w:t>
      </w:r>
      <w:proofErr w:type="spellEnd"/>
      <w:r w:rsidR="00763759" w:rsidRPr="00BD088F">
        <w:rPr>
          <w:color w:val="auto"/>
          <w:sz w:val="28"/>
          <w:szCs w:val="28"/>
        </w:rPr>
        <w:t xml:space="preserve"> </w:t>
      </w:r>
      <w:proofErr w:type="spellStart"/>
      <w:r w:rsidR="00763759" w:rsidRPr="00BD088F">
        <w:rPr>
          <w:color w:val="auto"/>
          <w:sz w:val="28"/>
          <w:szCs w:val="28"/>
        </w:rPr>
        <w:t>ће</w:t>
      </w:r>
      <w:proofErr w:type="spellEnd"/>
      <w:r w:rsidR="00763759" w:rsidRPr="00BD088F">
        <w:rPr>
          <w:color w:val="auto"/>
          <w:sz w:val="28"/>
          <w:szCs w:val="28"/>
        </w:rPr>
        <w:t xml:space="preserve"> се </w:t>
      </w:r>
      <w:proofErr w:type="spellStart"/>
      <w:r w:rsidR="00763759" w:rsidRPr="00BD088F">
        <w:rPr>
          <w:color w:val="auto"/>
          <w:sz w:val="28"/>
          <w:szCs w:val="28"/>
        </w:rPr>
        <w:t>предузети</w:t>
      </w:r>
      <w:proofErr w:type="spellEnd"/>
      <w:r w:rsidR="00763759" w:rsidRPr="00BD088F">
        <w:rPr>
          <w:color w:val="auto"/>
          <w:sz w:val="28"/>
          <w:szCs w:val="28"/>
        </w:rPr>
        <w:t xml:space="preserve"> </w:t>
      </w:r>
      <w:proofErr w:type="spellStart"/>
      <w:r w:rsidR="00763759" w:rsidRPr="00BD088F">
        <w:rPr>
          <w:color w:val="auto"/>
          <w:sz w:val="28"/>
          <w:szCs w:val="28"/>
        </w:rPr>
        <w:t>све</w:t>
      </w:r>
      <w:proofErr w:type="spellEnd"/>
      <w:r w:rsidR="00763759" w:rsidRPr="00BD088F">
        <w:rPr>
          <w:color w:val="auto"/>
          <w:sz w:val="28"/>
          <w:szCs w:val="28"/>
        </w:rPr>
        <w:t xml:space="preserve"> </w:t>
      </w:r>
      <w:proofErr w:type="spellStart"/>
      <w:r w:rsidR="00763759" w:rsidRPr="00BD088F">
        <w:rPr>
          <w:color w:val="auto"/>
          <w:sz w:val="28"/>
          <w:szCs w:val="28"/>
        </w:rPr>
        <w:t>правне</w:t>
      </w:r>
      <w:proofErr w:type="spellEnd"/>
      <w:r w:rsidR="00763759" w:rsidRPr="00BD088F">
        <w:rPr>
          <w:color w:val="auto"/>
          <w:sz w:val="28"/>
          <w:szCs w:val="28"/>
        </w:rPr>
        <w:t xml:space="preserve"> мере за </w:t>
      </w:r>
      <w:proofErr w:type="spellStart"/>
      <w:proofErr w:type="gramStart"/>
      <w:r w:rsidR="00763759" w:rsidRPr="00BD088F">
        <w:rPr>
          <w:color w:val="auto"/>
          <w:sz w:val="28"/>
          <w:szCs w:val="28"/>
        </w:rPr>
        <w:t>обустав</w:t>
      </w:r>
      <w:proofErr w:type="gramEnd"/>
      <w:r w:rsidR="00763759" w:rsidRPr="00BD088F">
        <w:rPr>
          <w:color w:val="auto"/>
          <w:sz w:val="28"/>
          <w:szCs w:val="28"/>
        </w:rPr>
        <w:t>љање</w:t>
      </w:r>
      <w:proofErr w:type="spellEnd"/>
      <w:r w:rsidR="00763759" w:rsidRPr="00BD088F">
        <w:rPr>
          <w:color w:val="auto"/>
          <w:sz w:val="28"/>
          <w:szCs w:val="28"/>
        </w:rPr>
        <w:t xml:space="preserve"> </w:t>
      </w:r>
      <w:proofErr w:type="spellStart"/>
      <w:r w:rsidR="00763759" w:rsidRPr="00BD088F">
        <w:rPr>
          <w:color w:val="auto"/>
          <w:sz w:val="28"/>
          <w:szCs w:val="28"/>
        </w:rPr>
        <w:t>овог</w:t>
      </w:r>
      <w:proofErr w:type="spellEnd"/>
      <w:r w:rsidR="00763759" w:rsidRPr="00BD088F">
        <w:rPr>
          <w:color w:val="auto"/>
          <w:sz w:val="28"/>
          <w:szCs w:val="28"/>
        </w:rPr>
        <w:t xml:space="preserve"> </w:t>
      </w:r>
      <w:proofErr w:type="spellStart"/>
      <w:r w:rsidR="00763759" w:rsidRPr="00BD088F">
        <w:rPr>
          <w:color w:val="auto"/>
          <w:sz w:val="28"/>
          <w:szCs w:val="28"/>
        </w:rPr>
        <w:t>процеса</w:t>
      </w:r>
      <w:proofErr w:type="spellEnd"/>
      <w:r w:rsidR="00763759" w:rsidRPr="00BD088F">
        <w:rPr>
          <w:color w:val="auto"/>
          <w:sz w:val="28"/>
          <w:szCs w:val="28"/>
        </w:rPr>
        <w:t xml:space="preserve">. </w:t>
      </w:r>
      <w:proofErr w:type="spellStart"/>
      <w:r w:rsidR="00E84D08" w:rsidRPr="00BD088F">
        <w:rPr>
          <w:color w:val="auto"/>
          <w:sz w:val="28"/>
          <w:szCs w:val="28"/>
        </w:rPr>
        <w:t>Скупштина</w:t>
      </w:r>
      <w:proofErr w:type="spellEnd"/>
      <w:r w:rsidR="00E84D08" w:rsidRPr="00BD088F">
        <w:rPr>
          <w:color w:val="auto"/>
          <w:sz w:val="28"/>
          <w:szCs w:val="28"/>
        </w:rPr>
        <w:t xml:space="preserve"> </w:t>
      </w:r>
      <w:r w:rsidRPr="00BD088F">
        <w:rPr>
          <w:color w:val="auto"/>
          <w:sz w:val="28"/>
          <w:szCs w:val="28"/>
        </w:rPr>
        <w:t xml:space="preserve">РС </w:t>
      </w:r>
      <w:proofErr w:type="spellStart"/>
      <w:r w:rsidR="00E84D08" w:rsidRPr="00BD088F">
        <w:rPr>
          <w:color w:val="auto"/>
          <w:sz w:val="28"/>
          <w:szCs w:val="28"/>
        </w:rPr>
        <w:t>је</w:t>
      </w:r>
      <w:proofErr w:type="spellEnd"/>
      <w:r w:rsidR="00E84D08" w:rsidRPr="00BD088F">
        <w:rPr>
          <w:color w:val="auto"/>
          <w:sz w:val="28"/>
          <w:szCs w:val="28"/>
        </w:rPr>
        <w:t xml:space="preserve"> </w:t>
      </w:r>
      <w:proofErr w:type="spellStart"/>
      <w:r w:rsidR="00E84D08" w:rsidRPr="00BD088F">
        <w:rPr>
          <w:color w:val="auto"/>
          <w:sz w:val="28"/>
          <w:szCs w:val="28"/>
        </w:rPr>
        <w:t>донела</w:t>
      </w:r>
      <w:proofErr w:type="spellEnd"/>
      <w:r w:rsidR="00E84D08" w:rsidRPr="00BD088F">
        <w:rPr>
          <w:color w:val="auto"/>
          <w:sz w:val="28"/>
          <w:szCs w:val="28"/>
        </w:rPr>
        <w:t xml:space="preserve"> </w:t>
      </w:r>
      <w:proofErr w:type="spellStart"/>
      <w:r w:rsidR="00E84D08" w:rsidRPr="00BD088F">
        <w:rPr>
          <w:color w:val="auto"/>
          <w:sz w:val="28"/>
          <w:szCs w:val="28"/>
        </w:rPr>
        <w:t>одлуку</w:t>
      </w:r>
      <w:proofErr w:type="spellEnd"/>
      <w:r w:rsidR="00E84D08" w:rsidRPr="00BD088F">
        <w:rPr>
          <w:color w:val="auto"/>
          <w:sz w:val="28"/>
          <w:szCs w:val="28"/>
        </w:rPr>
        <w:t xml:space="preserve"> да </w:t>
      </w:r>
      <w:proofErr w:type="spellStart"/>
      <w:r w:rsidR="00E84D08" w:rsidRPr="00BD088F">
        <w:rPr>
          <w:color w:val="auto"/>
          <w:sz w:val="28"/>
          <w:szCs w:val="28"/>
        </w:rPr>
        <w:t>више</w:t>
      </w:r>
      <w:proofErr w:type="spellEnd"/>
      <w:r w:rsidR="00E84D08" w:rsidRPr="00BD088F">
        <w:rPr>
          <w:color w:val="auto"/>
          <w:sz w:val="28"/>
          <w:szCs w:val="28"/>
        </w:rPr>
        <w:t xml:space="preserve"> не </w:t>
      </w:r>
      <w:proofErr w:type="spellStart"/>
      <w:r w:rsidR="00E84D08" w:rsidRPr="00BD088F">
        <w:rPr>
          <w:color w:val="auto"/>
          <w:sz w:val="28"/>
          <w:szCs w:val="28"/>
        </w:rPr>
        <w:t>подлеже</w:t>
      </w:r>
      <w:proofErr w:type="spellEnd"/>
      <w:r w:rsidR="00E84D08" w:rsidRPr="00BD088F">
        <w:rPr>
          <w:color w:val="auto"/>
          <w:sz w:val="28"/>
          <w:szCs w:val="28"/>
        </w:rPr>
        <w:t xml:space="preserve"> </w:t>
      </w:r>
      <w:proofErr w:type="spellStart"/>
      <w:r w:rsidR="00E84D08" w:rsidRPr="00BD088F">
        <w:rPr>
          <w:color w:val="auto"/>
          <w:sz w:val="28"/>
          <w:szCs w:val="28"/>
        </w:rPr>
        <w:t>притиску</w:t>
      </w:r>
      <w:proofErr w:type="spellEnd"/>
      <w:r w:rsidR="00E84D08" w:rsidRPr="00BD088F">
        <w:rPr>
          <w:color w:val="auto"/>
          <w:sz w:val="28"/>
          <w:szCs w:val="28"/>
        </w:rPr>
        <w:t xml:space="preserve"> и не </w:t>
      </w:r>
      <w:proofErr w:type="spellStart"/>
      <w:r w:rsidR="00E84D08" w:rsidRPr="00BD088F">
        <w:rPr>
          <w:color w:val="auto"/>
          <w:sz w:val="28"/>
          <w:szCs w:val="28"/>
        </w:rPr>
        <w:t>пристаје</w:t>
      </w:r>
      <w:proofErr w:type="spellEnd"/>
      <w:r w:rsidR="00E84D08" w:rsidRPr="00BD088F">
        <w:rPr>
          <w:color w:val="auto"/>
          <w:sz w:val="28"/>
          <w:szCs w:val="28"/>
        </w:rPr>
        <w:t xml:space="preserve"> на </w:t>
      </w:r>
      <w:proofErr w:type="spellStart"/>
      <w:r w:rsidR="00E84D08" w:rsidRPr="00BD088F">
        <w:rPr>
          <w:color w:val="auto"/>
          <w:sz w:val="28"/>
          <w:szCs w:val="28"/>
        </w:rPr>
        <w:t>одлуке</w:t>
      </w:r>
      <w:proofErr w:type="spellEnd"/>
      <w:r w:rsidR="00E84D08" w:rsidRPr="00BD088F">
        <w:rPr>
          <w:color w:val="auto"/>
          <w:sz w:val="28"/>
          <w:szCs w:val="28"/>
        </w:rPr>
        <w:t xml:space="preserve"> </w:t>
      </w:r>
      <w:proofErr w:type="spellStart"/>
      <w:r w:rsidR="00E84D08" w:rsidRPr="00BD088F">
        <w:rPr>
          <w:color w:val="auto"/>
          <w:sz w:val="28"/>
          <w:szCs w:val="28"/>
        </w:rPr>
        <w:t>које</w:t>
      </w:r>
      <w:proofErr w:type="spellEnd"/>
      <w:r w:rsidR="00E84D08" w:rsidRPr="00BD088F">
        <w:rPr>
          <w:color w:val="auto"/>
          <w:sz w:val="28"/>
          <w:szCs w:val="28"/>
        </w:rPr>
        <w:t xml:space="preserve"> </w:t>
      </w:r>
      <w:proofErr w:type="spellStart"/>
      <w:r w:rsidR="00E84D08" w:rsidRPr="00BD088F">
        <w:rPr>
          <w:color w:val="auto"/>
          <w:sz w:val="28"/>
          <w:szCs w:val="28"/>
        </w:rPr>
        <w:t>нису</w:t>
      </w:r>
      <w:proofErr w:type="spellEnd"/>
      <w:r w:rsidR="00E84D08" w:rsidRPr="00BD088F">
        <w:rPr>
          <w:color w:val="auto"/>
          <w:sz w:val="28"/>
          <w:szCs w:val="28"/>
        </w:rPr>
        <w:t xml:space="preserve"> у </w:t>
      </w:r>
      <w:proofErr w:type="spellStart"/>
      <w:r w:rsidR="00E84D08" w:rsidRPr="00BD088F">
        <w:rPr>
          <w:color w:val="auto"/>
          <w:sz w:val="28"/>
          <w:szCs w:val="28"/>
        </w:rPr>
        <w:t>интресу</w:t>
      </w:r>
      <w:proofErr w:type="spellEnd"/>
      <w:r w:rsidR="00E84D08" w:rsidRPr="00BD088F">
        <w:rPr>
          <w:color w:val="auto"/>
          <w:sz w:val="28"/>
          <w:szCs w:val="28"/>
        </w:rPr>
        <w:t xml:space="preserve"> РС. </w:t>
      </w:r>
      <w:proofErr w:type="spellStart"/>
      <w:r w:rsidR="00E84D08" w:rsidRPr="00BD088F">
        <w:rPr>
          <w:color w:val="auto"/>
          <w:sz w:val="28"/>
          <w:szCs w:val="28"/>
        </w:rPr>
        <w:t>Бањалуку</w:t>
      </w:r>
      <w:proofErr w:type="spellEnd"/>
      <w:r w:rsidR="00E84D08" w:rsidRPr="00BD088F">
        <w:rPr>
          <w:color w:val="auto"/>
          <w:sz w:val="28"/>
          <w:szCs w:val="28"/>
        </w:rPr>
        <w:t xml:space="preserve"> </w:t>
      </w:r>
      <w:proofErr w:type="spellStart"/>
      <w:r w:rsidR="00E84D08" w:rsidRPr="00BD088F">
        <w:rPr>
          <w:color w:val="auto"/>
          <w:sz w:val="28"/>
          <w:szCs w:val="28"/>
        </w:rPr>
        <w:t>је</w:t>
      </w:r>
      <w:proofErr w:type="spellEnd"/>
      <w:r w:rsidR="00E84D08" w:rsidRPr="00BD088F">
        <w:rPr>
          <w:color w:val="auto"/>
          <w:sz w:val="28"/>
          <w:szCs w:val="28"/>
        </w:rPr>
        <w:t xml:space="preserve"> </w:t>
      </w:r>
      <w:proofErr w:type="spellStart"/>
      <w:r w:rsidR="00E84D08" w:rsidRPr="00BD088F">
        <w:rPr>
          <w:color w:val="auto"/>
          <w:sz w:val="28"/>
          <w:szCs w:val="28"/>
        </w:rPr>
        <w:t>подржала</w:t>
      </w:r>
      <w:proofErr w:type="spellEnd"/>
      <w:r w:rsidR="00E84D08" w:rsidRPr="00BD088F">
        <w:rPr>
          <w:color w:val="auto"/>
          <w:sz w:val="28"/>
          <w:szCs w:val="28"/>
        </w:rPr>
        <w:t xml:space="preserve"> Москва, </w:t>
      </w:r>
      <w:proofErr w:type="spellStart"/>
      <w:r w:rsidR="00E84D08" w:rsidRPr="00BD088F">
        <w:rPr>
          <w:color w:val="auto"/>
          <w:sz w:val="28"/>
          <w:szCs w:val="28"/>
        </w:rPr>
        <w:t>сматрајући</w:t>
      </w:r>
      <w:proofErr w:type="spellEnd"/>
      <w:r w:rsidR="00E84D08" w:rsidRPr="00BD088F">
        <w:rPr>
          <w:color w:val="auto"/>
          <w:sz w:val="28"/>
          <w:szCs w:val="28"/>
        </w:rPr>
        <w:t xml:space="preserve"> да </w:t>
      </w:r>
      <w:proofErr w:type="spellStart"/>
      <w:r w:rsidR="00E84D08" w:rsidRPr="00BD088F">
        <w:rPr>
          <w:color w:val="auto"/>
          <w:sz w:val="28"/>
          <w:szCs w:val="28"/>
        </w:rPr>
        <w:t>је</w:t>
      </w:r>
      <w:proofErr w:type="spellEnd"/>
      <w:r w:rsidR="00E84D08" w:rsidRPr="00BD088F">
        <w:rPr>
          <w:color w:val="auto"/>
          <w:sz w:val="28"/>
          <w:szCs w:val="28"/>
        </w:rPr>
        <w:t xml:space="preserve"> дошло </w:t>
      </w:r>
      <w:proofErr w:type="spellStart"/>
      <w:r w:rsidR="00E84D08" w:rsidRPr="00BD088F">
        <w:rPr>
          <w:color w:val="auto"/>
          <w:sz w:val="28"/>
          <w:szCs w:val="28"/>
        </w:rPr>
        <w:t>време</w:t>
      </w:r>
      <w:proofErr w:type="spellEnd"/>
      <w:r w:rsidR="00E84D08" w:rsidRPr="00BD088F">
        <w:rPr>
          <w:color w:val="auto"/>
          <w:sz w:val="28"/>
          <w:szCs w:val="28"/>
        </w:rPr>
        <w:t xml:space="preserve"> да </w:t>
      </w:r>
      <w:proofErr w:type="spellStart"/>
      <w:r w:rsidR="00E84D08" w:rsidRPr="00BD088F">
        <w:rPr>
          <w:color w:val="auto"/>
          <w:sz w:val="28"/>
          <w:szCs w:val="28"/>
        </w:rPr>
        <w:t>босанци</w:t>
      </w:r>
      <w:proofErr w:type="spellEnd"/>
      <w:r w:rsidR="00E84D08" w:rsidRPr="00BD088F">
        <w:rPr>
          <w:color w:val="auto"/>
          <w:sz w:val="28"/>
          <w:szCs w:val="28"/>
        </w:rPr>
        <w:t xml:space="preserve"> </w:t>
      </w:r>
      <w:proofErr w:type="spellStart"/>
      <w:r w:rsidR="00E84D08" w:rsidRPr="00BD088F">
        <w:rPr>
          <w:color w:val="auto"/>
          <w:sz w:val="28"/>
          <w:szCs w:val="28"/>
        </w:rPr>
        <w:t>преузму</w:t>
      </w:r>
      <w:proofErr w:type="spellEnd"/>
      <w:r w:rsidR="00E84D08" w:rsidRPr="00BD088F">
        <w:rPr>
          <w:color w:val="auto"/>
          <w:sz w:val="28"/>
          <w:szCs w:val="28"/>
        </w:rPr>
        <w:t xml:space="preserve"> </w:t>
      </w:r>
      <w:proofErr w:type="spellStart"/>
      <w:r w:rsidR="00E84D08" w:rsidRPr="00BD088F">
        <w:rPr>
          <w:color w:val="auto"/>
          <w:sz w:val="28"/>
          <w:szCs w:val="28"/>
        </w:rPr>
        <w:t>судбину</w:t>
      </w:r>
      <w:proofErr w:type="spellEnd"/>
      <w:r w:rsidR="00E84D08" w:rsidRPr="00BD088F">
        <w:rPr>
          <w:color w:val="auto"/>
          <w:sz w:val="28"/>
          <w:szCs w:val="28"/>
        </w:rPr>
        <w:t xml:space="preserve"> у </w:t>
      </w:r>
      <w:proofErr w:type="spellStart"/>
      <w:proofErr w:type="gramStart"/>
      <w:r w:rsidR="00E84D08" w:rsidRPr="00BD088F">
        <w:rPr>
          <w:color w:val="auto"/>
          <w:sz w:val="28"/>
          <w:szCs w:val="28"/>
        </w:rPr>
        <w:t>своје</w:t>
      </w:r>
      <w:proofErr w:type="spellEnd"/>
      <w:proofErr w:type="gramEnd"/>
      <w:r w:rsidR="00E84D08" w:rsidRPr="00BD088F">
        <w:rPr>
          <w:color w:val="auto"/>
          <w:sz w:val="28"/>
          <w:szCs w:val="28"/>
        </w:rPr>
        <w:t xml:space="preserve"> руке и да се спасу </w:t>
      </w:r>
      <w:proofErr w:type="spellStart"/>
      <w:r w:rsidR="00E84D08" w:rsidRPr="00BD088F">
        <w:rPr>
          <w:color w:val="auto"/>
          <w:sz w:val="28"/>
          <w:szCs w:val="28"/>
        </w:rPr>
        <w:t>спољног</w:t>
      </w:r>
      <w:proofErr w:type="spellEnd"/>
      <w:r w:rsidR="00E84D08" w:rsidRPr="00BD088F">
        <w:rPr>
          <w:color w:val="auto"/>
          <w:sz w:val="28"/>
          <w:szCs w:val="28"/>
        </w:rPr>
        <w:t xml:space="preserve"> </w:t>
      </w:r>
      <w:proofErr w:type="spellStart"/>
      <w:r w:rsidR="00E84D08" w:rsidRPr="00BD088F">
        <w:rPr>
          <w:color w:val="auto"/>
          <w:sz w:val="28"/>
          <w:szCs w:val="28"/>
        </w:rPr>
        <w:t>надгледања</w:t>
      </w:r>
      <w:proofErr w:type="spellEnd"/>
      <w:r w:rsidR="00E84D08" w:rsidRPr="00BD088F">
        <w:rPr>
          <w:color w:val="auto"/>
          <w:sz w:val="28"/>
          <w:szCs w:val="28"/>
        </w:rPr>
        <w:t>.</w:t>
      </w:r>
      <w:r w:rsidR="00763759" w:rsidRPr="00BD088F">
        <w:rPr>
          <w:color w:val="auto"/>
          <w:sz w:val="28"/>
          <w:szCs w:val="28"/>
          <w:lang w:val="sr-Cyrl-RS"/>
        </w:rPr>
        <w:t xml:space="preserve"> </w:t>
      </w:r>
    </w:p>
    <w:p w:rsidR="00CF1610" w:rsidRPr="00BD088F" w:rsidRDefault="004D72AC" w:rsidP="00CF1610">
      <w:pPr>
        <w:pStyle w:val="text"/>
        <w:spacing w:before="0" w:beforeAutospacing="0" w:after="0" w:afterAutospacing="0" w:line="360" w:lineRule="auto"/>
        <w:ind w:firstLine="709"/>
        <w:jc w:val="both"/>
        <w:rPr>
          <w:color w:val="auto"/>
          <w:sz w:val="28"/>
          <w:szCs w:val="28"/>
        </w:rPr>
      </w:pPr>
      <w:proofErr w:type="spellStart"/>
      <w:r w:rsidRPr="00BD088F">
        <w:rPr>
          <w:color w:val="auto"/>
          <w:sz w:val="28"/>
          <w:szCs w:val="28"/>
        </w:rPr>
        <w:t>Иницијатор</w:t>
      </w:r>
      <w:proofErr w:type="spellEnd"/>
      <w:r w:rsidRPr="00BD088F">
        <w:rPr>
          <w:color w:val="auto"/>
          <w:sz w:val="28"/>
          <w:szCs w:val="28"/>
        </w:rPr>
        <w:t xml:space="preserve"> </w:t>
      </w:r>
      <w:proofErr w:type="spellStart"/>
      <w:r w:rsidRPr="00BD088F">
        <w:rPr>
          <w:color w:val="auto"/>
          <w:sz w:val="28"/>
          <w:szCs w:val="28"/>
        </w:rPr>
        <w:t>неповиновања</w:t>
      </w:r>
      <w:proofErr w:type="spellEnd"/>
      <w:r w:rsidRPr="00BD088F">
        <w:rPr>
          <w:color w:val="auto"/>
          <w:sz w:val="28"/>
          <w:szCs w:val="28"/>
        </w:rPr>
        <w:t xml:space="preserve"> </w:t>
      </w:r>
      <w:proofErr w:type="spellStart"/>
      <w:r w:rsidRPr="00BD088F">
        <w:rPr>
          <w:color w:val="auto"/>
          <w:sz w:val="28"/>
          <w:szCs w:val="28"/>
        </w:rPr>
        <w:t>акцијама</w:t>
      </w:r>
      <w:proofErr w:type="spellEnd"/>
      <w:r w:rsidRPr="00BD088F">
        <w:rPr>
          <w:color w:val="auto"/>
          <w:sz w:val="28"/>
          <w:szCs w:val="28"/>
        </w:rPr>
        <w:t xml:space="preserve"> </w:t>
      </w:r>
      <w:proofErr w:type="spellStart"/>
      <w:r w:rsidRPr="00BD088F">
        <w:rPr>
          <w:color w:val="auto"/>
          <w:sz w:val="28"/>
          <w:szCs w:val="28"/>
        </w:rPr>
        <w:t>Високог</w:t>
      </w:r>
      <w:proofErr w:type="spellEnd"/>
      <w:r w:rsidRPr="00BD088F">
        <w:rPr>
          <w:color w:val="auto"/>
          <w:sz w:val="28"/>
          <w:szCs w:val="28"/>
        </w:rPr>
        <w:t xml:space="preserve"> </w:t>
      </w:r>
      <w:proofErr w:type="spellStart"/>
      <w:r w:rsidRPr="00BD088F">
        <w:rPr>
          <w:color w:val="auto"/>
          <w:sz w:val="28"/>
          <w:szCs w:val="28"/>
        </w:rPr>
        <w:t>представника</w:t>
      </w:r>
      <w:proofErr w:type="spellEnd"/>
      <w:r w:rsidRPr="00BD088F">
        <w:rPr>
          <w:color w:val="auto"/>
          <w:sz w:val="28"/>
          <w:szCs w:val="28"/>
        </w:rPr>
        <w:t xml:space="preserve"> </w:t>
      </w:r>
      <w:proofErr w:type="spellStart"/>
      <w:r w:rsidRPr="00BD088F">
        <w:rPr>
          <w:color w:val="auto"/>
          <w:sz w:val="28"/>
          <w:szCs w:val="28"/>
        </w:rPr>
        <w:t>био</w:t>
      </w:r>
      <w:proofErr w:type="spellEnd"/>
      <w:r w:rsidRPr="00BD088F">
        <w:rPr>
          <w:color w:val="auto"/>
          <w:sz w:val="28"/>
          <w:szCs w:val="28"/>
        </w:rPr>
        <w:t xml:space="preserve"> </w:t>
      </w:r>
      <w:proofErr w:type="spellStart"/>
      <w:r w:rsidRPr="00BD088F">
        <w:rPr>
          <w:color w:val="auto"/>
          <w:sz w:val="28"/>
          <w:szCs w:val="28"/>
        </w:rPr>
        <w:t>је</w:t>
      </w:r>
      <w:proofErr w:type="spellEnd"/>
      <w:r w:rsidRPr="00BD088F">
        <w:rPr>
          <w:color w:val="auto"/>
          <w:sz w:val="28"/>
          <w:szCs w:val="28"/>
        </w:rPr>
        <w:t xml:space="preserve"> </w:t>
      </w:r>
      <w:proofErr w:type="spellStart"/>
      <w:r w:rsidRPr="00BD088F">
        <w:rPr>
          <w:color w:val="auto"/>
          <w:sz w:val="28"/>
          <w:szCs w:val="28"/>
        </w:rPr>
        <w:t>Милорад</w:t>
      </w:r>
      <w:proofErr w:type="spellEnd"/>
      <w:r w:rsidRPr="00BD088F">
        <w:rPr>
          <w:color w:val="auto"/>
          <w:sz w:val="28"/>
          <w:szCs w:val="28"/>
        </w:rPr>
        <w:t xml:space="preserve"> </w:t>
      </w:r>
      <w:proofErr w:type="spellStart"/>
      <w:r w:rsidRPr="00BD088F">
        <w:rPr>
          <w:color w:val="auto"/>
          <w:sz w:val="28"/>
          <w:szCs w:val="28"/>
        </w:rPr>
        <w:t>Додик</w:t>
      </w:r>
      <w:proofErr w:type="spellEnd"/>
      <w:r w:rsidRPr="00BD088F">
        <w:rPr>
          <w:color w:val="auto"/>
          <w:sz w:val="28"/>
          <w:szCs w:val="28"/>
        </w:rPr>
        <w:t xml:space="preserve">, </w:t>
      </w:r>
      <w:proofErr w:type="spellStart"/>
      <w:r w:rsidRPr="00BD088F">
        <w:rPr>
          <w:color w:val="auto"/>
          <w:sz w:val="28"/>
          <w:szCs w:val="28"/>
        </w:rPr>
        <w:t>који</w:t>
      </w:r>
      <w:proofErr w:type="spellEnd"/>
      <w:r w:rsidRPr="00BD088F">
        <w:rPr>
          <w:color w:val="auto"/>
          <w:sz w:val="28"/>
          <w:szCs w:val="28"/>
        </w:rPr>
        <w:t xml:space="preserve"> </w:t>
      </w:r>
      <w:proofErr w:type="spellStart"/>
      <w:r w:rsidRPr="00BD088F">
        <w:rPr>
          <w:color w:val="auto"/>
          <w:sz w:val="28"/>
          <w:szCs w:val="28"/>
        </w:rPr>
        <w:t>је</w:t>
      </w:r>
      <w:proofErr w:type="spellEnd"/>
      <w:r w:rsidRPr="00BD088F">
        <w:rPr>
          <w:color w:val="auto"/>
          <w:sz w:val="28"/>
          <w:szCs w:val="28"/>
        </w:rPr>
        <w:t xml:space="preserve"> </w:t>
      </w:r>
      <w:proofErr w:type="spellStart"/>
      <w:r w:rsidRPr="00BD088F">
        <w:rPr>
          <w:color w:val="auto"/>
          <w:sz w:val="28"/>
          <w:szCs w:val="28"/>
        </w:rPr>
        <w:t>стасао</w:t>
      </w:r>
      <w:proofErr w:type="spellEnd"/>
      <w:r w:rsidRPr="00BD088F">
        <w:rPr>
          <w:color w:val="auto"/>
          <w:sz w:val="28"/>
          <w:szCs w:val="28"/>
        </w:rPr>
        <w:t xml:space="preserve"> у </w:t>
      </w:r>
      <w:proofErr w:type="spellStart"/>
      <w:r w:rsidRPr="00BD088F">
        <w:rPr>
          <w:color w:val="auto"/>
          <w:sz w:val="28"/>
          <w:szCs w:val="28"/>
        </w:rPr>
        <w:t>мудрог</w:t>
      </w:r>
      <w:proofErr w:type="spellEnd"/>
      <w:r w:rsidRPr="00BD088F">
        <w:rPr>
          <w:color w:val="auto"/>
          <w:sz w:val="28"/>
          <w:szCs w:val="28"/>
        </w:rPr>
        <w:t xml:space="preserve"> </w:t>
      </w:r>
      <w:proofErr w:type="spellStart"/>
      <w:r w:rsidRPr="00BD088F">
        <w:rPr>
          <w:color w:val="auto"/>
          <w:sz w:val="28"/>
          <w:szCs w:val="28"/>
        </w:rPr>
        <w:t>политичара</w:t>
      </w:r>
      <w:proofErr w:type="spellEnd"/>
      <w:r w:rsidRPr="00BD088F">
        <w:rPr>
          <w:color w:val="auto"/>
          <w:sz w:val="28"/>
          <w:szCs w:val="28"/>
        </w:rPr>
        <w:t xml:space="preserve"> </w:t>
      </w:r>
      <w:proofErr w:type="spellStart"/>
      <w:r w:rsidRPr="00BD088F">
        <w:rPr>
          <w:color w:val="auto"/>
          <w:sz w:val="28"/>
          <w:szCs w:val="28"/>
        </w:rPr>
        <w:t>са</w:t>
      </w:r>
      <w:proofErr w:type="spellEnd"/>
      <w:r w:rsidRPr="00BD088F">
        <w:rPr>
          <w:color w:val="auto"/>
          <w:sz w:val="28"/>
          <w:szCs w:val="28"/>
        </w:rPr>
        <w:t xml:space="preserve"> </w:t>
      </w:r>
      <w:proofErr w:type="spellStart"/>
      <w:r w:rsidRPr="00BD088F">
        <w:rPr>
          <w:color w:val="auto"/>
          <w:sz w:val="28"/>
          <w:szCs w:val="28"/>
        </w:rPr>
        <w:t>подршком</w:t>
      </w:r>
      <w:proofErr w:type="spellEnd"/>
      <w:r w:rsidRPr="00BD088F">
        <w:rPr>
          <w:color w:val="auto"/>
          <w:sz w:val="28"/>
          <w:szCs w:val="28"/>
        </w:rPr>
        <w:t xml:space="preserve"> у народу. </w:t>
      </w:r>
      <w:proofErr w:type="spellStart"/>
      <w:r w:rsidRPr="00BD088F">
        <w:rPr>
          <w:color w:val="auto"/>
          <w:sz w:val="28"/>
          <w:szCs w:val="28"/>
        </w:rPr>
        <w:t>Његова</w:t>
      </w:r>
      <w:proofErr w:type="spellEnd"/>
      <w:r w:rsidRPr="00BD088F">
        <w:rPr>
          <w:color w:val="auto"/>
          <w:sz w:val="28"/>
          <w:szCs w:val="28"/>
        </w:rPr>
        <w:t xml:space="preserve"> </w:t>
      </w:r>
      <w:proofErr w:type="spellStart"/>
      <w:r w:rsidRPr="00BD088F">
        <w:rPr>
          <w:color w:val="auto"/>
          <w:sz w:val="28"/>
          <w:szCs w:val="28"/>
        </w:rPr>
        <w:t>размишљањ</w:t>
      </w:r>
      <w:proofErr w:type="gramStart"/>
      <w:r w:rsidRPr="00BD088F">
        <w:rPr>
          <w:color w:val="auto"/>
          <w:sz w:val="28"/>
          <w:szCs w:val="28"/>
        </w:rPr>
        <w:t>а</w:t>
      </w:r>
      <w:proofErr w:type="spellEnd"/>
      <w:proofErr w:type="gramEnd"/>
      <w:r w:rsidRPr="00BD088F">
        <w:rPr>
          <w:color w:val="auto"/>
          <w:sz w:val="28"/>
          <w:szCs w:val="28"/>
        </w:rPr>
        <w:t xml:space="preserve"> су проста и </w:t>
      </w:r>
      <w:proofErr w:type="spellStart"/>
      <w:r w:rsidRPr="00BD088F">
        <w:rPr>
          <w:color w:val="auto"/>
          <w:sz w:val="28"/>
          <w:szCs w:val="28"/>
        </w:rPr>
        <w:t>схватљива</w:t>
      </w:r>
      <w:proofErr w:type="spellEnd"/>
      <w:r w:rsidRPr="00BD088F">
        <w:rPr>
          <w:color w:val="auto"/>
          <w:sz w:val="28"/>
          <w:szCs w:val="28"/>
        </w:rPr>
        <w:t xml:space="preserve"> </w:t>
      </w:r>
      <w:proofErr w:type="spellStart"/>
      <w:r w:rsidRPr="00BD088F">
        <w:rPr>
          <w:color w:val="auto"/>
          <w:sz w:val="28"/>
          <w:szCs w:val="28"/>
        </w:rPr>
        <w:t>сваком</w:t>
      </w:r>
      <w:proofErr w:type="spellEnd"/>
      <w:r w:rsidRPr="00BD088F">
        <w:rPr>
          <w:color w:val="auto"/>
          <w:sz w:val="28"/>
          <w:szCs w:val="28"/>
        </w:rPr>
        <w:t xml:space="preserve">: </w:t>
      </w:r>
      <w:r w:rsidR="00566C1E" w:rsidRPr="00BD088F">
        <w:rPr>
          <w:color w:val="auto"/>
          <w:sz w:val="28"/>
          <w:szCs w:val="28"/>
          <w:lang w:val="sr-Cyrl-RS"/>
        </w:rPr>
        <w:t>а</w:t>
      </w:r>
      <w:r w:rsidRPr="00BD088F">
        <w:rPr>
          <w:color w:val="auto"/>
          <w:sz w:val="28"/>
          <w:szCs w:val="28"/>
        </w:rPr>
        <w:t xml:space="preserve">ко </w:t>
      </w:r>
      <w:proofErr w:type="spellStart"/>
      <w:r w:rsidRPr="00BD088F">
        <w:rPr>
          <w:color w:val="auto"/>
          <w:sz w:val="28"/>
          <w:szCs w:val="28"/>
        </w:rPr>
        <w:t>немате</w:t>
      </w:r>
      <w:proofErr w:type="spellEnd"/>
      <w:r w:rsidRPr="00BD088F">
        <w:rPr>
          <w:color w:val="auto"/>
          <w:sz w:val="28"/>
          <w:szCs w:val="28"/>
        </w:rPr>
        <w:t xml:space="preserve"> </w:t>
      </w:r>
      <w:proofErr w:type="spellStart"/>
      <w:r w:rsidRPr="00BD088F">
        <w:rPr>
          <w:color w:val="auto"/>
          <w:sz w:val="28"/>
          <w:szCs w:val="28"/>
        </w:rPr>
        <w:t>карактер</w:t>
      </w:r>
      <w:proofErr w:type="spellEnd"/>
      <w:r w:rsidRPr="00BD088F">
        <w:rPr>
          <w:color w:val="auto"/>
          <w:sz w:val="28"/>
          <w:szCs w:val="28"/>
        </w:rPr>
        <w:t xml:space="preserve">, </w:t>
      </w:r>
      <w:proofErr w:type="spellStart"/>
      <w:r w:rsidRPr="00BD088F">
        <w:rPr>
          <w:color w:val="auto"/>
          <w:sz w:val="28"/>
          <w:szCs w:val="28"/>
        </w:rPr>
        <w:t>ако</w:t>
      </w:r>
      <w:proofErr w:type="spellEnd"/>
      <w:r w:rsidRPr="00BD088F">
        <w:rPr>
          <w:color w:val="auto"/>
          <w:sz w:val="28"/>
          <w:szCs w:val="28"/>
        </w:rPr>
        <w:t xml:space="preserve"> </w:t>
      </w:r>
      <w:proofErr w:type="spellStart"/>
      <w:r w:rsidRPr="00BD088F">
        <w:rPr>
          <w:color w:val="auto"/>
          <w:sz w:val="28"/>
          <w:szCs w:val="28"/>
        </w:rPr>
        <w:t>сте</w:t>
      </w:r>
      <w:proofErr w:type="spellEnd"/>
      <w:r w:rsidRPr="00BD088F">
        <w:rPr>
          <w:color w:val="auto"/>
          <w:sz w:val="28"/>
          <w:szCs w:val="28"/>
        </w:rPr>
        <w:t xml:space="preserve"> на </w:t>
      </w:r>
      <w:proofErr w:type="spellStart"/>
      <w:r w:rsidRPr="00BD088F">
        <w:rPr>
          <w:color w:val="auto"/>
          <w:sz w:val="28"/>
          <w:szCs w:val="28"/>
        </w:rPr>
        <w:t>први</w:t>
      </w:r>
      <w:proofErr w:type="spellEnd"/>
      <w:r w:rsidRPr="00BD088F">
        <w:rPr>
          <w:color w:val="auto"/>
          <w:sz w:val="28"/>
          <w:szCs w:val="28"/>
        </w:rPr>
        <w:t xml:space="preserve"> </w:t>
      </w:r>
      <w:proofErr w:type="spellStart"/>
      <w:r w:rsidRPr="00BD088F">
        <w:rPr>
          <w:color w:val="auto"/>
          <w:sz w:val="28"/>
          <w:szCs w:val="28"/>
        </w:rPr>
        <w:t>ударац</w:t>
      </w:r>
      <w:proofErr w:type="spellEnd"/>
      <w:r w:rsidRPr="00BD088F">
        <w:rPr>
          <w:color w:val="auto"/>
          <w:sz w:val="28"/>
          <w:szCs w:val="28"/>
        </w:rPr>
        <w:t xml:space="preserve"> </w:t>
      </w:r>
      <w:proofErr w:type="spellStart"/>
      <w:r w:rsidRPr="00BD088F">
        <w:rPr>
          <w:color w:val="auto"/>
          <w:sz w:val="28"/>
          <w:szCs w:val="28"/>
        </w:rPr>
        <w:t>руком</w:t>
      </w:r>
      <w:proofErr w:type="spellEnd"/>
      <w:r w:rsidRPr="00BD088F">
        <w:rPr>
          <w:color w:val="auto"/>
          <w:sz w:val="28"/>
          <w:szCs w:val="28"/>
        </w:rPr>
        <w:t xml:space="preserve"> о сто </w:t>
      </w:r>
      <w:proofErr w:type="spellStart"/>
      <w:r w:rsidRPr="00BD088F">
        <w:rPr>
          <w:color w:val="auto"/>
          <w:sz w:val="28"/>
          <w:szCs w:val="28"/>
        </w:rPr>
        <w:t>спремни</w:t>
      </w:r>
      <w:proofErr w:type="spellEnd"/>
      <w:r w:rsidRPr="00BD088F">
        <w:rPr>
          <w:color w:val="auto"/>
          <w:sz w:val="28"/>
          <w:szCs w:val="28"/>
        </w:rPr>
        <w:t xml:space="preserve"> да </w:t>
      </w:r>
      <w:proofErr w:type="spellStart"/>
      <w:r w:rsidRPr="00BD088F">
        <w:rPr>
          <w:color w:val="auto"/>
          <w:sz w:val="28"/>
          <w:szCs w:val="28"/>
        </w:rPr>
        <w:t>потпишете</w:t>
      </w:r>
      <w:proofErr w:type="spellEnd"/>
      <w:r w:rsidRPr="00BD088F">
        <w:rPr>
          <w:color w:val="auto"/>
          <w:sz w:val="28"/>
          <w:szCs w:val="28"/>
        </w:rPr>
        <w:t xml:space="preserve"> </w:t>
      </w:r>
      <w:proofErr w:type="spellStart"/>
      <w:r w:rsidRPr="00BD088F">
        <w:rPr>
          <w:color w:val="auto"/>
          <w:sz w:val="28"/>
          <w:szCs w:val="28"/>
        </w:rPr>
        <w:t>све</w:t>
      </w:r>
      <w:proofErr w:type="spellEnd"/>
      <w:r w:rsidRPr="00BD088F">
        <w:rPr>
          <w:color w:val="auto"/>
          <w:sz w:val="28"/>
          <w:szCs w:val="28"/>
        </w:rPr>
        <w:t xml:space="preserve"> </w:t>
      </w:r>
      <w:proofErr w:type="spellStart"/>
      <w:r w:rsidRPr="00BD088F">
        <w:rPr>
          <w:color w:val="auto"/>
          <w:sz w:val="28"/>
          <w:szCs w:val="28"/>
        </w:rPr>
        <w:t>што</w:t>
      </w:r>
      <w:proofErr w:type="spellEnd"/>
      <w:r w:rsidRPr="00BD088F">
        <w:rPr>
          <w:color w:val="auto"/>
          <w:sz w:val="28"/>
          <w:szCs w:val="28"/>
        </w:rPr>
        <w:t xml:space="preserve"> од вас </w:t>
      </w:r>
      <w:proofErr w:type="spellStart"/>
      <w:r w:rsidRPr="00BD088F">
        <w:rPr>
          <w:color w:val="auto"/>
          <w:sz w:val="28"/>
          <w:szCs w:val="28"/>
        </w:rPr>
        <w:t>траже</w:t>
      </w:r>
      <w:proofErr w:type="spellEnd"/>
      <w:r w:rsidRPr="00BD088F">
        <w:rPr>
          <w:color w:val="auto"/>
          <w:sz w:val="28"/>
          <w:szCs w:val="28"/>
        </w:rPr>
        <w:t xml:space="preserve">, </w:t>
      </w:r>
      <w:proofErr w:type="spellStart"/>
      <w:r w:rsidRPr="00BD088F">
        <w:rPr>
          <w:color w:val="auto"/>
          <w:sz w:val="28"/>
          <w:szCs w:val="28"/>
        </w:rPr>
        <w:t>није</w:t>
      </w:r>
      <w:proofErr w:type="spellEnd"/>
      <w:r w:rsidRPr="00BD088F">
        <w:rPr>
          <w:color w:val="auto"/>
          <w:sz w:val="28"/>
          <w:szCs w:val="28"/>
        </w:rPr>
        <w:t xml:space="preserve"> вам место </w:t>
      </w:r>
      <w:proofErr w:type="spellStart"/>
      <w:r w:rsidRPr="00BD088F">
        <w:rPr>
          <w:color w:val="auto"/>
          <w:sz w:val="28"/>
          <w:szCs w:val="28"/>
        </w:rPr>
        <w:t>овде</w:t>
      </w:r>
      <w:proofErr w:type="spellEnd"/>
      <w:r w:rsidRPr="00BD088F">
        <w:rPr>
          <w:color w:val="auto"/>
          <w:sz w:val="28"/>
          <w:szCs w:val="28"/>
        </w:rPr>
        <w:t xml:space="preserve">, </w:t>
      </w:r>
      <w:proofErr w:type="spellStart"/>
      <w:r w:rsidRPr="00BD088F">
        <w:rPr>
          <w:color w:val="auto"/>
          <w:sz w:val="28"/>
          <w:szCs w:val="28"/>
        </w:rPr>
        <w:t>случајни</w:t>
      </w:r>
      <w:proofErr w:type="spellEnd"/>
      <w:r w:rsidRPr="00BD088F">
        <w:rPr>
          <w:color w:val="auto"/>
          <w:sz w:val="28"/>
          <w:szCs w:val="28"/>
        </w:rPr>
        <w:t xml:space="preserve"> </w:t>
      </w:r>
      <w:proofErr w:type="spellStart"/>
      <w:r w:rsidRPr="00BD088F">
        <w:rPr>
          <w:color w:val="auto"/>
          <w:sz w:val="28"/>
          <w:szCs w:val="28"/>
        </w:rPr>
        <w:t>сте</w:t>
      </w:r>
      <w:proofErr w:type="spellEnd"/>
      <w:r w:rsidRPr="00BD088F">
        <w:rPr>
          <w:color w:val="auto"/>
          <w:sz w:val="28"/>
          <w:szCs w:val="28"/>
        </w:rPr>
        <w:t xml:space="preserve"> </w:t>
      </w:r>
      <w:proofErr w:type="spellStart"/>
      <w:r w:rsidRPr="00BD088F">
        <w:rPr>
          <w:color w:val="auto"/>
          <w:sz w:val="28"/>
          <w:szCs w:val="28"/>
        </w:rPr>
        <w:t>човек</w:t>
      </w:r>
      <w:proofErr w:type="spellEnd"/>
      <w:r w:rsidRPr="00BD088F">
        <w:rPr>
          <w:color w:val="auto"/>
          <w:sz w:val="28"/>
          <w:szCs w:val="28"/>
        </w:rPr>
        <w:t xml:space="preserve"> на </w:t>
      </w:r>
      <w:proofErr w:type="spellStart"/>
      <w:r w:rsidRPr="00BD088F">
        <w:rPr>
          <w:color w:val="auto"/>
          <w:sz w:val="28"/>
          <w:szCs w:val="28"/>
        </w:rPr>
        <w:t>политчкој</w:t>
      </w:r>
      <w:proofErr w:type="spellEnd"/>
      <w:r w:rsidRPr="00BD088F">
        <w:rPr>
          <w:color w:val="auto"/>
          <w:sz w:val="28"/>
          <w:szCs w:val="28"/>
        </w:rPr>
        <w:t xml:space="preserve"> </w:t>
      </w:r>
      <w:proofErr w:type="spellStart"/>
      <w:r w:rsidRPr="00BD088F">
        <w:rPr>
          <w:color w:val="auto"/>
          <w:sz w:val="28"/>
          <w:szCs w:val="28"/>
        </w:rPr>
        <w:t>сцени</w:t>
      </w:r>
      <w:proofErr w:type="spellEnd"/>
      <w:r w:rsidRPr="00BD088F">
        <w:rPr>
          <w:color w:val="auto"/>
          <w:sz w:val="28"/>
          <w:szCs w:val="28"/>
        </w:rPr>
        <w:t xml:space="preserve">. </w:t>
      </w:r>
      <w:r w:rsidR="00566C1E" w:rsidRPr="00BD088F">
        <w:rPr>
          <w:color w:val="auto"/>
          <w:sz w:val="28"/>
          <w:szCs w:val="28"/>
          <w:lang w:val="sr-Cyrl-RS"/>
        </w:rPr>
        <w:t>„Т</w:t>
      </w:r>
      <w:proofErr w:type="spellStart"/>
      <w:r w:rsidRPr="00BD088F">
        <w:rPr>
          <w:color w:val="auto"/>
          <w:sz w:val="28"/>
          <w:szCs w:val="28"/>
        </w:rPr>
        <w:t>аквих</w:t>
      </w:r>
      <w:proofErr w:type="spellEnd"/>
      <w:r w:rsidRPr="00BD088F">
        <w:rPr>
          <w:color w:val="auto"/>
          <w:sz w:val="28"/>
          <w:szCs w:val="28"/>
        </w:rPr>
        <w:t xml:space="preserve"> </w:t>
      </w:r>
      <w:proofErr w:type="spellStart"/>
      <w:r w:rsidRPr="00BD088F">
        <w:rPr>
          <w:color w:val="auto"/>
          <w:sz w:val="28"/>
          <w:szCs w:val="28"/>
        </w:rPr>
        <w:t>удараца</w:t>
      </w:r>
      <w:proofErr w:type="spellEnd"/>
      <w:r w:rsidRPr="00BD088F">
        <w:rPr>
          <w:color w:val="auto"/>
          <w:sz w:val="28"/>
          <w:szCs w:val="28"/>
        </w:rPr>
        <w:t xml:space="preserve"> по столу и </w:t>
      </w:r>
      <w:proofErr w:type="spellStart"/>
      <w:r w:rsidRPr="00BD088F">
        <w:rPr>
          <w:color w:val="auto"/>
          <w:sz w:val="28"/>
          <w:szCs w:val="28"/>
        </w:rPr>
        <w:t>руком</w:t>
      </w:r>
      <w:proofErr w:type="spellEnd"/>
      <w:r w:rsidRPr="00BD088F">
        <w:rPr>
          <w:color w:val="auto"/>
          <w:sz w:val="28"/>
          <w:szCs w:val="28"/>
        </w:rPr>
        <w:t xml:space="preserve"> и </w:t>
      </w:r>
      <w:proofErr w:type="spellStart"/>
      <w:r w:rsidRPr="00BD088F">
        <w:rPr>
          <w:color w:val="auto"/>
          <w:sz w:val="28"/>
          <w:szCs w:val="28"/>
        </w:rPr>
        <w:t>ногом</w:t>
      </w:r>
      <w:proofErr w:type="spellEnd"/>
      <w:r w:rsidRPr="00BD088F">
        <w:rPr>
          <w:color w:val="auto"/>
          <w:sz w:val="28"/>
          <w:szCs w:val="28"/>
        </w:rPr>
        <w:t xml:space="preserve"> било </w:t>
      </w:r>
      <w:proofErr w:type="spellStart"/>
      <w:r w:rsidRPr="00BD088F">
        <w:rPr>
          <w:color w:val="auto"/>
          <w:sz w:val="28"/>
          <w:szCs w:val="28"/>
        </w:rPr>
        <w:t>је</w:t>
      </w:r>
      <w:proofErr w:type="spellEnd"/>
      <w:r w:rsidRPr="00BD088F">
        <w:rPr>
          <w:color w:val="auto"/>
          <w:sz w:val="28"/>
          <w:szCs w:val="28"/>
        </w:rPr>
        <w:t xml:space="preserve"> </w:t>
      </w:r>
      <w:proofErr w:type="spellStart"/>
      <w:r w:rsidRPr="00BD088F">
        <w:rPr>
          <w:color w:val="auto"/>
          <w:sz w:val="28"/>
          <w:szCs w:val="28"/>
        </w:rPr>
        <w:t>врло</w:t>
      </w:r>
      <w:proofErr w:type="spellEnd"/>
      <w:r w:rsidRPr="00BD088F">
        <w:rPr>
          <w:color w:val="auto"/>
          <w:sz w:val="28"/>
          <w:szCs w:val="28"/>
        </w:rPr>
        <w:t xml:space="preserve"> много у </w:t>
      </w:r>
      <w:proofErr w:type="spellStart"/>
      <w:r w:rsidRPr="00BD088F">
        <w:rPr>
          <w:color w:val="auto"/>
          <w:sz w:val="28"/>
          <w:szCs w:val="28"/>
        </w:rPr>
        <w:t>последње</w:t>
      </w:r>
      <w:proofErr w:type="spellEnd"/>
      <w:r w:rsidRPr="00BD088F">
        <w:rPr>
          <w:color w:val="auto"/>
          <w:sz w:val="28"/>
          <w:szCs w:val="28"/>
        </w:rPr>
        <w:t xml:space="preserve"> </w:t>
      </w:r>
      <w:proofErr w:type="spellStart"/>
      <w:r w:rsidRPr="00BD088F">
        <w:rPr>
          <w:color w:val="auto"/>
          <w:sz w:val="28"/>
          <w:szCs w:val="28"/>
        </w:rPr>
        <w:t>време</w:t>
      </w:r>
      <w:proofErr w:type="spellEnd"/>
      <w:r w:rsidRPr="00BD088F">
        <w:rPr>
          <w:color w:val="auto"/>
          <w:sz w:val="28"/>
          <w:szCs w:val="28"/>
        </w:rPr>
        <w:t xml:space="preserve">, али ми </w:t>
      </w:r>
      <w:proofErr w:type="spellStart"/>
      <w:r w:rsidRPr="00BD088F">
        <w:rPr>
          <w:color w:val="auto"/>
          <w:sz w:val="28"/>
          <w:szCs w:val="28"/>
        </w:rPr>
        <w:t>смо</w:t>
      </w:r>
      <w:proofErr w:type="spellEnd"/>
      <w:r w:rsidRPr="00BD088F">
        <w:rPr>
          <w:color w:val="auto"/>
          <w:sz w:val="28"/>
          <w:szCs w:val="28"/>
        </w:rPr>
        <w:t xml:space="preserve"> </w:t>
      </w:r>
      <w:proofErr w:type="spellStart"/>
      <w:r w:rsidRPr="00BD088F">
        <w:rPr>
          <w:color w:val="auto"/>
          <w:sz w:val="28"/>
          <w:szCs w:val="28"/>
        </w:rPr>
        <w:t>преживели</w:t>
      </w:r>
      <w:proofErr w:type="spellEnd"/>
      <w:r w:rsidRPr="00BD088F">
        <w:rPr>
          <w:color w:val="auto"/>
          <w:sz w:val="28"/>
          <w:szCs w:val="28"/>
        </w:rPr>
        <w:t xml:space="preserve"> то и </w:t>
      </w:r>
      <w:proofErr w:type="spellStart"/>
      <w:r w:rsidRPr="00BD088F">
        <w:rPr>
          <w:color w:val="auto"/>
          <w:sz w:val="28"/>
          <w:szCs w:val="28"/>
        </w:rPr>
        <w:t>налазимо</w:t>
      </w:r>
      <w:proofErr w:type="spellEnd"/>
      <w:r w:rsidRPr="00BD088F">
        <w:rPr>
          <w:color w:val="auto"/>
          <w:sz w:val="28"/>
          <w:szCs w:val="28"/>
        </w:rPr>
        <w:t xml:space="preserve"> се </w:t>
      </w:r>
      <w:proofErr w:type="spellStart"/>
      <w:r w:rsidRPr="00BD088F">
        <w:rPr>
          <w:color w:val="auto"/>
          <w:sz w:val="28"/>
          <w:szCs w:val="28"/>
        </w:rPr>
        <w:t>тамо</w:t>
      </w:r>
      <w:proofErr w:type="spellEnd"/>
      <w:r w:rsidRPr="00BD088F">
        <w:rPr>
          <w:color w:val="auto"/>
          <w:sz w:val="28"/>
          <w:szCs w:val="28"/>
        </w:rPr>
        <w:t xml:space="preserve"> где се </w:t>
      </w:r>
      <w:proofErr w:type="spellStart"/>
      <w:r w:rsidRPr="00BD088F">
        <w:rPr>
          <w:color w:val="auto"/>
          <w:sz w:val="28"/>
          <w:szCs w:val="28"/>
        </w:rPr>
        <w:t>налазимо</w:t>
      </w:r>
      <w:proofErr w:type="spellEnd"/>
      <w:r w:rsidRPr="00BD088F">
        <w:rPr>
          <w:color w:val="auto"/>
          <w:sz w:val="28"/>
          <w:szCs w:val="28"/>
        </w:rPr>
        <w:t xml:space="preserve">. </w:t>
      </w:r>
      <w:proofErr w:type="spellStart"/>
      <w:r w:rsidRPr="00BD088F">
        <w:rPr>
          <w:color w:val="auto"/>
          <w:sz w:val="28"/>
          <w:szCs w:val="28"/>
        </w:rPr>
        <w:t>Мислим</w:t>
      </w:r>
      <w:proofErr w:type="spellEnd"/>
      <w:r w:rsidRPr="00BD088F">
        <w:rPr>
          <w:color w:val="auto"/>
          <w:sz w:val="28"/>
          <w:szCs w:val="28"/>
        </w:rPr>
        <w:t xml:space="preserve"> да </w:t>
      </w:r>
      <w:proofErr w:type="spellStart"/>
      <w:r w:rsidRPr="00BD088F">
        <w:rPr>
          <w:color w:val="auto"/>
          <w:sz w:val="28"/>
          <w:szCs w:val="28"/>
        </w:rPr>
        <w:t>смо</w:t>
      </w:r>
      <w:proofErr w:type="spellEnd"/>
      <w:r w:rsidRPr="00BD088F">
        <w:rPr>
          <w:color w:val="auto"/>
          <w:sz w:val="28"/>
          <w:szCs w:val="28"/>
        </w:rPr>
        <w:t xml:space="preserve"> пре </w:t>
      </w:r>
      <w:proofErr w:type="spellStart"/>
      <w:r w:rsidRPr="00BD088F">
        <w:rPr>
          <w:color w:val="auto"/>
          <w:sz w:val="28"/>
          <w:szCs w:val="28"/>
        </w:rPr>
        <w:t>неколико</w:t>
      </w:r>
      <w:proofErr w:type="spellEnd"/>
      <w:r w:rsidRPr="00BD088F">
        <w:rPr>
          <w:color w:val="auto"/>
          <w:sz w:val="28"/>
          <w:szCs w:val="28"/>
        </w:rPr>
        <w:t xml:space="preserve"> година стекли </w:t>
      </w:r>
      <w:proofErr w:type="spellStart"/>
      <w:r w:rsidRPr="00BD088F">
        <w:rPr>
          <w:color w:val="auto"/>
          <w:sz w:val="28"/>
          <w:szCs w:val="28"/>
        </w:rPr>
        <w:t>огроман</w:t>
      </w:r>
      <w:proofErr w:type="spellEnd"/>
      <w:r w:rsidRPr="00BD088F">
        <w:rPr>
          <w:color w:val="auto"/>
          <w:sz w:val="28"/>
          <w:szCs w:val="28"/>
        </w:rPr>
        <w:t xml:space="preserve"> капитал – право на </w:t>
      </w:r>
      <w:proofErr w:type="spellStart"/>
      <w:r w:rsidRPr="00BD088F">
        <w:rPr>
          <w:color w:val="auto"/>
          <w:sz w:val="28"/>
          <w:szCs w:val="28"/>
        </w:rPr>
        <w:t>сопствено</w:t>
      </w:r>
      <w:proofErr w:type="spellEnd"/>
      <w:r w:rsidRPr="00BD088F">
        <w:rPr>
          <w:color w:val="auto"/>
          <w:sz w:val="28"/>
          <w:szCs w:val="28"/>
        </w:rPr>
        <w:t xml:space="preserve"> </w:t>
      </w:r>
      <w:proofErr w:type="spellStart"/>
      <w:r w:rsidRPr="00BD088F">
        <w:rPr>
          <w:color w:val="auto"/>
          <w:sz w:val="28"/>
          <w:szCs w:val="28"/>
        </w:rPr>
        <w:t>мишљењ</w:t>
      </w:r>
      <w:proofErr w:type="gramStart"/>
      <w:r w:rsidRPr="00BD088F">
        <w:rPr>
          <w:color w:val="auto"/>
          <w:sz w:val="28"/>
          <w:szCs w:val="28"/>
        </w:rPr>
        <w:t>е</w:t>
      </w:r>
      <w:proofErr w:type="spellEnd"/>
      <w:proofErr w:type="gramEnd"/>
      <w:r w:rsidR="00566C1E" w:rsidRPr="00BD088F">
        <w:rPr>
          <w:color w:val="auto"/>
          <w:sz w:val="28"/>
          <w:szCs w:val="28"/>
          <w:lang w:val="sr-Cyrl-RS"/>
        </w:rPr>
        <w:t>“</w:t>
      </w:r>
      <w:r w:rsidR="00CF1610" w:rsidRPr="00BD088F">
        <w:rPr>
          <w:rStyle w:val="ae"/>
          <w:color w:val="auto"/>
          <w:sz w:val="28"/>
          <w:szCs w:val="28"/>
        </w:rPr>
        <w:footnoteReference w:id="16"/>
      </w:r>
      <w:r w:rsidRPr="00BD088F">
        <w:rPr>
          <w:color w:val="auto"/>
          <w:sz w:val="28"/>
          <w:szCs w:val="28"/>
        </w:rPr>
        <w:t>.</w:t>
      </w:r>
    </w:p>
    <w:p w:rsidR="00C32AE3" w:rsidRPr="00BD088F" w:rsidRDefault="004D72AC" w:rsidP="00C32AE3">
      <w:pPr>
        <w:pStyle w:val="text"/>
        <w:spacing w:before="0" w:beforeAutospacing="0" w:after="0" w:afterAutospacing="0" w:line="360" w:lineRule="auto"/>
        <w:ind w:firstLine="709"/>
        <w:jc w:val="both"/>
        <w:rPr>
          <w:color w:val="auto"/>
          <w:sz w:val="28"/>
          <w:szCs w:val="28"/>
        </w:rPr>
      </w:pPr>
      <w:proofErr w:type="spellStart"/>
      <w:r w:rsidRPr="00BD088F">
        <w:rPr>
          <w:color w:val="auto"/>
          <w:sz w:val="28"/>
          <w:szCs w:val="28"/>
        </w:rPr>
        <w:t>Милорад</w:t>
      </w:r>
      <w:proofErr w:type="spellEnd"/>
      <w:r w:rsidRPr="00BD088F">
        <w:rPr>
          <w:color w:val="auto"/>
          <w:sz w:val="28"/>
          <w:szCs w:val="28"/>
        </w:rPr>
        <w:t xml:space="preserve"> </w:t>
      </w:r>
      <w:proofErr w:type="spellStart"/>
      <w:r w:rsidRPr="00BD088F">
        <w:rPr>
          <w:color w:val="auto"/>
          <w:sz w:val="28"/>
          <w:szCs w:val="28"/>
        </w:rPr>
        <w:t>Додик</w:t>
      </w:r>
      <w:proofErr w:type="spellEnd"/>
      <w:r w:rsidRPr="00BD088F">
        <w:rPr>
          <w:color w:val="auto"/>
          <w:sz w:val="28"/>
          <w:szCs w:val="28"/>
        </w:rPr>
        <w:t xml:space="preserve"> </w:t>
      </w:r>
      <w:proofErr w:type="spellStart"/>
      <w:r w:rsidRPr="00BD088F">
        <w:rPr>
          <w:color w:val="auto"/>
          <w:sz w:val="28"/>
          <w:szCs w:val="28"/>
        </w:rPr>
        <w:t>је</w:t>
      </w:r>
      <w:proofErr w:type="spellEnd"/>
      <w:r w:rsidRPr="00BD088F">
        <w:rPr>
          <w:color w:val="auto"/>
          <w:sz w:val="28"/>
          <w:szCs w:val="28"/>
        </w:rPr>
        <w:t xml:space="preserve"> 15. </w:t>
      </w:r>
      <w:proofErr w:type="spellStart"/>
      <w:r w:rsidRPr="00BD088F">
        <w:rPr>
          <w:color w:val="auto"/>
          <w:sz w:val="28"/>
          <w:szCs w:val="28"/>
        </w:rPr>
        <w:t>новембра</w:t>
      </w:r>
      <w:proofErr w:type="spellEnd"/>
      <w:r w:rsidRPr="00BD088F">
        <w:rPr>
          <w:color w:val="auto"/>
          <w:sz w:val="28"/>
          <w:szCs w:val="28"/>
        </w:rPr>
        <w:t xml:space="preserve"> 2010. </w:t>
      </w:r>
      <w:proofErr w:type="spellStart"/>
      <w:r w:rsidRPr="00BD088F">
        <w:rPr>
          <w:color w:val="auto"/>
          <w:sz w:val="28"/>
          <w:szCs w:val="28"/>
        </w:rPr>
        <w:t>постао</w:t>
      </w:r>
      <w:proofErr w:type="spellEnd"/>
      <w:r w:rsidRPr="00BD088F">
        <w:rPr>
          <w:color w:val="auto"/>
          <w:sz w:val="28"/>
          <w:szCs w:val="28"/>
        </w:rPr>
        <w:t xml:space="preserve"> </w:t>
      </w:r>
      <w:proofErr w:type="spellStart"/>
      <w:r w:rsidRPr="00BD088F">
        <w:rPr>
          <w:color w:val="auto"/>
          <w:sz w:val="28"/>
          <w:szCs w:val="28"/>
        </w:rPr>
        <w:t>осми</w:t>
      </w:r>
      <w:proofErr w:type="spellEnd"/>
      <w:r w:rsidRPr="00BD088F">
        <w:rPr>
          <w:color w:val="auto"/>
          <w:sz w:val="28"/>
          <w:szCs w:val="28"/>
        </w:rPr>
        <w:t xml:space="preserve"> </w:t>
      </w:r>
      <w:proofErr w:type="spellStart"/>
      <w:r w:rsidRPr="00BD088F">
        <w:rPr>
          <w:color w:val="auto"/>
          <w:sz w:val="28"/>
          <w:szCs w:val="28"/>
        </w:rPr>
        <w:t>Председник</w:t>
      </w:r>
      <w:proofErr w:type="spellEnd"/>
      <w:r w:rsidRPr="00BD088F">
        <w:rPr>
          <w:color w:val="auto"/>
          <w:sz w:val="28"/>
          <w:szCs w:val="28"/>
        </w:rPr>
        <w:t xml:space="preserve"> </w:t>
      </w:r>
      <w:proofErr w:type="spellStart"/>
      <w:r w:rsidRPr="00BD088F">
        <w:rPr>
          <w:color w:val="auto"/>
          <w:sz w:val="28"/>
          <w:szCs w:val="28"/>
        </w:rPr>
        <w:t>Републике</w:t>
      </w:r>
      <w:proofErr w:type="spellEnd"/>
      <w:r w:rsidRPr="00BD088F">
        <w:rPr>
          <w:color w:val="auto"/>
          <w:sz w:val="28"/>
          <w:szCs w:val="28"/>
        </w:rPr>
        <w:t xml:space="preserve"> </w:t>
      </w:r>
      <w:proofErr w:type="spellStart"/>
      <w:r w:rsidRPr="00BD088F">
        <w:rPr>
          <w:color w:val="auto"/>
          <w:sz w:val="28"/>
          <w:szCs w:val="28"/>
        </w:rPr>
        <w:t>Српске</w:t>
      </w:r>
      <w:proofErr w:type="spellEnd"/>
      <w:r w:rsidRPr="00BD088F">
        <w:rPr>
          <w:color w:val="auto"/>
          <w:sz w:val="28"/>
          <w:szCs w:val="28"/>
        </w:rPr>
        <w:t xml:space="preserve">. </w:t>
      </w:r>
      <w:proofErr w:type="spellStart"/>
      <w:r w:rsidRPr="00BD088F">
        <w:rPr>
          <w:color w:val="auto"/>
          <w:sz w:val="28"/>
          <w:szCs w:val="28"/>
        </w:rPr>
        <w:t>Свој</w:t>
      </w:r>
      <w:proofErr w:type="spellEnd"/>
      <w:r w:rsidRPr="00BD088F">
        <w:rPr>
          <w:color w:val="auto"/>
          <w:sz w:val="28"/>
          <w:szCs w:val="28"/>
        </w:rPr>
        <w:t xml:space="preserve"> </w:t>
      </w:r>
      <w:proofErr w:type="spellStart"/>
      <w:r w:rsidRPr="00BD088F">
        <w:rPr>
          <w:color w:val="auto"/>
          <w:sz w:val="28"/>
          <w:szCs w:val="28"/>
        </w:rPr>
        <w:t>главни</w:t>
      </w:r>
      <w:proofErr w:type="spellEnd"/>
      <w:r w:rsidRPr="00BD088F">
        <w:rPr>
          <w:color w:val="auto"/>
          <w:sz w:val="28"/>
          <w:szCs w:val="28"/>
        </w:rPr>
        <w:t xml:space="preserve"> </w:t>
      </w:r>
      <w:proofErr w:type="spellStart"/>
      <w:r w:rsidRPr="00BD088F">
        <w:rPr>
          <w:color w:val="auto"/>
          <w:sz w:val="28"/>
          <w:szCs w:val="28"/>
        </w:rPr>
        <w:t>задатак</w:t>
      </w:r>
      <w:proofErr w:type="spellEnd"/>
      <w:r w:rsidRPr="00BD088F">
        <w:rPr>
          <w:color w:val="auto"/>
          <w:sz w:val="28"/>
          <w:szCs w:val="28"/>
        </w:rPr>
        <w:t xml:space="preserve"> он </w:t>
      </w:r>
      <w:r w:rsidR="003763F7">
        <w:rPr>
          <w:color w:val="auto"/>
          <w:sz w:val="28"/>
          <w:szCs w:val="28"/>
          <w:lang w:val="sr-Cyrl-RS"/>
        </w:rPr>
        <w:t xml:space="preserve">је </w:t>
      </w:r>
      <w:r w:rsidRPr="00BD088F">
        <w:rPr>
          <w:color w:val="auto"/>
          <w:sz w:val="28"/>
          <w:szCs w:val="28"/>
        </w:rPr>
        <w:t>вид</w:t>
      </w:r>
      <w:r w:rsidR="003763F7">
        <w:rPr>
          <w:color w:val="auto"/>
          <w:sz w:val="28"/>
          <w:szCs w:val="28"/>
          <w:lang w:val="sr-Cyrl-RS"/>
        </w:rPr>
        <w:t>ео</w:t>
      </w:r>
      <w:r w:rsidRPr="00BD088F">
        <w:rPr>
          <w:color w:val="auto"/>
          <w:sz w:val="28"/>
          <w:szCs w:val="28"/>
        </w:rPr>
        <w:t xml:space="preserve"> у </w:t>
      </w:r>
      <w:proofErr w:type="spellStart"/>
      <w:r w:rsidRPr="00BD088F">
        <w:rPr>
          <w:color w:val="auto"/>
          <w:sz w:val="28"/>
          <w:szCs w:val="28"/>
        </w:rPr>
        <w:t>очувању</w:t>
      </w:r>
      <w:proofErr w:type="spellEnd"/>
      <w:r w:rsidRPr="00BD088F">
        <w:rPr>
          <w:color w:val="auto"/>
          <w:sz w:val="28"/>
          <w:szCs w:val="28"/>
        </w:rPr>
        <w:t xml:space="preserve"> </w:t>
      </w:r>
      <w:proofErr w:type="spellStart"/>
      <w:r w:rsidRPr="00BD088F">
        <w:rPr>
          <w:color w:val="auto"/>
          <w:sz w:val="28"/>
          <w:szCs w:val="28"/>
        </w:rPr>
        <w:t>аутономије</w:t>
      </w:r>
      <w:proofErr w:type="spellEnd"/>
      <w:r w:rsidRPr="00BD088F">
        <w:rPr>
          <w:color w:val="auto"/>
          <w:sz w:val="28"/>
          <w:szCs w:val="28"/>
        </w:rPr>
        <w:t xml:space="preserve">, статуса и права РС. </w:t>
      </w:r>
      <w:r w:rsidR="00CF1610" w:rsidRPr="00BD088F">
        <w:rPr>
          <w:color w:val="auto"/>
          <w:sz w:val="28"/>
          <w:szCs w:val="28"/>
        </w:rPr>
        <w:t>«</w:t>
      </w:r>
      <w:proofErr w:type="spellStart"/>
      <w:r w:rsidRPr="00BD088F">
        <w:rPr>
          <w:color w:val="auto"/>
          <w:sz w:val="28"/>
          <w:szCs w:val="28"/>
        </w:rPr>
        <w:t>Ако</w:t>
      </w:r>
      <w:proofErr w:type="spellEnd"/>
      <w:r w:rsidRPr="00BD088F">
        <w:rPr>
          <w:color w:val="auto"/>
          <w:sz w:val="28"/>
          <w:szCs w:val="28"/>
        </w:rPr>
        <w:t xml:space="preserve"> нас </w:t>
      </w:r>
      <w:proofErr w:type="spellStart"/>
      <w:r w:rsidRPr="00BD088F">
        <w:rPr>
          <w:color w:val="auto"/>
          <w:sz w:val="28"/>
          <w:szCs w:val="28"/>
        </w:rPr>
        <w:t>терате</w:t>
      </w:r>
      <w:proofErr w:type="spellEnd"/>
      <w:r w:rsidRPr="00BD088F">
        <w:rPr>
          <w:color w:val="auto"/>
          <w:sz w:val="28"/>
          <w:szCs w:val="28"/>
        </w:rPr>
        <w:t xml:space="preserve"> да </w:t>
      </w:r>
      <w:proofErr w:type="spellStart"/>
      <w:r w:rsidRPr="00BD088F">
        <w:rPr>
          <w:color w:val="auto"/>
          <w:sz w:val="28"/>
          <w:szCs w:val="28"/>
        </w:rPr>
        <w:t>бирамо</w:t>
      </w:r>
      <w:proofErr w:type="spellEnd"/>
      <w:r w:rsidRPr="00BD088F">
        <w:rPr>
          <w:color w:val="auto"/>
          <w:sz w:val="28"/>
          <w:szCs w:val="28"/>
        </w:rPr>
        <w:t xml:space="preserve"> </w:t>
      </w:r>
      <w:proofErr w:type="spellStart"/>
      <w:r w:rsidRPr="00BD088F">
        <w:rPr>
          <w:color w:val="auto"/>
          <w:sz w:val="28"/>
          <w:szCs w:val="28"/>
        </w:rPr>
        <w:t>између</w:t>
      </w:r>
      <w:proofErr w:type="spellEnd"/>
      <w:r w:rsidRPr="00BD088F">
        <w:rPr>
          <w:color w:val="auto"/>
          <w:sz w:val="28"/>
          <w:szCs w:val="28"/>
        </w:rPr>
        <w:t xml:space="preserve"> РС и </w:t>
      </w:r>
      <w:proofErr w:type="spellStart"/>
      <w:r w:rsidRPr="00BD088F">
        <w:rPr>
          <w:color w:val="auto"/>
          <w:sz w:val="28"/>
          <w:szCs w:val="28"/>
        </w:rPr>
        <w:t>европског</w:t>
      </w:r>
      <w:proofErr w:type="spellEnd"/>
      <w:r w:rsidRPr="00BD088F">
        <w:rPr>
          <w:color w:val="auto"/>
          <w:sz w:val="28"/>
          <w:szCs w:val="28"/>
        </w:rPr>
        <w:t xml:space="preserve"> </w:t>
      </w:r>
      <w:proofErr w:type="spellStart"/>
      <w:r w:rsidRPr="00BD088F">
        <w:rPr>
          <w:color w:val="auto"/>
          <w:sz w:val="28"/>
          <w:szCs w:val="28"/>
        </w:rPr>
        <w:t>пута</w:t>
      </w:r>
      <w:proofErr w:type="spellEnd"/>
      <w:r w:rsidRPr="00BD088F">
        <w:rPr>
          <w:color w:val="auto"/>
          <w:sz w:val="28"/>
          <w:szCs w:val="28"/>
        </w:rPr>
        <w:t xml:space="preserve">, хвала вам на </w:t>
      </w:r>
      <w:proofErr w:type="spellStart"/>
      <w:r w:rsidRPr="00BD088F">
        <w:rPr>
          <w:color w:val="auto"/>
          <w:sz w:val="28"/>
          <w:szCs w:val="28"/>
        </w:rPr>
        <w:t>европском</w:t>
      </w:r>
      <w:proofErr w:type="spellEnd"/>
      <w:r w:rsidRPr="00BD088F">
        <w:rPr>
          <w:color w:val="auto"/>
          <w:sz w:val="28"/>
          <w:szCs w:val="28"/>
        </w:rPr>
        <w:t xml:space="preserve"> </w:t>
      </w:r>
      <w:proofErr w:type="spellStart"/>
      <w:r w:rsidRPr="00BD088F">
        <w:rPr>
          <w:color w:val="auto"/>
          <w:sz w:val="28"/>
          <w:szCs w:val="28"/>
        </w:rPr>
        <w:t>путу</w:t>
      </w:r>
      <w:proofErr w:type="spellEnd"/>
      <w:r w:rsidRPr="00BD088F">
        <w:rPr>
          <w:color w:val="auto"/>
          <w:sz w:val="28"/>
          <w:szCs w:val="28"/>
        </w:rPr>
        <w:t xml:space="preserve">. </w:t>
      </w:r>
      <w:proofErr w:type="spellStart"/>
      <w:r w:rsidRPr="00BD088F">
        <w:rPr>
          <w:color w:val="auto"/>
          <w:sz w:val="28"/>
          <w:szCs w:val="28"/>
        </w:rPr>
        <w:t>Мислим</w:t>
      </w:r>
      <w:proofErr w:type="spellEnd"/>
      <w:r w:rsidRPr="00BD088F">
        <w:rPr>
          <w:color w:val="auto"/>
          <w:sz w:val="28"/>
          <w:szCs w:val="28"/>
        </w:rPr>
        <w:t xml:space="preserve"> да нам </w:t>
      </w:r>
      <w:proofErr w:type="spellStart"/>
      <w:r w:rsidRPr="00BD088F">
        <w:rPr>
          <w:color w:val="auto"/>
          <w:sz w:val="28"/>
          <w:szCs w:val="28"/>
        </w:rPr>
        <w:t>је</w:t>
      </w:r>
      <w:proofErr w:type="spellEnd"/>
      <w:r w:rsidRPr="00BD088F">
        <w:rPr>
          <w:color w:val="auto"/>
          <w:sz w:val="28"/>
          <w:szCs w:val="28"/>
        </w:rPr>
        <w:t xml:space="preserve"> </w:t>
      </w:r>
      <w:proofErr w:type="spellStart"/>
      <w:r w:rsidRPr="00BD088F">
        <w:rPr>
          <w:color w:val="auto"/>
          <w:sz w:val="28"/>
          <w:szCs w:val="28"/>
        </w:rPr>
        <w:t>најважније</w:t>
      </w:r>
      <w:proofErr w:type="spellEnd"/>
      <w:r w:rsidRPr="00BD088F">
        <w:rPr>
          <w:color w:val="auto"/>
          <w:sz w:val="28"/>
          <w:szCs w:val="28"/>
        </w:rPr>
        <w:t xml:space="preserve"> да </w:t>
      </w:r>
      <w:proofErr w:type="spellStart"/>
      <w:r w:rsidRPr="00BD088F">
        <w:rPr>
          <w:color w:val="auto"/>
          <w:sz w:val="28"/>
          <w:szCs w:val="28"/>
        </w:rPr>
        <w:t>сачувамо</w:t>
      </w:r>
      <w:proofErr w:type="spellEnd"/>
      <w:r w:rsidRPr="00BD088F">
        <w:rPr>
          <w:color w:val="auto"/>
          <w:sz w:val="28"/>
          <w:szCs w:val="28"/>
        </w:rPr>
        <w:t xml:space="preserve"> </w:t>
      </w:r>
      <w:proofErr w:type="spellStart"/>
      <w:r w:rsidRPr="00BD088F">
        <w:rPr>
          <w:color w:val="auto"/>
          <w:sz w:val="28"/>
          <w:szCs w:val="28"/>
        </w:rPr>
        <w:t>ниво</w:t>
      </w:r>
      <w:proofErr w:type="spellEnd"/>
      <w:r w:rsidRPr="00BD088F">
        <w:rPr>
          <w:color w:val="auto"/>
          <w:sz w:val="28"/>
          <w:szCs w:val="28"/>
        </w:rPr>
        <w:t xml:space="preserve"> </w:t>
      </w:r>
      <w:proofErr w:type="spellStart"/>
      <w:r w:rsidRPr="00BD088F">
        <w:rPr>
          <w:color w:val="auto"/>
          <w:sz w:val="28"/>
          <w:szCs w:val="28"/>
        </w:rPr>
        <w:t>аутономије</w:t>
      </w:r>
      <w:proofErr w:type="spellEnd"/>
      <w:r w:rsidRPr="00BD088F">
        <w:rPr>
          <w:color w:val="auto"/>
          <w:sz w:val="28"/>
          <w:szCs w:val="28"/>
        </w:rPr>
        <w:t xml:space="preserve"> </w:t>
      </w:r>
      <w:proofErr w:type="spellStart"/>
      <w:r w:rsidRPr="00BD088F">
        <w:rPr>
          <w:color w:val="auto"/>
          <w:sz w:val="28"/>
          <w:szCs w:val="28"/>
        </w:rPr>
        <w:t>коју</w:t>
      </w:r>
      <w:proofErr w:type="spellEnd"/>
      <w:r w:rsidRPr="00BD088F">
        <w:rPr>
          <w:color w:val="auto"/>
          <w:sz w:val="28"/>
          <w:szCs w:val="28"/>
        </w:rPr>
        <w:t xml:space="preserve"> </w:t>
      </w:r>
      <w:proofErr w:type="spellStart"/>
      <w:r w:rsidRPr="00BD088F">
        <w:rPr>
          <w:color w:val="auto"/>
          <w:sz w:val="28"/>
          <w:szCs w:val="28"/>
        </w:rPr>
        <w:t>имамо</w:t>
      </w:r>
      <w:proofErr w:type="spellEnd"/>
      <w:r w:rsidR="00C32AE3" w:rsidRPr="00BD088F">
        <w:rPr>
          <w:color w:val="auto"/>
          <w:sz w:val="28"/>
          <w:szCs w:val="28"/>
        </w:rPr>
        <w:t>»</w:t>
      </w:r>
      <w:r w:rsidRPr="00BD088F">
        <w:rPr>
          <w:color w:val="auto"/>
          <w:sz w:val="28"/>
          <w:szCs w:val="28"/>
        </w:rPr>
        <w:t xml:space="preserve">, </w:t>
      </w:r>
      <w:proofErr w:type="spellStart"/>
      <w:r w:rsidRPr="00BD088F">
        <w:rPr>
          <w:color w:val="auto"/>
          <w:sz w:val="28"/>
          <w:szCs w:val="28"/>
        </w:rPr>
        <w:t>истакао</w:t>
      </w:r>
      <w:proofErr w:type="spellEnd"/>
      <w:r w:rsidRPr="00BD088F">
        <w:rPr>
          <w:color w:val="auto"/>
          <w:sz w:val="28"/>
          <w:szCs w:val="28"/>
        </w:rPr>
        <w:t xml:space="preserve"> </w:t>
      </w:r>
      <w:proofErr w:type="spellStart"/>
      <w:r w:rsidRPr="00BD088F">
        <w:rPr>
          <w:color w:val="auto"/>
          <w:sz w:val="28"/>
          <w:szCs w:val="28"/>
        </w:rPr>
        <w:t>је</w:t>
      </w:r>
      <w:proofErr w:type="spellEnd"/>
      <w:r w:rsidRPr="00BD088F">
        <w:rPr>
          <w:color w:val="auto"/>
          <w:sz w:val="28"/>
          <w:szCs w:val="28"/>
        </w:rPr>
        <w:t xml:space="preserve"> он у </w:t>
      </w:r>
      <w:proofErr w:type="spellStart"/>
      <w:r w:rsidRPr="00BD088F">
        <w:rPr>
          <w:color w:val="auto"/>
          <w:sz w:val="28"/>
          <w:szCs w:val="28"/>
        </w:rPr>
        <w:t>децембру</w:t>
      </w:r>
      <w:proofErr w:type="spellEnd"/>
      <w:r w:rsidRPr="00BD088F">
        <w:rPr>
          <w:color w:val="auto"/>
          <w:sz w:val="28"/>
          <w:szCs w:val="28"/>
        </w:rPr>
        <w:t xml:space="preserve"> 2010. </w:t>
      </w:r>
      <w:r w:rsidR="00C32AE3" w:rsidRPr="00BD088F">
        <w:rPr>
          <w:color w:val="auto"/>
          <w:sz w:val="28"/>
          <w:szCs w:val="28"/>
        </w:rPr>
        <w:t>г</w:t>
      </w:r>
      <w:r w:rsidRPr="00BD088F">
        <w:rPr>
          <w:color w:val="auto"/>
          <w:sz w:val="28"/>
          <w:szCs w:val="28"/>
        </w:rPr>
        <w:t>одине</w:t>
      </w:r>
      <w:r w:rsidR="00C32AE3" w:rsidRPr="00BD088F">
        <w:rPr>
          <w:rStyle w:val="ae"/>
          <w:color w:val="auto"/>
          <w:sz w:val="28"/>
          <w:szCs w:val="28"/>
        </w:rPr>
        <w:footnoteReference w:id="17"/>
      </w:r>
      <w:r w:rsidRPr="00BD088F">
        <w:rPr>
          <w:color w:val="auto"/>
          <w:sz w:val="28"/>
          <w:szCs w:val="28"/>
        </w:rPr>
        <w:t>.</w:t>
      </w:r>
    </w:p>
    <w:p w:rsidR="00C32AE3" w:rsidRPr="00BD088F" w:rsidRDefault="004D72AC" w:rsidP="00C32AE3">
      <w:pPr>
        <w:pStyle w:val="text"/>
        <w:spacing w:before="0" w:beforeAutospacing="0" w:after="0" w:afterAutospacing="0" w:line="360" w:lineRule="auto"/>
        <w:ind w:firstLine="709"/>
        <w:jc w:val="both"/>
        <w:rPr>
          <w:color w:val="auto"/>
          <w:sz w:val="28"/>
          <w:szCs w:val="28"/>
        </w:rPr>
      </w:pPr>
      <w:r w:rsidRPr="00BD088F">
        <w:rPr>
          <w:color w:val="auto"/>
          <w:sz w:val="28"/>
          <w:szCs w:val="28"/>
        </w:rPr>
        <w:t xml:space="preserve">За </w:t>
      </w:r>
      <w:proofErr w:type="spellStart"/>
      <w:r w:rsidRPr="00BD088F">
        <w:rPr>
          <w:color w:val="auto"/>
          <w:sz w:val="28"/>
          <w:szCs w:val="28"/>
        </w:rPr>
        <w:t>све</w:t>
      </w:r>
      <w:proofErr w:type="spellEnd"/>
      <w:r w:rsidRPr="00BD088F">
        <w:rPr>
          <w:color w:val="auto"/>
          <w:sz w:val="28"/>
          <w:szCs w:val="28"/>
        </w:rPr>
        <w:t xml:space="preserve"> </w:t>
      </w:r>
      <w:proofErr w:type="spellStart"/>
      <w:r w:rsidRPr="00BD088F">
        <w:rPr>
          <w:color w:val="auto"/>
          <w:sz w:val="28"/>
          <w:szCs w:val="28"/>
        </w:rPr>
        <w:t>ове</w:t>
      </w:r>
      <w:proofErr w:type="spellEnd"/>
      <w:r w:rsidRPr="00BD088F">
        <w:rPr>
          <w:color w:val="auto"/>
          <w:sz w:val="28"/>
          <w:szCs w:val="28"/>
        </w:rPr>
        <w:t xml:space="preserve"> године РС </w:t>
      </w:r>
      <w:proofErr w:type="spellStart"/>
      <w:r w:rsidRPr="00BD088F">
        <w:rPr>
          <w:color w:val="auto"/>
          <w:sz w:val="28"/>
          <w:szCs w:val="28"/>
        </w:rPr>
        <w:t>је</w:t>
      </w:r>
      <w:proofErr w:type="spellEnd"/>
      <w:r w:rsidRPr="00BD088F">
        <w:rPr>
          <w:color w:val="auto"/>
          <w:sz w:val="28"/>
          <w:szCs w:val="28"/>
        </w:rPr>
        <w:t xml:space="preserve"> </w:t>
      </w:r>
      <w:proofErr w:type="spellStart"/>
      <w:r w:rsidRPr="00BD088F">
        <w:rPr>
          <w:color w:val="auto"/>
          <w:sz w:val="28"/>
          <w:szCs w:val="28"/>
        </w:rPr>
        <w:t>ојачала</w:t>
      </w:r>
      <w:proofErr w:type="spellEnd"/>
      <w:r w:rsidRPr="00BD088F">
        <w:rPr>
          <w:color w:val="auto"/>
          <w:sz w:val="28"/>
          <w:szCs w:val="28"/>
        </w:rPr>
        <w:t xml:space="preserve"> </w:t>
      </w:r>
      <w:proofErr w:type="spellStart"/>
      <w:proofErr w:type="gramStart"/>
      <w:r w:rsidRPr="00BD088F">
        <w:rPr>
          <w:color w:val="auto"/>
          <w:sz w:val="28"/>
          <w:szCs w:val="28"/>
        </w:rPr>
        <w:t>своје</w:t>
      </w:r>
      <w:proofErr w:type="spellEnd"/>
      <w:proofErr w:type="gramEnd"/>
      <w:r w:rsidRPr="00BD088F">
        <w:rPr>
          <w:color w:val="auto"/>
          <w:sz w:val="28"/>
          <w:szCs w:val="28"/>
        </w:rPr>
        <w:t xml:space="preserve"> </w:t>
      </w:r>
      <w:proofErr w:type="spellStart"/>
      <w:r w:rsidRPr="00BD088F">
        <w:rPr>
          <w:color w:val="auto"/>
          <w:sz w:val="28"/>
          <w:szCs w:val="28"/>
        </w:rPr>
        <w:t>позиције</w:t>
      </w:r>
      <w:proofErr w:type="spellEnd"/>
      <w:r w:rsidRPr="00BD088F">
        <w:rPr>
          <w:color w:val="auto"/>
          <w:sz w:val="28"/>
          <w:szCs w:val="28"/>
        </w:rPr>
        <w:t xml:space="preserve"> – </w:t>
      </w:r>
      <w:proofErr w:type="spellStart"/>
      <w:r w:rsidRPr="00BD088F">
        <w:rPr>
          <w:color w:val="auto"/>
          <w:sz w:val="28"/>
          <w:szCs w:val="28"/>
        </w:rPr>
        <w:t>институције</w:t>
      </w:r>
      <w:proofErr w:type="spellEnd"/>
      <w:r w:rsidRPr="00BD088F">
        <w:rPr>
          <w:color w:val="auto"/>
          <w:sz w:val="28"/>
          <w:szCs w:val="28"/>
        </w:rPr>
        <w:t xml:space="preserve"> власти, </w:t>
      </w:r>
      <w:proofErr w:type="spellStart"/>
      <w:r w:rsidRPr="00BD088F">
        <w:rPr>
          <w:color w:val="auto"/>
          <w:sz w:val="28"/>
          <w:szCs w:val="28"/>
        </w:rPr>
        <w:t>економију</w:t>
      </w:r>
      <w:proofErr w:type="spellEnd"/>
      <w:r w:rsidRPr="00BD088F">
        <w:rPr>
          <w:color w:val="auto"/>
          <w:sz w:val="28"/>
          <w:szCs w:val="28"/>
        </w:rPr>
        <w:t xml:space="preserve">, </w:t>
      </w:r>
      <w:proofErr w:type="spellStart"/>
      <w:r w:rsidRPr="00BD088F">
        <w:rPr>
          <w:color w:val="auto"/>
          <w:sz w:val="28"/>
          <w:szCs w:val="28"/>
        </w:rPr>
        <w:t>политичк</w:t>
      </w:r>
      <w:r w:rsidR="003763F7">
        <w:rPr>
          <w:color w:val="auto"/>
          <w:sz w:val="28"/>
          <w:szCs w:val="28"/>
        </w:rPr>
        <w:t>е</w:t>
      </w:r>
      <w:proofErr w:type="spellEnd"/>
      <w:r w:rsidRPr="00BD088F">
        <w:rPr>
          <w:color w:val="auto"/>
          <w:sz w:val="28"/>
          <w:szCs w:val="28"/>
        </w:rPr>
        <w:t xml:space="preserve"> </w:t>
      </w:r>
      <w:proofErr w:type="spellStart"/>
      <w:r w:rsidRPr="00BD088F">
        <w:rPr>
          <w:color w:val="auto"/>
          <w:sz w:val="28"/>
          <w:szCs w:val="28"/>
        </w:rPr>
        <w:t>странак</w:t>
      </w:r>
      <w:r w:rsidR="003763F7">
        <w:rPr>
          <w:color w:val="auto"/>
          <w:sz w:val="28"/>
          <w:szCs w:val="28"/>
        </w:rPr>
        <w:t>е</w:t>
      </w:r>
      <w:proofErr w:type="spellEnd"/>
      <w:r w:rsidRPr="00BD088F">
        <w:rPr>
          <w:color w:val="auto"/>
          <w:sz w:val="28"/>
          <w:szCs w:val="28"/>
        </w:rPr>
        <w:t xml:space="preserve">, </w:t>
      </w:r>
      <w:proofErr w:type="spellStart"/>
      <w:r w:rsidRPr="00BD088F">
        <w:rPr>
          <w:color w:val="auto"/>
          <w:sz w:val="28"/>
          <w:szCs w:val="28"/>
        </w:rPr>
        <w:t>ослободила</w:t>
      </w:r>
      <w:proofErr w:type="spellEnd"/>
      <w:r w:rsidRPr="00BD088F">
        <w:rPr>
          <w:color w:val="auto"/>
          <w:sz w:val="28"/>
          <w:szCs w:val="28"/>
        </w:rPr>
        <w:t xml:space="preserve"> се страха за </w:t>
      </w:r>
      <w:proofErr w:type="spellStart"/>
      <w:r w:rsidRPr="00BD088F">
        <w:rPr>
          <w:color w:val="auto"/>
          <w:sz w:val="28"/>
          <w:szCs w:val="28"/>
        </w:rPr>
        <w:t>последице</w:t>
      </w:r>
      <w:proofErr w:type="spellEnd"/>
      <w:r w:rsidRPr="00BD088F">
        <w:rPr>
          <w:color w:val="auto"/>
          <w:sz w:val="28"/>
          <w:szCs w:val="28"/>
        </w:rPr>
        <w:t xml:space="preserve"> </w:t>
      </w:r>
      <w:proofErr w:type="spellStart"/>
      <w:r w:rsidRPr="00BD088F">
        <w:rPr>
          <w:color w:val="auto"/>
          <w:sz w:val="28"/>
          <w:szCs w:val="28"/>
        </w:rPr>
        <w:t>донетих</w:t>
      </w:r>
      <w:proofErr w:type="spellEnd"/>
      <w:r w:rsidRPr="00BD088F">
        <w:rPr>
          <w:color w:val="auto"/>
          <w:sz w:val="28"/>
          <w:szCs w:val="28"/>
        </w:rPr>
        <w:t xml:space="preserve"> </w:t>
      </w:r>
      <w:proofErr w:type="spellStart"/>
      <w:r w:rsidRPr="00BD088F">
        <w:rPr>
          <w:color w:val="auto"/>
          <w:sz w:val="28"/>
          <w:szCs w:val="28"/>
        </w:rPr>
        <w:t>одлука</w:t>
      </w:r>
      <w:proofErr w:type="spellEnd"/>
      <w:r w:rsidRPr="00BD088F">
        <w:rPr>
          <w:color w:val="auto"/>
          <w:sz w:val="28"/>
          <w:szCs w:val="28"/>
        </w:rPr>
        <w:t xml:space="preserve">. У </w:t>
      </w:r>
      <w:proofErr w:type="spellStart"/>
      <w:r w:rsidRPr="00BD088F">
        <w:rPr>
          <w:color w:val="auto"/>
          <w:sz w:val="28"/>
          <w:szCs w:val="28"/>
        </w:rPr>
        <w:t>економији</w:t>
      </w:r>
      <w:proofErr w:type="spellEnd"/>
      <w:r w:rsidRPr="00BD088F">
        <w:rPr>
          <w:color w:val="auto"/>
          <w:sz w:val="28"/>
          <w:szCs w:val="28"/>
        </w:rPr>
        <w:t xml:space="preserve"> </w:t>
      </w:r>
      <w:proofErr w:type="spellStart"/>
      <w:r w:rsidRPr="00BD088F">
        <w:rPr>
          <w:color w:val="auto"/>
          <w:sz w:val="28"/>
          <w:szCs w:val="28"/>
        </w:rPr>
        <w:t>је</w:t>
      </w:r>
      <w:proofErr w:type="spellEnd"/>
      <w:r w:rsidRPr="00BD088F">
        <w:rPr>
          <w:color w:val="auto"/>
          <w:sz w:val="28"/>
          <w:szCs w:val="28"/>
        </w:rPr>
        <w:t xml:space="preserve"> </w:t>
      </w:r>
      <w:proofErr w:type="spellStart"/>
      <w:r w:rsidRPr="00BD088F">
        <w:rPr>
          <w:color w:val="auto"/>
          <w:sz w:val="28"/>
          <w:szCs w:val="28"/>
        </w:rPr>
        <w:t>ослонац</w:t>
      </w:r>
      <w:proofErr w:type="spellEnd"/>
      <w:r w:rsidRPr="00BD088F">
        <w:rPr>
          <w:color w:val="auto"/>
          <w:sz w:val="28"/>
          <w:szCs w:val="28"/>
        </w:rPr>
        <w:t xml:space="preserve"> </w:t>
      </w:r>
      <w:proofErr w:type="spellStart"/>
      <w:r w:rsidRPr="00BD088F">
        <w:rPr>
          <w:color w:val="auto"/>
          <w:sz w:val="28"/>
          <w:szCs w:val="28"/>
        </w:rPr>
        <w:t>стављен</w:t>
      </w:r>
      <w:proofErr w:type="spellEnd"/>
      <w:r w:rsidRPr="00BD088F">
        <w:rPr>
          <w:color w:val="auto"/>
          <w:sz w:val="28"/>
          <w:szCs w:val="28"/>
        </w:rPr>
        <w:t xml:space="preserve"> на </w:t>
      </w:r>
      <w:proofErr w:type="spellStart"/>
      <w:r w:rsidRPr="00BD088F">
        <w:rPr>
          <w:color w:val="auto"/>
          <w:sz w:val="28"/>
          <w:szCs w:val="28"/>
        </w:rPr>
        <w:t>коришћењ</w:t>
      </w:r>
      <w:proofErr w:type="gramStart"/>
      <w:r w:rsidRPr="00BD088F">
        <w:rPr>
          <w:color w:val="auto"/>
          <w:sz w:val="28"/>
          <w:szCs w:val="28"/>
        </w:rPr>
        <w:t>е</w:t>
      </w:r>
      <w:proofErr w:type="spellEnd"/>
      <w:proofErr w:type="gramEnd"/>
      <w:r w:rsidRPr="00BD088F">
        <w:rPr>
          <w:color w:val="auto"/>
          <w:sz w:val="28"/>
          <w:szCs w:val="28"/>
        </w:rPr>
        <w:t xml:space="preserve"> </w:t>
      </w:r>
      <w:proofErr w:type="spellStart"/>
      <w:r w:rsidRPr="00BD088F">
        <w:rPr>
          <w:color w:val="auto"/>
          <w:sz w:val="28"/>
          <w:szCs w:val="28"/>
        </w:rPr>
        <w:t>природних</w:t>
      </w:r>
      <w:proofErr w:type="spellEnd"/>
      <w:r w:rsidRPr="00BD088F">
        <w:rPr>
          <w:color w:val="auto"/>
          <w:sz w:val="28"/>
          <w:szCs w:val="28"/>
        </w:rPr>
        <w:t xml:space="preserve"> ресурса, </w:t>
      </w:r>
      <w:proofErr w:type="spellStart"/>
      <w:r w:rsidRPr="00BD088F">
        <w:rPr>
          <w:color w:val="auto"/>
          <w:sz w:val="28"/>
          <w:szCs w:val="28"/>
        </w:rPr>
        <w:t>које</w:t>
      </w:r>
      <w:proofErr w:type="spellEnd"/>
      <w:r w:rsidRPr="00BD088F">
        <w:rPr>
          <w:color w:val="auto"/>
          <w:sz w:val="28"/>
          <w:szCs w:val="28"/>
        </w:rPr>
        <w:t xml:space="preserve"> </w:t>
      </w:r>
      <w:proofErr w:type="spellStart"/>
      <w:r w:rsidRPr="00BD088F">
        <w:rPr>
          <w:color w:val="auto"/>
          <w:sz w:val="28"/>
          <w:szCs w:val="28"/>
        </w:rPr>
        <w:t>је</w:t>
      </w:r>
      <w:proofErr w:type="spellEnd"/>
      <w:r w:rsidRPr="00BD088F">
        <w:rPr>
          <w:color w:val="auto"/>
          <w:sz w:val="28"/>
          <w:szCs w:val="28"/>
        </w:rPr>
        <w:t xml:space="preserve"> </w:t>
      </w:r>
      <w:proofErr w:type="spellStart"/>
      <w:r w:rsidRPr="00BD088F">
        <w:rPr>
          <w:color w:val="auto"/>
          <w:sz w:val="28"/>
          <w:szCs w:val="28"/>
        </w:rPr>
        <w:t>председник</w:t>
      </w:r>
      <w:proofErr w:type="spellEnd"/>
      <w:r w:rsidRPr="00BD088F">
        <w:rPr>
          <w:color w:val="auto"/>
          <w:sz w:val="28"/>
          <w:szCs w:val="28"/>
        </w:rPr>
        <w:t xml:space="preserve"> о</w:t>
      </w:r>
      <w:r w:rsidR="00C32AE3" w:rsidRPr="00BD088F">
        <w:rPr>
          <w:color w:val="auto"/>
          <w:sz w:val="28"/>
          <w:szCs w:val="28"/>
          <w:lang w:val="sr-Cyrl-RS"/>
        </w:rPr>
        <w:t>д</w:t>
      </w:r>
      <w:proofErr w:type="spellStart"/>
      <w:r w:rsidRPr="00BD088F">
        <w:rPr>
          <w:color w:val="auto"/>
          <w:sz w:val="28"/>
          <w:szCs w:val="28"/>
        </w:rPr>
        <w:t>редио</w:t>
      </w:r>
      <w:proofErr w:type="spellEnd"/>
      <w:r w:rsidRPr="00BD088F">
        <w:rPr>
          <w:color w:val="auto"/>
          <w:sz w:val="28"/>
          <w:szCs w:val="28"/>
        </w:rPr>
        <w:t xml:space="preserve"> </w:t>
      </w:r>
      <w:proofErr w:type="spellStart"/>
      <w:r w:rsidRPr="00BD088F">
        <w:rPr>
          <w:color w:val="auto"/>
          <w:sz w:val="28"/>
          <w:szCs w:val="28"/>
        </w:rPr>
        <w:t>као</w:t>
      </w:r>
      <w:proofErr w:type="spellEnd"/>
      <w:r w:rsidRPr="00BD088F">
        <w:rPr>
          <w:color w:val="auto"/>
          <w:sz w:val="28"/>
          <w:szCs w:val="28"/>
        </w:rPr>
        <w:t xml:space="preserve"> </w:t>
      </w:r>
      <w:proofErr w:type="spellStart"/>
      <w:r w:rsidRPr="00BD088F">
        <w:rPr>
          <w:color w:val="auto"/>
          <w:sz w:val="28"/>
          <w:szCs w:val="28"/>
        </w:rPr>
        <w:t>елементе</w:t>
      </w:r>
      <w:proofErr w:type="spellEnd"/>
      <w:r w:rsidRPr="00BD088F">
        <w:rPr>
          <w:color w:val="auto"/>
          <w:sz w:val="28"/>
          <w:szCs w:val="28"/>
        </w:rPr>
        <w:t xml:space="preserve"> </w:t>
      </w:r>
      <w:proofErr w:type="spellStart"/>
      <w:r w:rsidRPr="00BD088F">
        <w:rPr>
          <w:color w:val="auto"/>
          <w:sz w:val="28"/>
          <w:szCs w:val="28"/>
        </w:rPr>
        <w:t>будуће</w:t>
      </w:r>
      <w:proofErr w:type="spellEnd"/>
      <w:r w:rsidRPr="00BD088F">
        <w:rPr>
          <w:color w:val="auto"/>
          <w:sz w:val="28"/>
          <w:szCs w:val="28"/>
        </w:rPr>
        <w:t xml:space="preserve"> </w:t>
      </w:r>
      <w:proofErr w:type="spellStart"/>
      <w:r w:rsidRPr="00BD088F">
        <w:rPr>
          <w:color w:val="auto"/>
          <w:sz w:val="28"/>
          <w:szCs w:val="28"/>
        </w:rPr>
        <w:t>снаге</w:t>
      </w:r>
      <w:proofErr w:type="spellEnd"/>
      <w:r w:rsidRPr="00BD088F">
        <w:rPr>
          <w:color w:val="auto"/>
          <w:sz w:val="28"/>
          <w:szCs w:val="28"/>
        </w:rPr>
        <w:t xml:space="preserve"> </w:t>
      </w:r>
      <w:proofErr w:type="spellStart"/>
      <w:r w:rsidRPr="00BD088F">
        <w:rPr>
          <w:color w:val="auto"/>
          <w:sz w:val="28"/>
          <w:szCs w:val="28"/>
        </w:rPr>
        <w:t>Републике</w:t>
      </w:r>
      <w:proofErr w:type="spellEnd"/>
      <w:r w:rsidRPr="00BD088F">
        <w:rPr>
          <w:color w:val="auto"/>
          <w:sz w:val="28"/>
          <w:szCs w:val="28"/>
        </w:rPr>
        <w:t xml:space="preserve"> </w:t>
      </w:r>
      <w:proofErr w:type="spellStart"/>
      <w:r w:rsidRPr="00BD088F">
        <w:rPr>
          <w:color w:val="auto"/>
          <w:sz w:val="28"/>
          <w:szCs w:val="28"/>
        </w:rPr>
        <w:t>Српске</w:t>
      </w:r>
      <w:proofErr w:type="spellEnd"/>
      <w:r w:rsidRPr="00BD088F">
        <w:rPr>
          <w:color w:val="auto"/>
          <w:sz w:val="28"/>
          <w:szCs w:val="28"/>
        </w:rPr>
        <w:t xml:space="preserve"> – вода, </w:t>
      </w:r>
      <w:proofErr w:type="spellStart"/>
      <w:r w:rsidRPr="00BD088F">
        <w:rPr>
          <w:color w:val="auto"/>
          <w:sz w:val="28"/>
          <w:szCs w:val="28"/>
        </w:rPr>
        <w:t>енергија</w:t>
      </w:r>
      <w:proofErr w:type="spellEnd"/>
      <w:r w:rsidRPr="00BD088F">
        <w:rPr>
          <w:color w:val="auto"/>
          <w:sz w:val="28"/>
          <w:szCs w:val="28"/>
        </w:rPr>
        <w:t xml:space="preserve">, </w:t>
      </w:r>
      <w:proofErr w:type="spellStart"/>
      <w:r w:rsidRPr="00BD088F">
        <w:rPr>
          <w:color w:val="auto"/>
          <w:sz w:val="28"/>
          <w:szCs w:val="28"/>
        </w:rPr>
        <w:t>храна</w:t>
      </w:r>
      <w:proofErr w:type="spellEnd"/>
      <w:r w:rsidRPr="00BD088F">
        <w:rPr>
          <w:color w:val="auto"/>
          <w:sz w:val="28"/>
          <w:szCs w:val="28"/>
        </w:rPr>
        <w:t xml:space="preserve"> и </w:t>
      </w:r>
      <w:proofErr w:type="spellStart"/>
      <w:r w:rsidRPr="00BD088F">
        <w:rPr>
          <w:color w:val="auto"/>
          <w:sz w:val="28"/>
          <w:szCs w:val="28"/>
        </w:rPr>
        <w:t>образовање</w:t>
      </w:r>
      <w:proofErr w:type="spellEnd"/>
      <w:r w:rsidRPr="00BD088F">
        <w:rPr>
          <w:color w:val="auto"/>
          <w:sz w:val="28"/>
          <w:szCs w:val="28"/>
        </w:rPr>
        <w:t xml:space="preserve"> </w:t>
      </w:r>
      <w:proofErr w:type="spellStart"/>
      <w:r w:rsidRPr="00BD088F">
        <w:rPr>
          <w:color w:val="auto"/>
          <w:sz w:val="28"/>
          <w:szCs w:val="28"/>
        </w:rPr>
        <w:t>као</w:t>
      </w:r>
      <w:proofErr w:type="spellEnd"/>
      <w:r w:rsidRPr="00BD088F">
        <w:rPr>
          <w:color w:val="auto"/>
          <w:sz w:val="28"/>
          <w:szCs w:val="28"/>
        </w:rPr>
        <w:t xml:space="preserve"> </w:t>
      </w:r>
      <w:proofErr w:type="spellStart"/>
      <w:r w:rsidRPr="00BD088F">
        <w:rPr>
          <w:color w:val="auto"/>
          <w:sz w:val="28"/>
          <w:szCs w:val="28"/>
        </w:rPr>
        <w:t>знање</w:t>
      </w:r>
      <w:proofErr w:type="spellEnd"/>
      <w:r w:rsidRPr="00BD088F">
        <w:rPr>
          <w:color w:val="auto"/>
          <w:sz w:val="28"/>
          <w:szCs w:val="28"/>
        </w:rPr>
        <w:t xml:space="preserve">. РС </w:t>
      </w:r>
      <w:proofErr w:type="spellStart"/>
      <w:r w:rsidRPr="00BD088F">
        <w:rPr>
          <w:color w:val="auto"/>
          <w:sz w:val="28"/>
          <w:szCs w:val="28"/>
        </w:rPr>
        <w:t>достојно</w:t>
      </w:r>
      <w:proofErr w:type="spellEnd"/>
      <w:r w:rsidRPr="00BD088F">
        <w:rPr>
          <w:color w:val="auto"/>
          <w:sz w:val="28"/>
          <w:szCs w:val="28"/>
        </w:rPr>
        <w:t xml:space="preserve"> </w:t>
      </w:r>
      <w:proofErr w:type="spellStart"/>
      <w:r w:rsidRPr="00BD088F">
        <w:rPr>
          <w:color w:val="auto"/>
          <w:sz w:val="28"/>
          <w:szCs w:val="28"/>
        </w:rPr>
        <w:t>преживљава</w:t>
      </w:r>
      <w:proofErr w:type="spellEnd"/>
      <w:r w:rsidRPr="00BD088F">
        <w:rPr>
          <w:color w:val="auto"/>
          <w:sz w:val="28"/>
          <w:szCs w:val="28"/>
        </w:rPr>
        <w:t xml:space="preserve"> </w:t>
      </w:r>
      <w:proofErr w:type="spellStart"/>
      <w:r w:rsidRPr="00BD088F">
        <w:rPr>
          <w:color w:val="auto"/>
          <w:sz w:val="28"/>
          <w:szCs w:val="28"/>
        </w:rPr>
        <w:t>светску</w:t>
      </w:r>
      <w:proofErr w:type="spellEnd"/>
      <w:r w:rsidRPr="00BD088F">
        <w:rPr>
          <w:color w:val="auto"/>
          <w:sz w:val="28"/>
          <w:szCs w:val="28"/>
        </w:rPr>
        <w:t xml:space="preserve"> </w:t>
      </w:r>
      <w:proofErr w:type="spellStart"/>
      <w:r w:rsidRPr="00BD088F">
        <w:rPr>
          <w:color w:val="auto"/>
          <w:sz w:val="28"/>
          <w:szCs w:val="28"/>
        </w:rPr>
        <w:t>економску</w:t>
      </w:r>
      <w:proofErr w:type="spellEnd"/>
      <w:r w:rsidRPr="00BD088F">
        <w:rPr>
          <w:color w:val="auto"/>
          <w:sz w:val="28"/>
          <w:szCs w:val="28"/>
        </w:rPr>
        <w:t xml:space="preserve"> кризу и не </w:t>
      </w:r>
      <w:proofErr w:type="spellStart"/>
      <w:r w:rsidRPr="00BD088F">
        <w:rPr>
          <w:color w:val="auto"/>
          <w:sz w:val="28"/>
          <w:szCs w:val="28"/>
        </w:rPr>
        <w:t>дугује</w:t>
      </w:r>
      <w:proofErr w:type="spellEnd"/>
      <w:r w:rsidRPr="00BD088F">
        <w:rPr>
          <w:color w:val="auto"/>
          <w:sz w:val="28"/>
          <w:szCs w:val="28"/>
        </w:rPr>
        <w:t xml:space="preserve"> плате и </w:t>
      </w:r>
      <w:proofErr w:type="spellStart"/>
      <w:r w:rsidRPr="00BD088F">
        <w:rPr>
          <w:color w:val="auto"/>
          <w:sz w:val="28"/>
          <w:szCs w:val="28"/>
        </w:rPr>
        <w:t>пензије</w:t>
      </w:r>
      <w:proofErr w:type="spellEnd"/>
      <w:r w:rsidRPr="00BD088F">
        <w:rPr>
          <w:color w:val="auto"/>
          <w:sz w:val="28"/>
          <w:szCs w:val="28"/>
        </w:rPr>
        <w:t xml:space="preserve">, </w:t>
      </w:r>
      <w:proofErr w:type="spellStart"/>
      <w:r w:rsidRPr="00BD088F">
        <w:rPr>
          <w:color w:val="auto"/>
          <w:sz w:val="28"/>
          <w:szCs w:val="28"/>
        </w:rPr>
        <w:t>буџет</w:t>
      </w:r>
      <w:proofErr w:type="spellEnd"/>
      <w:r w:rsidRPr="00BD088F">
        <w:rPr>
          <w:color w:val="auto"/>
          <w:sz w:val="28"/>
          <w:szCs w:val="28"/>
        </w:rPr>
        <w:t xml:space="preserve"> </w:t>
      </w:r>
      <w:proofErr w:type="spellStart"/>
      <w:r w:rsidRPr="00BD088F">
        <w:rPr>
          <w:color w:val="auto"/>
          <w:sz w:val="28"/>
          <w:szCs w:val="28"/>
        </w:rPr>
        <w:t>је</w:t>
      </w:r>
      <w:proofErr w:type="spellEnd"/>
      <w:r w:rsidRPr="00BD088F">
        <w:rPr>
          <w:color w:val="auto"/>
          <w:sz w:val="28"/>
          <w:szCs w:val="28"/>
        </w:rPr>
        <w:t xml:space="preserve"> </w:t>
      </w:r>
      <w:proofErr w:type="spellStart"/>
      <w:r w:rsidRPr="00BD088F">
        <w:rPr>
          <w:color w:val="auto"/>
          <w:sz w:val="28"/>
          <w:szCs w:val="28"/>
        </w:rPr>
        <w:t>избалансиран</w:t>
      </w:r>
      <w:proofErr w:type="spellEnd"/>
      <w:r w:rsidRPr="00BD088F">
        <w:rPr>
          <w:color w:val="auto"/>
          <w:sz w:val="28"/>
          <w:szCs w:val="28"/>
        </w:rPr>
        <w:t xml:space="preserve"> и </w:t>
      </w:r>
      <w:proofErr w:type="spellStart"/>
      <w:r w:rsidRPr="00BD088F">
        <w:rPr>
          <w:color w:val="auto"/>
          <w:sz w:val="28"/>
          <w:szCs w:val="28"/>
        </w:rPr>
        <w:t>има</w:t>
      </w:r>
      <w:proofErr w:type="spellEnd"/>
      <w:r w:rsidRPr="00BD088F">
        <w:rPr>
          <w:color w:val="auto"/>
          <w:sz w:val="28"/>
          <w:szCs w:val="28"/>
        </w:rPr>
        <w:t xml:space="preserve"> </w:t>
      </w:r>
      <w:proofErr w:type="spellStart"/>
      <w:r w:rsidRPr="00BD088F">
        <w:rPr>
          <w:color w:val="auto"/>
          <w:sz w:val="28"/>
          <w:szCs w:val="28"/>
        </w:rPr>
        <w:t>потенцијал</w:t>
      </w:r>
      <w:proofErr w:type="spellEnd"/>
      <w:r w:rsidRPr="00BD088F">
        <w:rPr>
          <w:color w:val="auto"/>
          <w:sz w:val="28"/>
          <w:szCs w:val="28"/>
        </w:rPr>
        <w:t xml:space="preserve"> </w:t>
      </w:r>
      <w:proofErr w:type="spellStart"/>
      <w:r w:rsidRPr="00BD088F">
        <w:rPr>
          <w:color w:val="auto"/>
          <w:sz w:val="28"/>
          <w:szCs w:val="28"/>
        </w:rPr>
        <w:t>раста</w:t>
      </w:r>
      <w:proofErr w:type="spellEnd"/>
      <w:r w:rsidRPr="00BD088F">
        <w:rPr>
          <w:color w:val="auto"/>
          <w:sz w:val="28"/>
          <w:szCs w:val="28"/>
        </w:rPr>
        <w:t xml:space="preserve"> и </w:t>
      </w:r>
      <w:proofErr w:type="spellStart"/>
      <w:r w:rsidRPr="00BD088F">
        <w:rPr>
          <w:color w:val="auto"/>
          <w:sz w:val="28"/>
          <w:szCs w:val="28"/>
        </w:rPr>
        <w:t>развоја</w:t>
      </w:r>
      <w:proofErr w:type="spellEnd"/>
      <w:r w:rsidRPr="00BD088F">
        <w:rPr>
          <w:color w:val="auto"/>
          <w:sz w:val="28"/>
          <w:szCs w:val="28"/>
        </w:rPr>
        <w:t xml:space="preserve">. За </w:t>
      </w:r>
      <w:proofErr w:type="spellStart"/>
      <w:r w:rsidRPr="00BD088F">
        <w:rPr>
          <w:color w:val="auto"/>
          <w:sz w:val="28"/>
          <w:szCs w:val="28"/>
        </w:rPr>
        <w:t>десет</w:t>
      </w:r>
      <w:proofErr w:type="spellEnd"/>
      <w:r w:rsidRPr="00BD088F">
        <w:rPr>
          <w:color w:val="auto"/>
          <w:sz w:val="28"/>
          <w:szCs w:val="28"/>
        </w:rPr>
        <w:t xml:space="preserve"> година, уверено </w:t>
      </w:r>
      <w:proofErr w:type="spellStart"/>
      <w:r w:rsidRPr="00BD088F">
        <w:rPr>
          <w:color w:val="auto"/>
          <w:sz w:val="28"/>
          <w:szCs w:val="28"/>
        </w:rPr>
        <w:t>је</w:t>
      </w:r>
      <w:proofErr w:type="spellEnd"/>
      <w:r w:rsidRPr="00BD088F">
        <w:rPr>
          <w:color w:val="auto"/>
          <w:sz w:val="28"/>
          <w:szCs w:val="28"/>
        </w:rPr>
        <w:t xml:space="preserve"> руководство, РС </w:t>
      </w:r>
      <w:proofErr w:type="spellStart"/>
      <w:r w:rsidRPr="00BD088F">
        <w:rPr>
          <w:color w:val="auto"/>
          <w:sz w:val="28"/>
          <w:szCs w:val="28"/>
        </w:rPr>
        <w:t>ће</w:t>
      </w:r>
      <w:proofErr w:type="spellEnd"/>
      <w:r w:rsidRPr="00BD088F">
        <w:rPr>
          <w:color w:val="auto"/>
          <w:sz w:val="28"/>
          <w:szCs w:val="28"/>
        </w:rPr>
        <w:t xml:space="preserve"> </w:t>
      </w:r>
      <w:proofErr w:type="spellStart"/>
      <w:r w:rsidRPr="00BD088F">
        <w:rPr>
          <w:color w:val="auto"/>
          <w:sz w:val="28"/>
          <w:szCs w:val="28"/>
        </w:rPr>
        <w:t>постати</w:t>
      </w:r>
      <w:proofErr w:type="spellEnd"/>
      <w:r w:rsidRPr="00BD088F">
        <w:rPr>
          <w:color w:val="auto"/>
          <w:sz w:val="28"/>
          <w:szCs w:val="28"/>
        </w:rPr>
        <w:t xml:space="preserve"> </w:t>
      </w:r>
      <w:proofErr w:type="spellStart"/>
      <w:r w:rsidRPr="00BD088F">
        <w:rPr>
          <w:color w:val="auto"/>
          <w:sz w:val="28"/>
          <w:szCs w:val="28"/>
        </w:rPr>
        <w:t>средње</w:t>
      </w:r>
      <w:proofErr w:type="spellEnd"/>
      <w:r w:rsidRPr="00BD088F">
        <w:rPr>
          <w:color w:val="auto"/>
          <w:sz w:val="28"/>
          <w:szCs w:val="28"/>
        </w:rPr>
        <w:t xml:space="preserve"> </w:t>
      </w:r>
      <w:proofErr w:type="spellStart"/>
      <w:r w:rsidRPr="00BD088F">
        <w:rPr>
          <w:color w:val="auto"/>
          <w:sz w:val="28"/>
          <w:szCs w:val="28"/>
        </w:rPr>
        <w:t>развијена</w:t>
      </w:r>
      <w:proofErr w:type="spellEnd"/>
      <w:r w:rsidRPr="00BD088F">
        <w:rPr>
          <w:color w:val="auto"/>
          <w:sz w:val="28"/>
          <w:szCs w:val="28"/>
        </w:rPr>
        <w:t xml:space="preserve"> </w:t>
      </w:r>
      <w:proofErr w:type="spellStart"/>
      <w:proofErr w:type="gramStart"/>
      <w:r w:rsidRPr="00BD088F">
        <w:rPr>
          <w:color w:val="auto"/>
          <w:sz w:val="28"/>
          <w:szCs w:val="28"/>
        </w:rPr>
        <w:t>зем</w:t>
      </w:r>
      <w:proofErr w:type="gramEnd"/>
      <w:r w:rsidRPr="00BD088F">
        <w:rPr>
          <w:color w:val="auto"/>
          <w:sz w:val="28"/>
          <w:szCs w:val="28"/>
        </w:rPr>
        <w:t>ља</w:t>
      </w:r>
      <w:proofErr w:type="spellEnd"/>
      <w:r w:rsidRPr="00BD088F">
        <w:rPr>
          <w:color w:val="auto"/>
          <w:sz w:val="28"/>
          <w:szCs w:val="28"/>
        </w:rPr>
        <w:t xml:space="preserve"> Европе.</w:t>
      </w:r>
      <w:r w:rsidR="00C32AE3" w:rsidRPr="00BD088F">
        <w:rPr>
          <w:color w:val="auto"/>
          <w:sz w:val="28"/>
          <w:szCs w:val="28"/>
        </w:rPr>
        <w:t xml:space="preserve"> </w:t>
      </w:r>
    </w:p>
    <w:p w:rsidR="00C32AE3" w:rsidRPr="00BD088F" w:rsidRDefault="004D72AC" w:rsidP="00C32AE3">
      <w:pPr>
        <w:pStyle w:val="text"/>
        <w:spacing w:before="0" w:beforeAutospacing="0" w:after="0" w:afterAutospacing="0" w:line="360" w:lineRule="auto"/>
        <w:ind w:firstLine="709"/>
        <w:jc w:val="both"/>
        <w:rPr>
          <w:color w:val="auto"/>
          <w:sz w:val="28"/>
          <w:szCs w:val="28"/>
        </w:rPr>
      </w:pPr>
      <w:proofErr w:type="spellStart"/>
      <w:r w:rsidRPr="00BD088F">
        <w:rPr>
          <w:color w:val="auto"/>
          <w:sz w:val="28"/>
          <w:szCs w:val="28"/>
        </w:rPr>
        <w:t>Данас</w:t>
      </w:r>
      <w:proofErr w:type="spellEnd"/>
      <w:r w:rsidRPr="00BD088F">
        <w:rPr>
          <w:color w:val="auto"/>
          <w:sz w:val="28"/>
          <w:szCs w:val="28"/>
        </w:rPr>
        <w:t xml:space="preserve"> </w:t>
      </w:r>
      <w:proofErr w:type="spellStart"/>
      <w:r w:rsidRPr="00BD088F">
        <w:rPr>
          <w:color w:val="auto"/>
          <w:sz w:val="28"/>
          <w:szCs w:val="28"/>
        </w:rPr>
        <w:t>је</w:t>
      </w:r>
      <w:proofErr w:type="spellEnd"/>
      <w:r w:rsidRPr="00BD088F">
        <w:rPr>
          <w:color w:val="auto"/>
          <w:sz w:val="28"/>
          <w:szCs w:val="28"/>
        </w:rPr>
        <w:t xml:space="preserve"> став РС </w:t>
      </w:r>
      <w:proofErr w:type="spellStart"/>
      <w:r w:rsidRPr="00BD088F">
        <w:rPr>
          <w:color w:val="auto"/>
          <w:sz w:val="28"/>
          <w:szCs w:val="28"/>
        </w:rPr>
        <w:t>сасвим</w:t>
      </w:r>
      <w:proofErr w:type="spellEnd"/>
      <w:r w:rsidRPr="00BD088F">
        <w:rPr>
          <w:color w:val="auto"/>
          <w:sz w:val="28"/>
          <w:szCs w:val="28"/>
        </w:rPr>
        <w:t xml:space="preserve"> </w:t>
      </w:r>
      <w:proofErr w:type="spellStart"/>
      <w:r w:rsidRPr="00BD088F">
        <w:rPr>
          <w:color w:val="auto"/>
          <w:sz w:val="28"/>
          <w:szCs w:val="28"/>
        </w:rPr>
        <w:t>разуман</w:t>
      </w:r>
      <w:proofErr w:type="spellEnd"/>
      <w:r w:rsidRPr="00BD088F">
        <w:rPr>
          <w:color w:val="auto"/>
          <w:sz w:val="28"/>
          <w:szCs w:val="28"/>
        </w:rPr>
        <w:t xml:space="preserve">: она </w:t>
      </w:r>
      <w:proofErr w:type="spellStart"/>
      <w:r w:rsidRPr="00BD088F">
        <w:rPr>
          <w:color w:val="auto"/>
          <w:sz w:val="28"/>
          <w:szCs w:val="28"/>
        </w:rPr>
        <w:t>је</w:t>
      </w:r>
      <w:proofErr w:type="spellEnd"/>
      <w:r w:rsidRPr="00BD088F">
        <w:rPr>
          <w:color w:val="auto"/>
          <w:sz w:val="28"/>
          <w:szCs w:val="28"/>
        </w:rPr>
        <w:t xml:space="preserve"> против </w:t>
      </w:r>
      <w:proofErr w:type="spellStart"/>
      <w:r w:rsidRPr="00BD088F">
        <w:rPr>
          <w:color w:val="auto"/>
          <w:sz w:val="28"/>
          <w:szCs w:val="28"/>
        </w:rPr>
        <w:t>наметања</w:t>
      </w:r>
      <w:proofErr w:type="spellEnd"/>
      <w:r w:rsidRPr="00BD088F">
        <w:rPr>
          <w:color w:val="auto"/>
          <w:sz w:val="28"/>
          <w:szCs w:val="28"/>
        </w:rPr>
        <w:t xml:space="preserve"> </w:t>
      </w:r>
      <w:proofErr w:type="spellStart"/>
      <w:r w:rsidRPr="00BD088F">
        <w:rPr>
          <w:color w:val="auto"/>
          <w:sz w:val="28"/>
          <w:szCs w:val="28"/>
        </w:rPr>
        <w:t>решења</w:t>
      </w:r>
      <w:proofErr w:type="spellEnd"/>
      <w:r w:rsidRPr="00BD088F">
        <w:rPr>
          <w:color w:val="auto"/>
          <w:sz w:val="28"/>
          <w:szCs w:val="28"/>
        </w:rPr>
        <w:t xml:space="preserve">, за систем </w:t>
      </w:r>
      <w:proofErr w:type="spellStart"/>
      <w:r w:rsidRPr="00BD088F">
        <w:rPr>
          <w:color w:val="auto"/>
          <w:sz w:val="28"/>
          <w:szCs w:val="28"/>
        </w:rPr>
        <w:t>партнерства</w:t>
      </w:r>
      <w:proofErr w:type="spellEnd"/>
      <w:r w:rsidRPr="00BD088F">
        <w:rPr>
          <w:color w:val="auto"/>
          <w:sz w:val="28"/>
          <w:szCs w:val="28"/>
        </w:rPr>
        <w:t xml:space="preserve">, за мир, </w:t>
      </w:r>
      <w:proofErr w:type="spellStart"/>
      <w:r w:rsidRPr="00BD088F">
        <w:rPr>
          <w:color w:val="auto"/>
          <w:sz w:val="28"/>
          <w:szCs w:val="28"/>
        </w:rPr>
        <w:t>сарадњу</w:t>
      </w:r>
      <w:proofErr w:type="spellEnd"/>
      <w:r w:rsidRPr="00BD088F">
        <w:rPr>
          <w:color w:val="auto"/>
          <w:sz w:val="28"/>
          <w:szCs w:val="28"/>
        </w:rPr>
        <w:t xml:space="preserve"> </w:t>
      </w:r>
      <w:proofErr w:type="spellStart"/>
      <w:r w:rsidRPr="00BD088F">
        <w:rPr>
          <w:color w:val="auto"/>
          <w:sz w:val="28"/>
          <w:szCs w:val="28"/>
        </w:rPr>
        <w:t>међу</w:t>
      </w:r>
      <w:proofErr w:type="spellEnd"/>
      <w:r w:rsidRPr="00BD088F">
        <w:rPr>
          <w:color w:val="auto"/>
          <w:sz w:val="28"/>
          <w:szCs w:val="28"/>
        </w:rPr>
        <w:t xml:space="preserve"> </w:t>
      </w:r>
      <w:proofErr w:type="spellStart"/>
      <w:r w:rsidRPr="00BD088F">
        <w:rPr>
          <w:color w:val="auto"/>
          <w:sz w:val="28"/>
          <w:szCs w:val="28"/>
        </w:rPr>
        <w:t>народима</w:t>
      </w:r>
      <w:proofErr w:type="spellEnd"/>
      <w:r w:rsidRPr="00BD088F">
        <w:rPr>
          <w:color w:val="auto"/>
          <w:sz w:val="28"/>
          <w:szCs w:val="28"/>
        </w:rPr>
        <w:t xml:space="preserve"> </w:t>
      </w:r>
      <w:proofErr w:type="spellStart"/>
      <w:r w:rsidRPr="00BD088F">
        <w:rPr>
          <w:color w:val="auto"/>
          <w:sz w:val="28"/>
          <w:szCs w:val="28"/>
        </w:rPr>
        <w:t>Босне</w:t>
      </w:r>
      <w:proofErr w:type="spellEnd"/>
      <w:r w:rsidRPr="00BD088F">
        <w:rPr>
          <w:color w:val="auto"/>
          <w:sz w:val="28"/>
          <w:szCs w:val="28"/>
        </w:rPr>
        <w:t xml:space="preserve"> и </w:t>
      </w:r>
      <w:proofErr w:type="spellStart"/>
      <w:r w:rsidRPr="00BD088F">
        <w:rPr>
          <w:color w:val="auto"/>
          <w:sz w:val="28"/>
          <w:szCs w:val="28"/>
        </w:rPr>
        <w:t>Херцеговине</w:t>
      </w:r>
      <w:proofErr w:type="spellEnd"/>
      <w:r w:rsidRPr="00BD088F">
        <w:rPr>
          <w:color w:val="auto"/>
          <w:sz w:val="28"/>
          <w:szCs w:val="28"/>
        </w:rPr>
        <w:t xml:space="preserve"> за </w:t>
      </w:r>
      <w:proofErr w:type="spellStart"/>
      <w:r w:rsidRPr="00BD088F">
        <w:rPr>
          <w:color w:val="auto"/>
          <w:sz w:val="28"/>
          <w:szCs w:val="28"/>
        </w:rPr>
        <w:t>очување</w:t>
      </w:r>
      <w:proofErr w:type="spellEnd"/>
      <w:r w:rsidRPr="00BD088F">
        <w:rPr>
          <w:color w:val="auto"/>
          <w:sz w:val="28"/>
          <w:szCs w:val="28"/>
        </w:rPr>
        <w:t xml:space="preserve"> слова</w:t>
      </w:r>
      <w:proofErr w:type="gramStart"/>
      <w:r w:rsidRPr="00BD088F">
        <w:rPr>
          <w:color w:val="auto"/>
          <w:sz w:val="28"/>
          <w:szCs w:val="28"/>
        </w:rPr>
        <w:t xml:space="preserve"> </w:t>
      </w:r>
      <w:proofErr w:type="spellStart"/>
      <w:r w:rsidRPr="00BD088F">
        <w:rPr>
          <w:color w:val="auto"/>
          <w:sz w:val="28"/>
          <w:szCs w:val="28"/>
        </w:rPr>
        <w:t>Д</w:t>
      </w:r>
      <w:proofErr w:type="gramEnd"/>
      <w:r w:rsidRPr="00BD088F">
        <w:rPr>
          <w:color w:val="auto"/>
          <w:sz w:val="28"/>
          <w:szCs w:val="28"/>
        </w:rPr>
        <w:t>ејтона</w:t>
      </w:r>
      <w:proofErr w:type="spellEnd"/>
      <w:r w:rsidRPr="00BD088F">
        <w:rPr>
          <w:color w:val="auto"/>
          <w:sz w:val="28"/>
          <w:szCs w:val="28"/>
        </w:rPr>
        <w:t xml:space="preserve">. </w:t>
      </w:r>
      <w:proofErr w:type="spellStart"/>
      <w:r w:rsidRPr="00BD088F">
        <w:rPr>
          <w:color w:val="auto"/>
          <w:sz w:val="28"/>
          <w:szCs w:val="28"/>
        </w:rPr>
        <w:t>Доследност</w:t>
      </w:r>
      <w:proofErr w:type="spellEnd"/>
      <w:r w:rsidRPr="00BD088F">
        <w:rPr>
          <w:color w:val="auto"/>
          <w:sz w:val="28"/>
          <w:szCs w:val="28"/>
        </w:rPr>
        <w:t xml:space="preserve"> руководства РС у </w:t>
      </w:r>
      <w:proofErr w:type="spellStart"/>
      <w:r w:rsidRPr="00BD088F">
        <w:rPr>
          <w:color w:val="auto"/>
          <w:sz w:val="28"/>
          <w:szCs w:val="28"/>
        </w:rPr>
        <w:t>одбрани</w:t>
      </w:r>
      <w:proofErr w:type="spellEnd"/>
      <w:r w:rsidRPr="00BD088F">
        <w:rPr>
          <w:color w:val="auto"/>
          <w:sz w:val="28"/>
          <w:szCs w:val="28"/>
        </w:rPr>
        <w:t xml:space="preserve"> интереса </w:t>
      </w:r>
      <w:proofErr w:type="spellStart"/>
      <w:r w:rsidRPr="00BD088F">
        <w:rPr>
          <w:color w:val="auto"/>
          <w:sz w:val="28"/>
          <w:szCs w:val="28"/>
        </w:rPr>
        <w:t>свог</w:t>
      </w:r>
      <w:proofErr w:type="spellEnd"/>
      <w:r w:rsidRPr="00BD088F">
        <w:rPr>
          <w:color w:val="auto"/>
          <w:sz w:val="28"/>
          <w:szCs w:val="28"/>
        </w:rPr>
        <w:t xml:space="preserve"> народа довела </w:t>
      </w:r>
      <w:proofErr w:type="spellStart"/>
      <w:r w:rsidRPr="00BD088F">
        <w:rPr>
          <w:color w:val="auto"/>
          <w:sz w:val="28"/>
          <w:szCs w:val="28"/>
        </w:rPr>
        <w:t>је</w:t>
      </w:r>
      <w:proofErr w:type="spellEnd"/>
      <w:r w:rsidRPr="00BD088F">
        <w:rPr>
          <w:color w:val="auto"/>
          <w:sz w:val="28"/>
          <w:szCs w:val="28"/>
        </w:rPr>
        <w:t xml:space="preserve"> </w:t>
      </w:r>
      <w:proofErr w:type="gramStart"/>
      <w:r w:rsidRPr="00BD088F">
        <w:rPr>
          <w:color w:val="auto"/>
          <w:sz w:val="28"/>
          <w:szCs w:val="28"/>
        </w:rPr>
        <w:t>до</w:t>
      </w:r>
      <w:proofErr w:type="gramEnd"/>
      <w:r w:rsidRPr="00BD088F">
        <w:rPr>
          <w:color w:val="auto"/>
          <w:sz w:val="28"/>
          <w:szCs w:val="28"/>
        </w:rPr>
        <w:t xml:space="preserve"> тога да </w:t>
      </w:r>
      <w:proofErr w:type="spellStart"/>
      <w:r w:rsidRPr="00BD088F">
        <w:rPr>
          <w:color w:val="auto"/>
          <w:sz w:val="28"/>
          <w:szCs w:val="28"/>
        </w:rPr>
        <w:t>је</w:t>
      </w:r>
      <w:proofErr w:type="spellEnd"/>
      <w:r w:rsidRPr="00BD088F">
        <w:rPr>
          <w:color w:val="auto"/>
          <w:sz w:val="28"/>
          <w:szCs w:val="28"/>
        </w:rPr>
        <w:t xml:space="preserve"> </w:t>
      </w:r>
      <w:proofErr w:type="spellStart"/>
      <w:r w:rsidRPr="00BD088F">
        <w:rPr>
          <w:color w:val="auto"/>
          <w:sz w:val="28"/>
          <w:szCs w:val="28"/>
        </w:rPr>
        <w:t>стабилност</w:t>
      </w:r>
      <w:proofErr w:type="spellEnd"/>
      <w:r w:rsidRPr="00BD088F">
        <w:rPr>
          <w:color w:val="auto"/>
          <w:sz w:val="28"/>
          <w:szCs w:val="28"/>
        </w:rPr>
        <w:t xml:space="preserve"> </w:t>
      </w:r>
      <w:proofErr w:type="spellStart"/>
      <w:r w:rsidRPr="00BD088F">
        <w:rPr>
          <w:color w:val="auto"/>
          <w:sz w:val="28"/>
          <w:szCs w:val="28"/>
        </w:rPr>
        <w:t>Републике</w:t>
      </w:r>
      <w:proofErr w:type="spellEnd"/>
      <w:r w:rsidRPr="00BD088F">
        <w:rPr>
          <w:color w:val="auto"/>
          <w:sz w:val="28"/>
          <w:szCs w:val="28"/>
        </w:rPr>
        <w:t xml:space="preserve"> </w:t>
      </w:r>
      <w:proofErr w:type="spellStart"/>
      <w:r w:rsidRPr="00BD088F">
        <w:rPr>
          <w:color w:val="auto"/>
          <w:sz w:val="28"/>
          <w:szCs w:val="28"/>
        </w:rPr>
        <w:t>Српске</w:t>
      </w:r>
      <w:proofErr w:type="spellEnd"/>
      <w:r w:rsidRPr="00BD088F">
        <w:rPr>
          <w:color w:val="auto"/>
          <w:sz w:val="28"/>
          <w:szCs w:val="28"/>
        </w:rPr>
        <w:t xml:space="preserve"> </w:t>
      </w:r>
      <w:proofErr w:type="spellStart"/>
      <w:r w:rsidRPr="00BD088F">
        <w:rPr>
          <w:color w:val="auto"/>
          <w:sz w:val="28"/>
          <w:szCs w:val="28"/>
        </w:rPr>
        <w:t>постала</w:t>
      </w:r>
      <w:proofErr w:type="spellEnd"/>
      <w:r w:rsidRPr="00BD088F">
        <w:rPr>
          <w:color w:val="auto"/>
          <w:sz w:val="28"/>
          <w:szCs w:val="28"/>
        </w:rPr>
        <w:t xml:space="preserve"> основа </w:t>
      </w:r>
      <w:proofErr w:type="spellStart"/>
      <w:r w:rsidRPr="00BD088F">
        <w:rPr>
          <w:color w:val="auto"/>
          <w:sz w:val="28"/>
          <w:szCs w:val="28"/>
        </w:rPr>
        <w:t>стабилности</w:t>
      </w:r>
      <w:proofErr w:type="spellEnd"/>
      <w:r w:rsidRPr="00BD088F">
        <w:rPr>
          <w:color w:val="auto"/>
          <w:sz w:val="28"/>
          <w:szCs w:val="28"/>
        </w:rPr>
        <w:t xml:space="preserve"> </w:t>
      </w:r>
      <w:proofErr w:type="spellStart"/>
      <w:r w:rsidRPr="00BD088F">
        <w:rPr>
          <w:color w:val="auto"/>
          <w:sz w:val="28"/>
          <w:szCs w:val="28"/>
        </w:rPr>
        <w:t>читаве</w:t>
      </w:r>
      <w:proofErr w:type="spellEnd"/>
      <w:r w:rsidRPr="00BD088F">
        <w:rPr>
          <w:color w:val="auto"/>
          <w:sz w:val="28"/>
          <w:szCs w:val="28"/>
        </w:rPr>
        <w:t xml:space="preserve"> </w:t>
      </w:r>
      <w:proofErr w:type="spellStart"/>
      <w:r w:rsidRPr="00BD088F">
        <w:rPr>
          <w:color w:val="auto"/>
          <w:sz w:val="28"/>
          <w:szCs w:val="28"/>
        </w:rPr>
        <w:t>Босне</w:t>
      </w:r>
      <w:proofErr w:type="spellEnd"/>
      <w:r w:rsidRPr="00BD088F">
        <w:rPr>
          <w:color w:val="auto"/>
          <w:sz w:val="28"/>
          <w:szCs w:val="28"/>
        </w:rPr>
        <w:t xml:space="preserve">. </w:t>
      </w:r>
      <w:proofErr w:type="spellStart"/>
      <w:r w:rsidRPr="00BD088F">
        <w:rPr>
          <w:color w:val="auto"/>
          <w:sz w:val="28"/>
          <w:szCs w:val="28"/>
        </w:rPr>
        <w:t>Захваљуј</w:t>
      </w:r>
      <w:proofErr w:type="gramStart"/>
      <w:r w:rsidRPr="00BD088F">
        <w:rPr>
          <w:color w:val="auto"/>
          <w:sz w:val="28"/>
          <w:szCs w:val="28"/>
        </w:rPr>
        <w:t>у</w:t>
      </w:r>
      <w:proofErr w:type="gramEnd"/>
      <w:r w:rsidRPr="00BD088F">
        <w:rPr>
          <w:color w:val="auto"/>
          <w:sz w:val="28"/>
          <w:szCs w:val="28"/>
        </w:rPr>
        <w:t>ћи</w:t>
      </w:r>
      <w:proofErr w:type="spellEnd"/>
      <w:r w:rsidRPr="00BD088F">
        <w:rPr>
          <w:color w:val="auto"/>
          <w:sz w:val="28"/>
          <w:szCs w:val="28"/>
        </w:rPr>
        <w:t xml:space="preserve"> </w:t>
      </w:r>
      <w:proofErr w:type="spellStart"/>
      <w:r w:rsidRPr="00BD088F">
        <w:rPr>
          <w:color w:val="auto"/>
          <w:sz w:val="28"/>
          <w:szCs w:val="28"/>
        </w:rPr>
        <w:t>својој</w:t>
      </w:r>
      <w:proofErr w:type="spellEnd"/>
      <w:r w:rsidRPr="00BD088F">
        <w:rPr>
          <w:color w:val="auto"/>
          <w:sz w:val="28"/>
          <w:szCs w:val="28"/>
        </w:rPr>
        <w:t xml:space="preserve"> </w:t>
      </w:r>
      <w:proofErr w:type="spellStart"/>
      <w:r w:rsidRPr="00BD088F">
        <w:rPr>
          <w:color w:val="auto"/>
          <w:sz w:val="28"/>
          <w:szCs w:val="28"/>
        </w:rPr>
        <w:t>стабилности</w:t>
      </w:r>
      <w:proofErr w:type="spellEnd"/>
      <w:r w:rsidRPr="00BD088F">
        <w:rPr>
          <w:color w:val="auto"/>
          <w:sz w:val="28"/>
          <w:szCs w:val="28"/>
        </w:rPr>
        <w:t xml:space="preserve"> </w:t>
      </w:r>
      <w:proofErr w:type="spellStart"/>
      <w:r w:rsidRPr="00BD088F">
        <w:rPr>
          <w:color w:val="auto"/>
          <w:sz w:val="28"/>
          <w:szCs w:val="28"/>
        </w:rPr>
        <w:t>управо</w:t>
      </w:r>
      <w:proofErr w:type="spellEnd"/>
      <w:r w:rsidRPr="00BD088F">
        <w:rPr>
          <w:color w:val="auto"/>
          <w:sz w:val="28"/>
          <w:szCs w:val="28"/>
        </w:rPr>
        <w:t xml:space="preserve"> РС се </w:t>
      </w:r>
      <w:proofErr w:type="spellStart"/>
      <w:r w:rsidRPr="00BD088F">
        <w:rPr>
          <w:color w:val="auto"/>
          <w:sz w:val="28"/>
          <w:szCs w:val="28"/>
        </w:rPr>
        <w:t>данас</w:t>
      </w:r>
      <w:proofErr w:type="spellEnd"/>
      <w:r w:rsidRPr="00BD088F">
        <w:rPr>
          <w:color w:val="auto"/>
          <w:sz w:val="28"/>
          <w:szCs w:val="28"/>
        </w:rPr>
        <w:t xml:space="preserve"> </w:t>
      </w:r>
      <w:r w:rsidR="00C32AE3" w:rsidRPr="00BD088F">
        <w:rPr>
          <w:color w:val="auto"/>
          <w:sz w:val="28"/>
          <w:szCs w:val="28"/>
          <w:lang w:val="sr-Cyrl-RS"/>
        </w:rPr>
        <w:t>постала</w:t>
      </w:r>
      <w:r w:rsidRPr="00BD088F">
        <w:rPr>
          <w:color w:val="auto"/>
          <w:sz w:val="28"/>
          <w:szCs w:val="28"/>
        </w:rPr>
        <w:t xml:space="preserve"> лидер </w:t>
      </w:r>
      <w:proofErr w:type="spellStart"/>
      <w:r w:rsidRPr="00BD088F">
        <w:rPr>
          <w:color w:val="auto"/>
          <w:sz w:val="28"/>
          <w:szCs w:val="28"/>
        </w:rPr>
        <w:t>међу</w:t>
      </w:r>
      <w:proofErr w:type="spellEnd"/>
      <w:r w:rsidRPr="00BD088F">
        <w:rPr>
          <w:color w:val="auto"/>
          <w:sz w:val="28"/>
          <w:szCs w:val="28"/>
        </w:rPr>
        <w:t xml:space="preserve"> </w:t>
      </w:r>
      <w:proofErr w:type="spellStart"/>
      <w:r w:rsidRPr="00BD088F">
        <w:rPr>
          <w:color w:val="auto"/>
          <w:sz w:val="28"/>
          <w:szCs w:val="28"/>
        </w:rPr>
        <w:t>Србима</w:t>
      </w:r>
      <w:proofErr w:type="spellEnd"/>
      <w:r w:rsidRPr="00BD088F">
        <w:rPr>
          <w:color w:val="auto"/>
          <w:sz w:val="28"/>
          <w:szCs w:val="28"/>
        </w:rPr>
        <w:t xml:space="preserve"> на </w:t>
      </w:r>
      <w:proofErr w:type="spellStart"/>
      <w:r w:rsidRPr="00BD088F">
        <w:rPr>
          <w:color w:val="auto"/>
          <w:sz w:val="28"/>
          <w:szCs w:val="28"/>
        </w:rPr>
        <w:t>Балкану</w:t>
      </w:r>
      <w:proofErr w:type="spellEnd"/>
      <w:r w:rsidRPr="00BD088F">
        <w:rPr>
          <w:color w:val="auto"/>
          <w:sz w:val="28"/>
          <w:szCs w:val="28"/>
        </w:rPr>
        <w:t xml:space="preserve">: она се </w:t>
      </w:r>
      <w:proofErr w:type="spellStart"/>
      <w:r w:rsidRPr="00BD088F">
        <w:rPr>
          <w:color w:val="auto"/>
          <w:sz w:val="28"/>
          <w:szCs w:val="28"/>
        </w:rPr>
        <w:t>брине</w:t>
      </w:r>
      <w:proofErr w:type="spellEnd"/>
      <w:r w:rsidRPr="00BD088F">
        <w:rPr>
          <w:color w:val="auto"/>
          <w:sz w:val="28"/>
          <w:szCs w:val="28"/>
        </w:rPr>
        <w:t xml:space="preserve"> о </w:t>
      </w:r>
      <w:proofErr w:type="spellStart"/>
      <w:r w:rsidRPr="00BD088F">
        <w:rPr>
          <w:color w:val="auto"/>
          <w:sz w:val="28"/>
          <w:szCs w:val="28"/>
        </w:rPr>
        <w:t>Србима</w:t>
      </w:r>
      <w:proofErr w:type="spellEnd"/>
      <w:r w:rsidRPr="00BD088F">
        <w:rPr>
          <w:color w:val="auto"/>
          <w:sz w:val="28"/>
          <w:szCs w:val="28"/>
        </w:rPr>
        <w:t xml:space="preserve"> на Косову, </w:t>
      </w:r>
      <w:proofErr w:type="spellStart"/>
      <w:r w:rsidRPr="00BD088F">
        <w:rPr>
          <w:color w:val="auto"/>
          <w:sz w:val="28"/>
          <w:szCs w:val="28"/>
        </w:rPr>
        <w:t>одржава</w:t>
      </w:r>
      <w:proofErr w:type="spellEnd"/>
      <w:r w:rsidRPr="00BD088F">
        <w:rPr>
          <w:color w:val="auto"/>
          <w:sz w:val="28"/>
          <w:szCs w:val="28"/>
        </w:rPr>
        <w:t xml:space="preserve"> </w:t>
      </w:r>
      <w:proofErr w:type="spellStart"/>
      <w:r w:rsidRPr="00BD088F">
        <w:rPr>
          <w:color w:val="auto"/>
          <w:sz w:val="28"/>
          <w:szCs w:val="28"/>
        </w:rPr>
        <w:t>тесне</w:t>
      </w:r>
      <w:proofErr w:type="spellEnd"/>
      <w:r w:rsidRPr="00BD088F">
        <w:rPr>
          <w:color w:val="auto"/>
          <w:sz w:val="28"/>
          <w:szCs w:val="28"/>
        </w:rPr>
        <w:t xml:space="preserve"> </w:t>
      </w:r>
      <w:proofErr w:type="spellStart"/>
      <w:r w:rsidRPr="00BD088F">
        <w:rPr>
          <w:color w:val="auto"/>
          <w:sz w:val="28"/>
          <w:szCs w:val="28"/>
        </w:rPr>
        <w:t>везе</w:t>
      </w:r>
      <w:proofErr w:type="spellEnd"/>
      <w:r w:rsidRPr="00BD088F">
        <w:rPr>
          <w:color w:val="auto"/>
          <w:sz w:val="28"/>
          <w:szCs w:val="28"/>
        </w:rPr>
        <w:t xml:space="preserve"> </w:t>
      </w:r>
      <w:proofErr w:type="spellStart"/>
      <w:r w:rsidRPr="00BD088F">
        <w:rPr>
          <w:color w:val="auto"/>
          <w:sz w:val="28"/>
          <w:szCs w:val="28"/>
        </w:rPr>
        <w:t>са</w:t>
      </w:r>
      <w:proofErr w:type="spellEnd"/>
      <w:r w:rsidRPr="00BD088F">
        <w:rPr>
          <w:color w:val="auto"/>
          <w:sz w:val="28"/>
          <w:szCs w:val="28"/>
        </w:rPr>
        <w:t xml:space="preserve"> </w:t>
      </w:r>
      <w:proofErr w:type="spellStart"/>
      <w:r w:rsidRPr="00BD088F">
        <w:rPr>
          <w:color w:val="auto"/>
          <w:sz w:val="28"/>
          <w:szCs w:val="28"/>
        </w:rPr>
        <w:t>Србијом</w:t>
      </w:r>
      <w:proofErr w:type="spellEnd"/>
      <w:r w:rsidRPr="00BD088F">
        <w:rPr>
          <w:color w:val="auto"/>
          <w:sz w:val="28"/>
          <w:szCs w:val="28"/>
        </w:rPr>
        <w:t xml:space="preserve">, </w:t>
      </w:r>
      <w:proofErr w:type="spellStart"/>
      <w:r w:rsidRPr="00BD088F">
        <w:rPr>
          <w:color w:val="auto"/>
          <w:sz w:val="28"/>
          <w:szCs w:val="28"/>
        </w:rPr>
        <w:t>пома</w:t>
      </w:r>
      <w:proofErr w:type="spellEnd"/>
      <w:r w:rsidR="006C126C" w:rsidRPr="00BD088F">
        <w:rPr>
          <w:color w:val="auto"/>
          <w:sz w:val="28"/>
          <w:szCs w:val="28"/>
          <w:lang w:val="sr-Cyrl-RS"/>
        </w:rPr>
        <w:t>ж</w:t>
      </w:r>
      <w:r w:rsidRPr="00BD088F">
        <w:rPr>
          <w:color w:val="auto"/>
          <w:sz w:val="28"/>
          <w:szCs w:val="28"/>
        </w:rPr>
        <w:t xml:space="preserve">е </w:t>
      </w:r>
      <w:proofErr w:type="spellStart"/>
      <w:r w:rsidRPr="00BD088F">
        <w:rPr>
          <w:color w:val="auto"/>
          <w:sz w:val="28"/>
          <w:szCs w:val="28"/>
        </w:rPr>
        <w:t>јој</w:t>
      </w:r>
      <w:proofErr w:type="spellEnd"/>
      <w:r w:rsidRPr="00BD088F">
        <w:rPr>
          <w:color w:val="auto"/>
          <w:sz w:val="28"/>
          <w:szCs w:val="28"/>
        </w:rPr>
        <w:t xml:space="preserve"> да стане на ноге. То </w:t>
      </w:r>
      <w:proofErr w:type="spellStart"/>
      <w:r w:rsidRPr="00BD088F">
        <w:rPr>
          <w:color w:val="auto"/>
          <w:sz w:val="28"/>
          <w:szCs w:val="28"/>
        </w:rPr>
        <w:t>што</w:t>
      </w:r>
      <w:proofErr w:type="spellEnd"/>
      <w:r w:rsidRPr="00BD088F">
        <w:rPr>
          <w:color w:val="auto"/>
          <w:sz w:val="28"/>
          <w:szCs w:val="28"/>
        </w:rPr>
        <w:t xml:space="preserve"> се чинило </w:t>
      </w:r>
      <w:proofErr w:type="spellStart"/>
      <w:r w:rsidRPr="00BD088F">
        <w:rPr>
          <w:color w:val="auto"/>
          <w:sz w:val="28"/>
          <w:szCs w:val="28"/>
        </w:rPr>
        <w:t>поразом</w:t>
      </w:r>
      <w:proofErr w:type="spellEnd"/>
      <w:r w:rsidRPr="00BD088F">
        <w:rPr>
          <w:color w:val="auto"/>
          <w:sz w:val="28"/>
          <w:szCs w:val="28"/>
        </w:rPr>
        <w:t xml:space="preserve"> у</w:t>
      </w:r>
      <w:proofErr w:type="gramStart"/>
      <w:r w:rsidRPr="00BD088F">
        <w:rPr>
          <w:color w:val="auto"/>
          <w:sz w:val="28"/>
          <w:szCs w:val="28"/>
        </w:rPr>
        <w:t xml:space="preserve"> </w:t>
      </w:r>
      <w:proofErr w:type="spellStart"/>
      <w:r w:rsidRPr="00BD088F">
        <w:rPr>
          <w:color w:val="auto"/>
          <w:sz w:val="28"/>
          <w:szCs w:val="28"/>
        </w:rPr>
        <w:t>Д</w:t>
      </w:r>
      <w:proofErr w:type="gramEnd"/>
      <w:r w:rsidRPr="00BD088F">
        <w:rPr>
          <w:color w:val="auto"/>
          <w:sz w:val="28"/>
          <w:szCs w:val="28"/>
        </w:rPr>
        <w:t>ејтону</w:t>
      </w:r>
      <w:proofErr w:type="spellEnd"/>
      <w:r w:rsidRPr="00BD088F">
        <w:rPr>
          <w:color w:val="auto"/>
          <w:sz w:val="28"/>
          <w:szCs w:val="28"/>
        </w:rPr>
        <w:t xml:space="preserve"> </w:t>
      </w:r>
      <w:proofErr w:type="spellStart"/>
      <w:r w:rsidRPr="00BD088F">
        <w:rPr>
          <w:color w:val="auto"/>
          <w:sz w:val="28"/>
          <w:szCs w:val="28"/>
        </w:rPr>
        <w:t>постало</w:t>
      </w:r>
      <w:proofErr w:type="spellEnd"/>
      <w:r w:rsidRPr="00BD088F">
        <w:rPr>
          <w:color w:val="auto"/>
          <w:sz w:val="28"/>
          <w:szCs w:val="28"/>
        </w:rPr>
        <w:t xml:space="preserve"> </w:t>
      </w:r>
      <w:proofErr w:type="spellStart"/>
      <w:r w:rsidRPr="00BD088F">
        <w:rPr>
          <w:color w:val="auto"/>
          <w:sz w:val="28"/>
          <w:szCs w:val="28"/>
        </w:rPr>
        <w:t>је</w:t>
      </w:r>
      <w:proofErr w:type="spellEnd"/>
      <w:r w:rsidRPr="00BD088F">
        <w:rPr>
          <w:color w:val="auto"/>
          <w:sz w:val="28"/>
          <w:szCs w:val="28"/>
        </w:rPr>
        <w:t xml:space="preserve"> победа </w:t>
      </w:r>
      <w:proofErr w:type="spellStart"/>
      <w:r w:rsidRPr="00BD088F">
        <w:rPr>
          <w:color w:val="auto"/>
          <w:sz w:val="28"/>
          <w:szCs w:val="28"/>
        </w:rPr>
        <w:t>којој</w:t>
      </w:r>
      <w:proofErr w:type="spellEnd"/>
      <w:r w:rsidRPr="00BD088F">
        <w:rPr>
          <w:color w:val="auto"/>
          <w:sz w:val="28"/>
          <w:szCs w:val="28"/>
        </w:rPr>
        <w:t xml:space="preserve"> су </w:t>
      </w:r>
      <w:proofErr w:type="spellStart"/>
      <w:r w:rsidRPr="00BD088F">
        <w:rPr>
          <w:color w:val="auto"/>
          <w:sz w:val="28"/>
          <w:szCs w:val="28"/>
        </w:rPr>
        <w:t>Срби</w:t>
      </w:r>
      <w:proofErr w:type="spellEnd"/>
      <w:r w:rsidRPr="00BD088F">
        <w:rPr>
          <w:color w:val="auto"/>
          <w:sz w:val="28"/>
          <w:szCs w:val="28"/>
        </w:rPr>
        <w:t xml:space="preserve"> у </w:t>
      </w:r>
      <w:proofErr w:type="spellStart"/>
      <w:r w:rsidRPr="00BD088F">
        <w:rPr>
          <w:color w:val="auto"/>
          <w:sz w:val="28"/>
          <w:szCs w:val="28"/>
        </w:rPr>
        <w:t>Босни</w:t>
      </w:r>
      <w:proofErr w:type="spellEnd"/>
      <w:r w:rsidRPr="00BD088F">
        <w:rPr>
          <w:color w:val="auto"/>
          <w:sz w:val="28"/>
          <w:szCs w:val="28"/>
        </w:rPr>
        <w:t xml:space="preserve"> </w:t>
      </w:r>
      <w:proofErr w:type="spellStart"/>
      <w:r w:rsidRPr="00BD088F">
        <w:rPr>
          <w:color w:val="auto"/>
          <w:sz w:val="28"/>
          <w:szCs w:val="28"/>
        </w:rPr>
        <w:t>ишли</w:t>
      </w:r>
      <w:proofErr w:type="spellEnd"/>
      <w:r w:rsidRPr="00BD088F">
        <w:rPr>
          <w:color w:val="auto"/>
          <w:sz w:val="28"/>
          <w:szCs w:val="28"/>
        </w:rPr>
        <w:t xml:space="preserve"> упорно 20 година. </w:t>
      </w:r>
      <w:proofErr w:type="spellStart"/>
      <w:r w:rsidRPr="00BD088F">
        <w:rPr>
          <w:color w:val="auto"/>
          <w:sz w:val="28"/>
          <w:szCs w:val="28"/>
        </w:rPr>
        <w:t>Међународни</w:t>
      </w:r>
      <w:proofErr w:type="spellEnd"/>
      <w:r w:rsidRPr="00BD088F">
        <w:rPr>
          <w:color w:val="auto"/>
          <w:sz w:val="28"/>
          <w:szCs w:val="28"/>
        </w:rPr>
        <w:t xml:space="preserve"> институт за </w:t>
      </w:r>
      <w:proofErr w:type="spellStart"/>
      <w:r w:rsidRPr="00BD088F">
        <w:rPr>
          <w:color w:val="auto"/>
          <w:sz w:val="28"/>
          <w:szCs w:val="28"/>
        </w:rPr>
        <w:t>блискоисточне</w:t>
      </w:r>
      <w:proofErr w:type="spellEnd"/>
      <w:r w:rsidRPr="00BD088F">
        <w:rPr>
          <w:color w:val="auto"/>
          <w:sz w:val="28"/>
          <w:szCs w:val="28"/>
        </w:rPr>
        <w:t xml:space="preserve"> и </w:t>
      </w:r>
      <w:proofErr w:type="spellStart"/>
      <w:r w:rsidRPr="00BD088F">
        <w:rPr>
          <w:color w:val="auto"/>
          <w:sz w:val="28"/>
          <w:szCs w:val="28"/>
        </w:rPr>
        <w:t>блаканске</w:t>
      </w:r>
      <w:proofErr w:type="spellEnd"/>
      <w:r w:rsidRPr="00BD088F">
        <w:rPr>
          <w:color w:val="auto"/>
          <w:sz w:val="28"/>
          <w:szCs w:val="28"/>
        </w:rPr>
        <w:t xml:space="preserve"> проблеме у </w:t>
      </w:r>
      <w:proofErr w:type="spellStart"/>
      <w:r w:rsidRPr="00BD088F">
        <w:rPr>
          <w:color w:val="auto"/>
          <w:sz w:val="28"/>
          <w:szCs w:val="28"/>
        </w:rPr>
        <w:t>Љубљани</w:t>
      </w:r>
      <w:proofErr w:type="spellEnd"/>
      <w:r w:rsidRPr="00BD088F">
        <w:rPr>
          <w:color w:val="auto"/>
          <w:sz w:val="28"/>
          <w:szCs w:val="28"/>
        </w:rPr>
        <w:t xml:space="preserve"> (</w:t>
      </w:r>
      <w:proofErr w:type="spellStart"/>
      <w:r w:rsidRPr="00BD088F">
        <w:rPr>
          <w:color w:val="auto"/>
          <w:sz w:val="28"/>
          <w:szCs w:val="28"/>
        </w:rPr>
        <w:t>који</w:t>
      </w:r>
      <w:proofErr w:type="spellEnd"/>
      <w:r w:rsidRPr="00BD088F">
        <w:rPr>
          <w:color w:val="auto"/>
          <w:sz w:val="28"/>
          <w:szCs w:val="28"/>
        </w:rPr>
        <w:t xml:space="preserve"> </w:t>
      </w:r>
      <w:proofErr w:type="spellStart"/>
      <w:r w:rsidRPr="00BD088F">
        <w:rPr>
          <w:color w:val="auto"/>
          <w:sz w:val="28"/>
          <w:szCs w:val="28"/>
        </w:rPr>
        <w:t>нису</w:t>
      </w:r>
      <w:proofErr w:type="spellEnd"/>
      <w:r w:rsidRPr="00BD088F">
        <w:rPr>
          <w:color w:val="auto"/>
          <w:sz w:val="28"/>
          <w:szCs w:val="28"/>
        </w:rPr>
        <w:t xml:space="preserve"> отворили </w:t>
      </w:r>
      <w:proofErr w:type="spellStart"/>
      <w:r w:rsidRPr="00BD088F">
        <w:rPr>
          <w:color w:val="auto"/>
          <w:sz w:val="28"/>
          <w:szCs w:val="28"/>
        </w:rPr>
        <w:t>Словенци</w:t>
      </w:r>
      <w:proofErr w:type="spellEnd"/>
      <w:r w:rsidRPr="00BD088F">
        <w:rPr>
          <w:color w:val="auto"/>
          <w:sz w:val="28"/>
          <w:szCs w:val="28"/>
        </w:rPr>
        <w:t xml:space="preserve">) уверен </w:t>
      </w:r>
      <w:proofErr w:type="spellStart"/>
      <w:r w:rsidRPr="00BD088F">
        <w:rPr>
          <w:color w:val="auto"/>
          <w:sz w:val="28"/>
          <w:szCs w:val="28"/>
        </w:rPr>
        <w:t>је</w:t>
      </w:r>
      <w:proofErr w:type="spellEnd"/>
      <w:r w:rsidRPr="00BD088F">
        <w:rPr>
          <w:color w:val="auto"/>
          <w:sz w:val="28"/>
          <w:szCs w:val="28"/>
        </w:rPr>
        <w:t xml:space="preserve"> да </w:t>
      </w:r>
      <w:proofErr w:type="spellStart"/>
      <w:r w:rsidRPr="00BD088F">
        <w:rPr>
          <w:color w:val="auto"/>
          <w:sz w:val="28"/>
          <w:szCs w:val="28"/>
        </w:rPr>
        <w:t>је</w:t>
      </w:r>
      <w:proofErr w:type="spellEnd"/>
      <w:r w:rsidRPr="00BD088F">
        <w:rPr>
          <w:color w:val="auto"/>
          <w:sz w:val="28"/>
          <w:szCs w:val="28"/>
        </w:rPr>
        <w:t xml:space="preserve"> </w:t>
      </w:r>
      <w:proofErr w:type="spellStart"/>
      <w:r w:rsidRPr="00BD088F">
        <w:rPr>
          <w:color w:val="auto"/>
          <w:sz w:val="28"/>
          <w:szCs w:val="28"/>
        </w:rPr>
        <w:t>већ</w:t>
      </w:r>
      <w:proofErr w:type="spellEnd"/>
      <w:r w:rsidRPr="00BD088F">
        <w:rPr>
          <w:color w:val="auto"/>
          <w:sz w:val="28"/>
          <w:szCs w:val="28"/>
        </w:rPr>
        <w:t xml:space="preserve"> </w:t>
      </w:r>
      <w:proofErr w:type="spellStart"/>
      <w:r w:rsidRPr="00BD088F">
        <w:rPr>
          <w:color w:val="auto"/>
          <w:sz w:val="28"/>
          <w:szCs w:val="28"/>
        </w:rPr>
        <w:t>успостављен</w:t>
      </w:r>
      <w:proofErr w:type="spellEnd"/>
      <w:r w:rsidRPr="00BD088F">
        <w:rPr>
          <w:color w:val="auto"/>
          <w:sz w:val="28"/>
          <w:szCs w:val="28"/>
        </w:rPr>
        <w:t xml:space="preserve"> </w:t>
      </w:r>
      <w:proofErr w:type="spellStart"/>
      <w:r w:rsidRPr="00BD088F">
        <w:rPr>
          <w:color w:val="auto"/>
          <w:sz w:val="28"/>
          <w:szCs w:val="28"/>
        </w:rPr>
        <w:t>троугао</w:t>
      </w:r>
      <w:proofErr w:type="spellEnd"/>
      <w:proofErr w:type="gramStart"/>
      <w:r w:rsidRPr="00BD088F">
        <w:rPr>
          <w:color w:val="auto"/>
          <w:sz w:val="28"/>
          <w:szCs w:val="28"/>
        </w:rPr>
        <w:t xml:space="preserve"> </w:t>
      </w:r>
      <w:proofErr w:type="spellStart"/>
      <w:r w:rsidRPr="00BD088F">
        <w:rPr>
          <w:color w:val="auto"/>
          <w:sz w:val="28"/>
          <w:szCs w:val="28"/>
        </w:rPr>
        <w:t>Б</w:t>
      </w:r>
      <w:proofErr w:type="gramEnd"/>
      <w:r w:rsidRPr="00BD088F">
        <w:rPr>
          <w:color w:val="auto"/>
          <w:sz w:val="28"/>
          <w:szCs w:val="28"/>
        </w:rPr>
        <w:t>ањалука</w:t>
      </w:r>
      <w:proofErr w:type="spellEnd"/>
      <w:r w:rsidRPr="00BD088F">
        <w:rPr>
          <w:color w:val="auto"/>
          <w:sz w:val="28"/>
          <w:szCs w:val="28"/>
        </w:rPr>
        <w:t>-</w:t>
      </w:r>
      <w:proofErr w:type="spellStart"/>
      <w:r w:rsidRPr="00BD088F">
        <w:rPr>
          <w:color w:val="auto"/>
          <w:sz w:val="28"/>
          <w:szCs w:val="28"/>
        </w:rPr>
        <w:t>Београд</w:t>
      </w:r>
      <w:proofErr w:type="spellEnd"/>
      <w:r w:rsidRPr="00BD088F">
        <w:rPr>
          <w:color w:val="auto"/>
          <w:sz w:val="28"/>
          <w:szCs w:val="28"/>
        </w:rPr>
        <w:t xml:space="preserve">-Москва </w:t>
      </w:r>
      <w:proofErr w:type="spellStart"/>
      <w:r w:rsidRPr="00BD088F">
        <w:rPr>
          <w:color w:val="auto"/>
          <w:sz w:val="28"/>
          <w:szCs w:val="28"/>
        </w:rPr>
        <w:t>који</w:t>
      </w:r>
      <w:proofErr w:type="spellEnd"/>
      <w:r w:rsidRPr="00BD088F">
        <w:rPr>
          <w:color w:val="auto"/>
          <w:sz w:val="28"/>
          <w:szCs w:val="28"/>
        </w:rPr>
        <w:t xml:space="preserve"> </w:t>
      </w:r>
      <w:proofErr w:type="spellStart"/>
      <w:r w:rsidRPr="00BD088F">
        <w:rPr>
          <w:color w:val="auto"/>
          <w:sz w:val="28"/>
          <w:szCs w:val="28"/>
        </w:rPr>
        <w:t>ће</w:t>
      </w:r>
      <w:proofErr w:type="spellEnd"/>
      <w:r w:rsidRPr="00BD088F">
        <w:rPr>
          <w:color w:val="auto"/>
          <w:sz w:val="28"/>
          <w:szCs w:val="28"/>
        </w:rPr>
        <w:t xml:space="preserve"> </w:t>
      </w:r>
      <w:proofErr w:type="spellStart"/>
      <w:r w:rsidRPr="00BD088F">
        <w:rPr>
          <w:color w:val="auto"/>
          <w:sz w:val="28"/>
          <w:szCs w:val="28"/>
        </w:rPr>
        <w:t>омогућити</w:t>
      </w:r>
      <w:proofErr w:type="spellEnd"/>
      <w:r w:rsidRPr="00BD088F">
        <w:rPr>
          <w:color w:val="auto"/>
          <w:sz w:val="28"/>
          <w:szCs w:val="28"/>
        </w:rPr>
        <w:t xml:space="preserve"> </w:t>
      </w:r>
      <w:proofErr w:type="spellStart"/>
      <w:r w:rsidRPr="00BD088F">
        <w:rPr>
          <w:color w:val="auto"/>
          <w:sz w:val="28"/>
          <w:szCs w:val="28"/>
        </w:rPr>
        <w:t>Србима</w:t>
      </w:r>
      <w:proofErr w:type="spellEnd"/>
      <w:r w:rsidRPr="00BD088F">
        <w:rPr>
          <w:color w:val="auto"/>
          <w:sz w:val="28"/>
          <w:szCs w:val="28"/>
        </w:rPr>
        <w:t xml:space="preserve"> да </w:t>
      </w:r>
      <w:proofErr w:type="spellStart"/>
      <w:r w:rsidRPr="00BD088F">
        <w:rPr>
          <w:color w:val="auto"/>
          <w:sz w:val="28"/>
          <w:szCs w:val="28"/>
        </w:rPr>
        <w:t>делују</w:t>
      </w:r>
      <w:proofErr w:type="spellEnd"/>
      <w:r w:rsidRPr="00BD088F">
        <w:rPr>
          <w:color w:val="auto"/>
          <w:sz w:val="28"/>
          <w:szCs w:val="28"/>
        </w:rPr>
        <w:t xml:space="preserve"> </w:t>
      </w:r>
      <w:proofErr w:type="spellStart"/>
      <w:r w:rsidRPr="00BD088F">
        <w:rPr>
          <w:color w:val="auto"/>
          <w:sz w:val="28"/>
          <w:szCs w:val="28"/>
        </w:rPr>
        <w:t>сигурно</w:t>
      </w:r>
      <w:proofErr w:type="spellEnd"/>
      <w:r w:rsidR="005916EF" w:rsidRPr="00BD088F">
        <w:rPr>
          <w:rStyle w:val="ae"/>
          <w:color w:val="auto"/>
          <w:sz w:val="28"/>
          <w:szCs w:val="28"/>
        </w:rPr>
        <w:footnoteReference w:id="18"/>
      </w:r>
      <w:r w:rsidRPr="00BD088F">
        <w:rPr>
          <w:color w:val="auto"/>
          <w:sz w:val="28"/>
          <w:szCs w:val="28"/>
        </w:rPr>
        <w:t xml:space="preserve">. </w:t>
      </w:r>
      <w:proofErr w:type="spellStart"/>
      <w:r w:rsidRPr="00BD088F">
        <w:rPr>
          <w:color w:val="auto"/>
          <w:sz w:val="28"/>
          <w:szCs w:val="28"/>
        </w:rPr>
        <w:t>Ова</w:t>
      </w:r>
      <w:proofErr w:type="spellEnd"/>
      <w:r w:rsidRPr="00BD088F">
        <w:rPr>
          <w:color w:val="auto"/>
          <w:sz w:val="28"/>
          <w:szCs w:val="28"/>
        </w:rPr>
        <w:t xml:space="preserve"> </w:t>
      </w:r>
      <w:proofErr w:type="spellStart"/>
      <w:r w:rsidRPr="00BD088F">
        <w:rPr>
          <w:color w:val="auto"/>
          <w:sz w:val="28"/>
          <w:szCs w:val="28"/>
        </w:rPr>
        <w:t>српска</w:t>
      </w:r>
      <w:proofErr w:type="spellEnd"/>
      <w:r w:rsidRPr="00BD088F">
        <w:rPr>
          <w:color w:val="auto"/>
          <w:sz w:val="28"/>
          <w:szCs w:val="28"/>
        </w:rPr>
        <w:t xml:space="preserve"> победа у </w:t>
      </w:r>
      <w:proofErr w:type="spellStart"/>
      <w:r w:rsidRPr="00BD088F">
        <w:rPr>
          <w:color w:val="auto"/>
          <w:sz w:val="28"/>
          <w:szCs w:val="28"/>
        </w:rPr>
        <w:t>Босни</w:t>
      </w:r>
      <w:proofErr w:type="spellEnd"/>
      <w:r w:rsidRPr="00BD088F">
        <w:rPr>
          <w:color w:val="auto"/>
          <w:sz w:val="28"/>
          <w:szCs w:val="28"/>
        </w:rPr>
        <w:t xml:space="preserve"> и </w:t>
      </w:r>
      <w:proofErr w:type="spellStart"/>
      <w:r w:rsidRPr="00BD088F">
        <w:rPr>
          <w:color w:val="auto"/>
          <w:sz w:val="28"/>
          <w:szCs w:val="28"/>
        </w:rPr>
        <w:t>Херцеговини</w:t>
      </w:r>
      <w:proofErr w:type="spellEnd"/>
      <w:r w:rsidRPr="00BD088F">
        <w:rPr>
          <w:color w:val="auto"/>
          <w:sz w:val="28"/>
          <w:szCs w:val="28"/>
        </w:rPr>
        <w:t xml:space="preserve"> </w:t>
      </w:r>
      <w:proofErr w:type="spellStart"/>
      <w:r w:rsidRPr="00BD088F">
        <w:rPr>
          <w:color w:val="auto"/>
          <w:sz w:val="28"/>
          <w:szCs w:val="28"/>
        </w:rPr>
        <w:t>изазива</w:t>
      </w:r>
      <w:proofErr w:type="spellEnd"/>
      <w:r w:rsidRPr="00BD088F">
        <w:rPr>
          <w:color w:val="auto"/>
          <w:sz w:val="28"/>
          <w:szCs w:val="28"/>
        </w:rPr>
        <w:t xml:space="preserve"> по</w:t>
      </w:r>
      <w:r w:rsidR="00C32AE3" w:rsidRPr="00BD088F">
        <w:rPr>
          <w:color w:val="auto"/>
          <w:sz w:val="28"/>
          <w:szCs w:val="28"/>
          <w:lang w:val="sr-Cyrl-RS"/>
        </w:rPr>
        <w:t>ш</w:t>
      </w:r>
      <w:proofErr w:type="spellStart"/>
      <w:r w:rsidRPr="00BD088F">
        <w:rPr>
          <w:color w:val="auto"/>
          <w:sz w:val="28"/>
          <w:szCs w:val="28"/>
        </w:rPr>
        <w:t>товање</w:t>
      </w:r>
      <w:proofErr w:type="spellEnd"/>
      <w:r w:rsidRPr="00BD088F">
        <w:rPr>
          <w:color w:val="auto"/>
          <w:sz w:val="28"/>
          <w:szCs w:val="28"/>
        </w:rPr>
        <w:t xml:space="preserve">, </w:t>
      </w:r>
      <w:r w:rsidR="00C32AE3" w:rsidRPr="00BD088F">
        <w:rPr>
          <w:color w:val="auto"/>
          <w:sz w:val="28"/>
          <w:szCs w:val="28"/>
          <w:lang w:val="sr-Cyrl-RS"/>
        </w:rPr>
        <w:t>јер</w:t>
      </w:r>
      <w:r w:rsidRPr="00BD088F">
        <w:rPr>
          <w:color w:val="auto"/>
          <w:sz w:val="28"/>
          <w:szCs w:val="28"/>
        </w:rPr>
        <w:t xml:space="preserve"> су </w:t>
      </w:r>
      <w:proofErr w:type="spellStart"/>
      <w:r w:rsidRPr="00BD088F">
        <w:rPr>
          <w:color w:val="auto"/>
          <w:sz w:val="28"/>
          <w:szCs w:val="28"/>
        </w:rPr>
        <w:t>свуда</w:t>
      </w:r>
      <w:proofErr w:type="spellEnd"/>
      <w:r w:rsidRPr="00BD088F">
        <w:rPr>
          <w:color w:val="auto"/>
          <w:sz w:val="28"/>
          <w:szCs w:val="28"/>
        </w:rPr>
        <w:t xml:space="preserve"> </w:t>
      </w:r>
      <w:proofErr w:type="spellStart"/>
      <w:r w:rsidRPr="00BD088F">
        <w:rPr>
          <w:color w:val="auto"/>
          <w:sz w:val="28"/>
          <w:szCs w:val="28"/>
        </w:rPr>
        <w:t>Срби</w:t>
      </w:r>
      <w:proofErr w:type="spellEnd"/>
      <w:r w:rsidRPr="00BD088F">
        <w:rPr>
          <w:color w:val="auto"/>
          <w:sz w:val="28"/>
          <w:szCs w:val="28"/>
        </w:rPr>
        <w:t xml:space="preserve"> изгубили – у </w:t>
      </w:r>
      <w:proofErr w:type="spellStart"/>
      <w:r w:rsidRPr="00BD088F">
        <w:rPr>
          <w:color w:val="auto"/>
          <w:sz w:val="28"/>
          <w:szCs w:val="28"/>
        </w:rPr>
        <w:t>Хрватској</w:t>
      </w:r>
      <w:proofErr w:type="spellEnd"/>
      <w:r w:rsidRPr="00BD088F">
        <w:rPr>
          <w:color w:val="auto"/>
          <w:sz w:val="28"/>
          <w:szCs w:val="28"/>
        </w:rPr>
        <w:t xml:space="preserve">, на Косову, у </w:t>
      </w:r>
      <w:proofErr w:type="spellStart"/>
      <w:r w:rsidRPr="00BD088F">
        <w:rPr>
          <w:color w:val="auto"/>
          <w:sz w:val="28"/>
          <w:szCs w:val="28"/>
        </w:rPr>
        <w:t>Црној</w:t>
      </w:r>
      <w:proofErr w:type="spellEnd"/>
      <w:r w:rsidRPr="00BD088F">
        <w:rPr>
          <w:color w:val="auto"/>
          <w:sz w:val="28"/>
          <w:szCs w:val="28"/>
        </w:rPr>
        <w:t xml:space="preserve"> гори. Само у </w:t>
      </w:r>
      <w:proofErr w:type="spellStart"/>
      <w:r w:rsidRPr="00BD088F">
        <w:rPr>
          <w:color w:val="auto"/>
          <w:sz w:val="28"/>
          <w:szCs w:val="28"/>
        </w:rPr>
        <w:t>БиХ</w:t>
      </w:r>
      <w:proofErr w:type="spellEnd"/>
      <w:r w:rsidRPr="00BD088F">
        <w:rPr>
          <w:color w:val="auto"/>
          <w:sz w:val="28"/>
          <w:szCs w:val="28"/>
        </w:rPr>
        <w:t xml:space="preserve"> они су </w:t>
      </w:r>
      <w:proofErr w:type="spellStart"/>
      <w:r w:rsidRPr="00BD088F">
        <w:rPr>
          <w:color w:val="auto"/>
          <w:sz w:val="28"/>
          <w:szCs w:val="28"/>
        </w:rPr>
        <w:t>ојачали</w:t>
      </w:r>
      <w:proofErr w:type="spellEnd"/>
      <w:r w:rsidRPr="00BD088F">
        <w:rPr>
          <w:color w:val="auto"/>
          <w:sz w:val="28"/>
          <w:szCs w:val="28"/>
        </w:rPr>
        <w:t xml:space="preserve"> </w:t>
      </w:r>
      <w:proofErr w:type="spellStart"/>
      <w:r w:rsidRPr="00BD088F">
        <w:rPr>
          <w:color w:val="auto"/>
          <w:sz w:val="28"/>
          <w:szCs w:val="28"/>
        </w:rPr>
        <w:t>своју</w:t>
      </w:r>
      <w:proofErr w:type="spellEnd"/>
      <w:r w:rsidRPr="00BD088F">
        <w:rPr>
          <w:color w:val="auto"/>
          <w:sz w:val="28"/>
          <w:szCs w:val="28"/>
        </w:rPr>
        <w:t xml:space="preserve"> </w:t>
      </w:r>
      <w:proofErr w:type="spellStart"/>
      <w:r w:rsidRPr="00BD088F">
        <w:rPr>
          <w:color w:val="auto"/>
          <w:sz w:val="28"/>
          <w:szCs w:val="28"/>
        </w:rPr>
        <w:t>државност</w:t>
      </w:r>
      <w:proofErr w:type="spellEnd"/>
      <w:r w:rsidRPr="00BD088F">
        <w:rPr>
          <w:color w:val="auto"/>
          <w:sz w:val="28"/>
          <w:szCs w:val="28"/>
        </w:rPr>
        <w:t>.</w:t>
      </w:r>
    </w:p>
    <w:p w:rsidR="005916EF" w:rsidRPr="00BD088F" w:rsidRDefault="004D72AC" w:rsidP="005916EF">
      <w:pPr>
        <w:pStyle w:val="text"/>
        <w:spacing w:before="0" w:beforeAutospacing="0" w:after="0" w:afterAutospacing="0" w:line="360" w:lineRule="auto"/>
        <w:ind w:firstLine="709"/>
        <w:jc w:val="both"/>
        <w:rPr>
          <w:color w:val="auto"/>
          <w:sz w:val="28"/>
          <w:szCs w:val="28"/>
        </w:rPr>
      </w:pPr>
      <w:proofErr w:type="spellStart"/>
      <w:r w:rsidRPr="00BD088F">
        <w:rPr>
          <w:color w:val="auto"/>
          <w:sz w:val="28"/>
          <w:szCs w:val="28"/>
        </w:rPr>
        <w:t>Данас</w:t>
      </w:r>
      <w:proofErr w:type="spellEnd"/>
      <w:r w:rsidRPr="00BD088F">
        <w:rPr>
          <w:color w:val="auto"/>
          <w:sz w:val="28"/>
          <w:szCs w:val="28"/>
        </w:rPr>
        <w:t xml:space="preserve"> се </w:t>
      </w:r>
      <w:proofErr w:type="spellStart"/>
      <w:r w:rsidRPr="00BD088F">
        <w:rPr>
          <w:color w:val="auto"/>
          <w:sz w:val="28"/>
          <w:szCs w:val="28"/>
        </w:rPr>
        <w:t>Србија</w:t>
      </w:r>
      <w:proofErr w:type="spellEnd"/>
      <w:r w:rsidRPr="00BD088F">
        <w:rPr>
          <w:color w:val="auto"/>
          <w:sz w:val="28"/>
          <w:szCs w:val="28"/>
        </w:rPr>
        <w:t xml:space="preserve"> </w:t>
      </w:r>
      <w:proofErr w:type="spellStart"/>
      <w:r w:rsidRPr="00BD088F">
        <w:rPr>
          <w:color w:val="auto"/>
          <w:sz w:val="28"/>
          <w:szCs w:val="28"/>
        </w:rPr>
        <w:t>налази</w:t>
      </w:r>
      <w:proofErr w:type="spellEnd"/>
      <w:r w:rsidRPr="00BD088F">
        <w:rPr>
          <w:color w:val="auto"/>
          <w:sz w:val="28"/>
          <w:szCs w:val="28"/>
        </w:rPr>
        <w:t xml:space="preserve"> у </w:t>
      </w:r>
      <w:proofErr w:type="spellStart"/>
      <w:r w:rsidRPr="00BD088F">
        <w:rPr>
          <w:color w:val="auto"/>
          <w:sz w:val="28"/>
          <w:szCs w:val="28"/>
        </w:rPr>
        <w:t>жалосном</w:t>
      </w:r>
      <w:proofErr w:type="spellEnd"/>
      <w:r w:rsidRPr="00BD088F">
        <w:rPr>
          <w:color w:val="auto"/>
          <w:sz w:val="28"/>
          <w:szCs w:val="28"/>
        </w:rPr>
        <w:t xml:space="preserve"> </w:t>
      </w:r>
      <w:proofErr w:type="spellStart"/>
      <w:r w:rsidRPr="00BD088F">
        <w:rPr>
          <w:color w:val="auto"/>
          <w:sz w:val="28"/>
          <w:szCs w:val="28"/>
        </w:rPr>
        <w:t>стању</w:t>
      </w:r>
      <w:proofErr w:type="spellEnd"/>
      <w:r w:rsidRPr="00BD088F">
        <w:rPr>
          <w:color w:val="auto"/>
          <w:sz w:val="28"/>
          <w:szCs w:val="28"/>
        </w:rPr>
        <w:t xml:space="preserve"> </w:t>
      </w:r>
      <w:proofErr w:type="spellStart"/>
      <w:r w:rsidRPr="00BD088F">
        <w:rPr>
          <w:color w:val="auto"/>
          <w:sz w:val="28"/>
          <w:szCs w:val="28"/>
        </w:rPr>
        <w:t>због</w:t>
      </w:r>
      <w:proofErr w:type="spellEnd"/>
      <w:r w:rsidRPr="00BD088F">
        <w:rPr>
          <w:color w:val="auto"/>
          <w:sz w:val="28"/>
          <w:szCs w:val="28"/>
        </w:rPr>
        <w:t xml:space="preserve"> политике </w:t>
      </w:r>
      <w:proofErr w:type="spellStart"/>
      <w:r w:rsidRPr="00BD088F">
        <w:rPr>
          <w:color w:val="auto"/>
          <w:sz w:val="28"/>
          <w:szCs w:val="28"/>
        </w:rPr>
        <w:t>претходне</w:t>
      </w:r>
      <w:proofErr w:type="spellEnd"/>
      <w:r w:rsidRPr="00BD088F">
        <w:rPr>
          <w:color w:val="auto"/>
          <w:sz w:val="28"/>
          <w:szCs w:val="28"/>
        </w:rPr>
        <w:t xml:space="preserve"> власти: без </w:t>
      </w:r>
      <w:proofErr w:type="spellStart"/>
      <w:r w:rsidRPr="00BD088F">
        <w:rPr>
          <w:color w:val="auto"/>
          <w:sz w:val="28"/>
          <w:szCs w:val="28"/>
        </w:rPr>
        <w:t>националних</w:t>
      </w:r>
      <w:proofErr w:type="spellEnd"/>
      <w:r w:rsidRPr="00BD088F">
        <w:rPr>
          <w:color w:val="auto"/>
          <w:sz w:val="28"/>
          <w:szCs w:val="28"/>
        </w:rPr>
        <w:t xml:space="preserve"> </w:t>
      </w:r>
      <w:proofErr w:type="spellStart"/>
      <w:proofErr w:type="gramStart"/>
      <w:r w:rsidRPr="00BD088F">
        <w:rPr>
          <w:color w:val="auto"/>
          <w:sz w:val="28"/>
          <w:szCs w:val="28"/>
        </w:rPr>
        <w:t>оријентира</w:t>
      </w:r>
      <w:proofErr w:type="spellEnd"/>
      <w:proofErr w:type="gramEnd"/>
      <w:r w:rsidRPr="00BD088F">
        <w:rPr>
          <w:color w:val="auto"/>
          <w:sz w:val="28"/>
          <w:szCs w:val="28"/>
        </w:rPr>
        <w:t xml:space="preserve">, без патриотизма, </w:t>
      </w:r>
      <w:proofErr w:type="spellStart"/>
      <w:r w:rsidRPr="00BD088F">
        <w:rPr>
          <w:color w:val="auto"/>
          <w:sz w:val="28"/>
          <w:szCs w:val="28"/>
        </w:rPr>
        <w:t>са</w:t>
      </w:r>
      <w:proofErr w:type="spellEnd"/>
      <w:r w:rsidRPr="00BD088F">
        <w:rPr>
          <w:color w:val="auto"/>
          <w:sz w:val="28"/>
          <w:szCs w:val="28"/>
        </w:rPr>
        <w:t xml:space="preserve"> </w:t>
      </w:r>
      <w:proofErr w:type="spellStart"/>
      <w:r w:rsidRPr="00BD088F">
        <w:rPr>
          <w:color w:val="auto"/>
          <w:sz w:val="28"/>
          <w:szCs w:val="28"/>
        </w:rPr>
        <w:t>лажним</w:t>
      </w:r>
      <w:proofErr w:type="spellEnd"/>
      <w:r w:rsidRPr="00BD088F">
        <w:rPr>
          <w:color w:val="auto"/>
          <w:sz w:val="28"/>
          <w:szCs w:val="28"/>
        </w:rPr>
        <w:t xml:space="preserve"> </w:t>
      </w:r>
      <w:proofErr w:type="spellStart"/>
      <w:r w:rsidRPr="00BD088F">
        <w:rPr>
          <w:color w:val="auto"/>
          <w:sz w:val="28"/>
          <w:szCs w:val="28"/>
        </w:rPr>
        <w:t>циљевима</w:t>
      </w:r>
      <w:proofErr w:type="spellEnd"/>
      <w:r w:rsidRPr="00BD088F">
        <w:rPr>
          <w:color w:val="auto"/>
          <w:sz w:val="28"/>
          <w:szCs w:val="28"/>
        </w:rPr>
        <w:t xml:space="preserve">, </w:t>
      </w:r>
      <w:proofErr w:type="spellStart"/>
      <w:r w:rsidRPr="00BD088F">
        <w:rPr>
          <w:color w:val="auto"/>
          <w:sz w:val="28"/>
          <w:szCs w:val="28"/>
        </w:rPr>
        <w:t>економски</w:t>
      </w:r>
      <w:proofErr w:type="spellEnd"/>
      <w:r w:rsidRPr="00BD088F">
        <w:rPr>
          <w:color w:val="auto"/>
          <w:sz w:val="28"/>
          <w:szCs w:val="28"/>
        </w:rPr>
        <w:t xml:space="preserve"> разорена, </w:t>
      </w:r>
      <w:proofErr w:type="spellStart"/>
      <w:r w:rsidRPr="00BD088F">
        <w:rPr>
          <w:color w:val="auto"/>
          <w:sz w:val="28"/>
          <w:szCs w:val="28"/>
        </w:rPr>
        <w:t>са</w:t>
      </w:r>
      <w:proofErr w:type="spellEnd"/>
      <w:r w:rsidRPr="00BD088F">
        <w:rPr>
          <w:color w:val="auto"/>
          <w:sz w:val="28"/>
          <w:szCs w:val="28"/>
        </w:rPr>
        <w:t xml:space="preserve"> </w:t>
      </w:r>
      <w:proofErr w:type="spellStart"/>
      <w:r w:rsidRPr="00BD088F">
        <w:rPr>
          <w:color w:val="auto"/>
          <w:sz w:val="28"/>
          <w:szCs w:val="28"/>
        </w:rPr>
        <w:t>немоћном</w:t>
      </w:r>
      <w:proofErr w:type="spellEnd"/>
      <w:r w:rsidRPr="00BD088F">
        <w:rPr>
          <w:color w:val="auto"/>
          <w:sz w:val="28"/>
          <w:szCs w:val="28"/>
        </w:rPr>
        <w:t xml:space="preserve"> </w:t>
      </w:r>
      <w:proofErr w:type="spellStart"/>
      <w:r w:rsidRPr="00BD088F">
        <w:rPr>
          <w:color w:val="auto"/>
          <w:sz w:val="28"/>
          <w:szCs w:val="28"/>
        </w:rPr>
        <w:t>армијом</w:t>
      </w:r>
      <w:proofErr w:type="spellEnd"/>
      <w:r w:rsidRPr="00BD088F">
        <w:rPr>
          <w:color w:val="auto"/>
          <w:sz w:val="28"/>
          <w:szCs w:val="28"/>
        </w:rPr>
        <w:t xml:space="preserve">, </w:t>
      </w:r>
      <w:proofErr w:type="spellStart"/>
      <w:r w:rsidRPr="00BD088F">
        <w:rPr>
          <w:color w:val="auto"/>
          <w:sz w:val="28"/>
          <w:szCs w:val="28"/>
        </w:rPr>
        <w:t>са</w:t>
      </w:r>
      <w:proofErr w:type="spellEnd"/>
      <w:r w:rsidRPr="00BD088F">
        <w:rPr>
          <w:color w:val="auto"/>
          <w:sz w:val="28"/>
          <w:szCs w:val="28"/>
        </w:rPr>
        <w:t xml:space="preserve"> </w:t>
      </w:r>
      <w:proofErr w:type="spellStart"/>
      <w:r w:rsidRPr="00BD088F">
        <w:rPr>
          <w:color w:val="auto"/>
          <w:sz w:val="28"/>
          <w:szCs w:val="28"/>
        </w:rPr>
        <w:t>понашањем</w:t>
      </w:r>
      <w:proofErr w:type="spellEnd"/>
      <w:r w:rsidRPr="00BD088F">
        <w:rPr>
          <w:color w:val="auto"/>
          <w:sz w:val="28"/>
          <w:szCs w:val="28"/>
        </w:rPr>
        <w:t xml:space="preserve"> слуге, а не </w:t>
      </w:r>
      <w:proofErr w:type="spellStart"/>
      <w:r w:rsidRPr="00BD088F">
        <w:rPr>
          <w:color w:val="auto"/>
          <w:sz w:val="28"/>
          <w:szCs w:val="28"/>
        </w:rPr>
        <w:t>домаћина</w:t>
      </w:r>
      <w:proofErr w:type="spellEnd"/>
      <w:r w:rsidRPr="00BD088F">
        <w:rPr>
          <w:color w:val="auto"/>
          <w:sz w:val="28"/>
          <w:szCs w:val="28"/>
        </w:rPr>
        <w:t xml:space="preserve"> у </w:t>
      </w:r>
      <w:proofErr w:type="spellStart"/>
      <w:r w:rsidRPr="00BD088F">
        <w:rPr>
          <w:color w:val="auto"/>
          <w:sz w:val="28"/>
          <w:szCs w:val="28"/>
        </w:rPr>
        <w:t>сопственој</w:t>
      </w:r>
      <w:proofErr w:type="spellEnd"/>
      <w:r w:rsidRPr="00BD088F">
        <w:rPr>
          <w:color w:val="auto"/>
          <w:sz w:val="28"/>
          <w:szCs w:val="28"/>
        </w:rPr>
        <w:t xml:space="preserve"> </w:t>
      </w:r>
      <w:proofErr w:type="spellStart"/>
      <w:r w:rsidRPr="00BD088F">
        <w:rPr>
          <w:color w:val="auto"/>
          <w:sz w:val="28"/>
          <w:szCs w:val="28"/>
        </w:rPr>
        <w:t>кући</w:t>
      </w:r>
      <w:proofErr w:type="spellEnd"/>
      <w:r w:rsidRPr="00BD088F">
        <w:rPr>
          <w:color w:val="auto"/>
          <w:sz w:val="28"/>
          <w:szCs w:val="28"/>
        </w:rPr>
        <w:t xml:space="preserve">. Само </w:t>
      </w:r>
      <w:proofErr w:type="spellStart"/>
      <w:r w:rsidRPr="00BD088F">
        <w:rPr>
          <w:color w:val="auto"/>
          <w:sz w:val="28"/>
          <w:szCs w:val="28"/>
        </w:rPr>
        <w:t>Република</w:t>
      </w:r>
      <w:proofErr w:type="spellEnd"/>
      <w:r w:rsidRPr="00BD088F">
        <w:rPr>
          <w:color w:val="auto"/>
          <w:sz w:val="28"/>
          <w:szCs w:val="28"/>
        </w:rPr>
        <w:t xml:space="preserve"> </w:t>
      </w:r>
      <w:proofErr w:type="spellStart"/>
      <w:r w:rsidRPr="00BD088F">
        <w:rPr>
          <w:color w:val="auto"/>
          <w:sz w:val="28"/>
          <w:szCs w:val="28"/>
        </w:rPr>
        <w:t>Српска</w:t>
      </w:r>
      <w:proofErr w:type="spellEnd"/>
      <w:r w:rsidRPr="00BD088F">
        <w:rPr>
          <w:color w:val="auto"/>
          <w:sz w:val="28"/>
          <w:szCs w:val="28"/>
        </w:rPr>
        <w:t xml:space="preserve"> </w:t>
      </w:r>
      <w:proofErr w:type="spellStart"/>
      <w:r w:rsidRPr="00BD088F">
        <w:rPr>
          <w:color w:val="auto"/>
          <w:sz w:val="28"/>
          <w:szCs w:val="28"/>
        </w:rPr>
        <w:t>је</w:t>
      </w:r>
      <w:proofErr w:type="spellEnd"/>
      <w:r w:rsidRPr="00BD088F">
        <w:rPr>
          <w:color w:val="auto"/>
          <w:sz w:val="28"/>
          <w:szCs w:val="28"/>
        </w:rPr>
        <w:t xml:space="preserve"> </w:t>
      </w:r>
      <w:proofErr w:type="spellStart"/>
      <w:r w:rsidRPr="00BD088F">
        <w:rPr>
          <w:color w:val="auto"/>
          <w:sz w:val="28"/>
          <w:szCs w:val="28"/>
        </w:rPr>
        <w:t>данас</w:t>
      </w:r>
      <w:proofErr w:type="spellEnd"/>
      <w:r w:rsidRPr="00BD088F">
        <w:rPr>
          <w:color w:val="auto"/>
          <w:sz w:val="28"/>
          <w:szCs w:val="28"/>
        </w:rPr>
        <w:t xml:space="preserve"> </w:t>
      </w:r>
      <w:proofErr w:type="spellStart"/>
      <w:r w:rsidRPr="00BD088F">
        <w:rPr>
          <w:color w:val="auto"/>
          <w:sz w:val="28"/>
          <w:szCs w:val="28"/>
        </w:rPr>
        <w:t>сачувала</w:t>
      </w:r>
      <w:proofErr w:type="spellEnd"/>
      <w:r w:rsidRPr="00BD088F">
        <w:rPr>
          <w:color w:val="auto"/>
          <w:sz w:val="28"/>
          <w:szCs w:val="28"/>
        </w:rPr>
        <w:t xml:space="preserve"> </w:t>
      </w:r>
      <w:proofErr w:type="spellStart"/>
      <w:r w:rsidRPr="00BD088F">
        <w:rPr>
          <w:color w:val="auto"/>
          <w:sz w:val="28"/>
          <w:szCs w:val="28"/>
        </w:rPr>
        <w:t>поштовање</w:t>
      </w:r>
      <w:proofErr w:type="spellEnd"/>
      <w:r w:rsidRPr="00BD088F">
        <w:rPr>
          <w:color w:val="auto"/>
          <w:sz w:val="28"/>
          <w:szCs w:val="28"/>
        </w:rPr>
        <w:t xml:space="preserve"> </w:t>
      </w:r>
      <w:proofErr w:type="spellStart"/>
      <w:r w:rsidRPr="00BD088F">
        <w:rPr>
          <w:color w:val="auto"/>
          <w:sz w:val="28"/>
          <w:szCs w:val="28"/>
        </w:rPr>
        <w:t>према</w:t>
      </w:r>
      <w:proofErr w:type="spellEnd"/>
      <w:r w:rsidRPr="00BD088F">
        <w:rPr>
          <w:color w:val="auto"/>
          <w:sz w:val="28"/>
          <w:szCs w:val="28"/>
        </w:rPr>
        <w:t xml:space="preserve"> </w:t>
      </w:r>
      <w:proofErr w:type="spellStart"/>
      <w:r w:rsidRPr="00BD088F">
        <w:rPr>
          <w:color w:val="auto"/>
          <w:sz w:val="28"/>
          <w:szCs w:val="28"/>
        </w:rPr>
        <w:t>сопственом</w:t>
      </w:r>
      <w:proofErr w:type="spellEnd"/>
      <w:r w:rsidRPr="00BD088F">
        <w:rPr>
          <w:color w:val="auto"/>
          <w:sz w:val="28"/>
          <w:szCs w:val="28"/>
        </w:rPr>
        <w:t xml:space="preserve"> народу, успела </w:t>
      </w:r>
      <w:proofErr w:type="spellStart"/>
      <w:r w:rsidRPr="00BD088F">
        <w:rPr>
          <w:color w:val="auto"/>
          <w:sz w:val="28"/>
          <w:szCs w:val="28"/>
        </w:rPr>
        <w:t>је</w:t>
      </w:r>
      <w:proofErr w:type="spellEnd"/>
      <w:r w:rsidRPr="00BD088F">
        <w:rPr>
          <w:color w:val="auto"/>
          <w:sz w:val="28"/>
          <w:szCs w:val="28"/>
        </w:rPr>
        <w:t xml:space="preserve"> да </w:t>
      </w:r>
      <w:proofErr w:type="spellStart"/>
      <w:r w:rsidRPr="00BD088F">
        <w:rPr>
          <w:color w:val="auto"/>
          <w:sz w:val="28"/>
          <w:szCs w:val="28"/>
        </w:rPr>
        <w:t>постане</w:t>
      </w:r>
      <w:proofErr w:type="spellEnd"/>
      <w:r w:rsidRPr="00BD088F">
        <w:rPr>
          <w:color w:val="auto"/>
          <w:sz w:val="28"/>
          <w:szCs w:val="28"/>
        </w:rPr>
        <w:t xml:space="preserve"> </w:t>
      </w:r>
      <w:proofErr w:type="spellStart"/>
      <w:r w:rsidRPr="00BD088F">
        <w:rPr>
          <w:color w:val="auto"/>
          <w:sz w:val="28"/>
          <w:szCs w:val="28"/>
        </w:rPr>
        <w:t>центар</w:t>
      </w:r>
      <w:proofErr w:type="spellEnd"/>
      <w:r w:rsidRPr="00BD088F">
        <w:rPr>
          <w:color w:val="auto"/>
          <w:sz w:val="28"/>
          <w:szCs w:val="28"/>
        </w:rPr>
        <w:t xml:space="preserve"> </w:t>
      </w:r>
      <w:proofErr w:type="spellStart"/>
      <w:r w:rsidRPr="00BD088F">
        <w:rPr>
          <w:color w:val="auto"/>
          <w:sz w:val="28"/>
          <w:szCs w:val="28"/>
        </w:rPr>
        <w:t>српства</w:t>
      </w:r>
      <w:proofErr w:type="spellEnd"/>
      <w:r w:rsidRPr="00BD088F">
        <w:rPr>
          <w:color w:val="auto"/>
          <w:sz w:val="28"/>
          <w:szCs w:val="28"/>
        </w:rPr>
        <w:t xml:space="preserve"> на </w:t>
      </w:r>
      <w:proofErr w:type="spellStart"/>
      <w:r w:rsidRPr="00BD088F">
        <w:rPr>
          <w:color w:val="auto"/>
          <w:sz w:val="28"/>
          <w:szCs w:val="28"/>
        </w:rPr>
        <w:t>Балкану</w:t>
      </w:r>
      <w:proofErr w:type="spellEnd"/>
      <w:r w:rsidRPr="00BD088F">
        <w:rPr>
          <w:color w:val="auto"/>
          <w:sz w:val="28"/>
          <w:szCs w:val="28"/>
        </w:rPr>
        <w:t xml:space="preserve">. </w:t>
      </w:r>
      <w:proofErr w:type="spellStart"/>
      <w:proofErr w:type="gramStart"/>
      <w:r w:rsidRPr="00BD088F">
        <w:rPr>
          <w:color w:val="auto"/>
          <w:sz w:val="28"/>
          <w:szCs w:val="28"/>
        </w:rPr>
        <w:t>Шта</w:t>
      </w:r>
      <w:proofErr w:type="spellEnd"/>
      <w:r w:rsidRPr="00BD088F">
        <w:rPr>
          <w:color w:val="auto"/>
          <w:sz w:val="28"/>
          <w:szCs w:val="28"/>
        </w:rPr>
        <w:t xml:space="preserve"> нам</w:t>
      </w:r>
      <w:proofErr w:type="gramEnd"/>
      <w:r w:rsidRPr="00BD088F">
        <w:rPr>
          <w:color w:val="auto"/>
          <w:sz w:val="28"/>
          <w:szCs w:val="28"/>
        </w:rPr>
        <w:t xml:space="preserve"> </w:t>
      </w:r>
      <w:proofErr w:type="spellStart"/>
      <w:r w:rsidRPr="00BD088F">
        <w:rPr>
          <w:color w:val="auto"/>
          <w:sz w:val="28"/>
          <w:szCs w:val="28"/>
        </w:rPr>
        <w:t>даје</w:t>
      </w:r>
      <w:proofErr w:type="spellEnd"/>
      <w:r w:rsidRPr="00BD088F">
        <w:rPr>
          <w:color w:val="auto"/>
          <w:sz w:val="28"/>
          <w:szCs w:val="28"/>
        </w:rPr>
        <w:t xml:space="preserve"> право да </w:t>
      </w:r>
      <w:proofErr w:type="spellStart"/>
      <w:r w:rsidRPr="00BD088F">
        <w:rPr>
          <w:color w:val="auto"/>
          <w:sz w:val="28"/>
          <w:szCs w:val="28"/>
        </w:rPr>
        <w:t>тако</w:t>
      </w:r>
      <w:proofErr w:type="spellEnd"/>
      <w:r w:rsidRPr="00BD088F">
        <w:rPr>
          <w:color w:val="auto"/>
          <w:sz w:val="28"/>
          <w:szCs w:val="28"/>
        </w:rPr>
        <w:t xml:space="preserve"> говоримо?</w:t>
      </w:r>
      <w:r w:rsidR="005916EF" w:rsidRPr="00BD088F">
        <w:rPr>
          <w:color w:val="auto"/>
          <w:sz w:val="28"/>
          <w:szCs w:val="28"/>
        </w:rPr>
        <w:t xml:space="preserve"> </w:t>
      </w:r>
    </w:p>
    <w:p w:rsidR="005916EF" w:rsidRPr="00BD088F" w:rsidRDefault="004D72AC" w:rsidP="005916EF">
      <w:pPr>
        <w:pStyle w:val="text"/>
        <w:spacing w:before="0" w:beforeAutospacing="0" w:after="0" w:afterAutospacing="0" w:line="360" w:lineRule="auto"/>
        <w:ind w:firstLine="709"/>
        <w:jc w:val="both"/>
        <w:rPr>
          <w:rFonts w:ascii="Arial" w:hAnsi="Arial" w:cs="Arial"/>
          <w:color w:val="auto"/>
          <w:lang w:val="sr-Cyrl-RS"/>
        </w:rPr>
      </w:pPr>
      <w:r w:rsidRPr="00BD088F">
        <w:rPr>
          <w:color w:val="auto"/>
          <w:sz w:val="28"/>
          <w:szCs w:val="28"/>
        </w:rPr>
        <w:t xml:space="preserve">РС </w:t>
      </w:r>
      <w:proofErr w:type="spellStart"/>
      <w:r w:rsidRPr="00BD088F">
        <w:rPr>
          <w:color w:val="auto"/>
          <w:sz w:val="28"/>
          <w:szCs w:val="28"/>
        </w:rPr>
        <w:t>је</w:t>
      </w:r>
      <w:proofErr w:type="spellEnd"/>
      <w:r w:rsidRPr="00BD088F">
        <w:rPr>
          <w:color w:val="auto"/>
          <w:sz w:val="28"/>
          <w:szCs w:val="28"/>
        </w:rPr>
        <w:t xml:space="preserve"> престала да </w:t>
      </w:r>
      <w:proofErr w:type="spellStart"/>
      <w:r w:rsidRPr="00BD088F">
        <w:rPr>
          <w:color w:val="auto"/>
          <w:sz w:val="28"/>
          <w:szCs w:val="28"/>
        </w:rPr>
        <w:t>мисли</w:t>
      </w:r>
      <w:proofErr w:type="spellEnd"/>
      <w:r w:rsidRPr="00BD088F">
        <w:rPr>
          <w:color w:val="auto"/>
          <w:sz w:val="28"/>
          <w:szCs w:val="28"/>
        </w:rPr>
        <w:t xml:space="preserve"> само о </w:t>
      </w:r>
      <w:proofErr w:type="spellStart"/>
      <w:r w:rsidRPr="00BD088F">
        <w:rPr>
          <w:color w:val="auto"/>
          <w:sz w:val="28"/>
          <w:szCs w:val="28"/>
        </w:rPr>
        <w:t>свом</w:t>
      </w:r>
      <w:proofErr w:type="spellEnd"/>
      <w:r w:rsidRPr="00BD088F">
        <w:rPr>
          <w:color w:val="auto"/>
          <w:sz w:val="28"/>
          <w:szCs w:val="28"/>
        </w:rPr>
        <w:t xml:space="preserve"> </w:t>
      </w:r>
      <w:proofErr w:type="spellStart"/>
      <w:r w:rsidRPr="00BD088F">
        <w:rPr>
          <w:color w:val="auto"/>
          <w:sz w:val="28"/>
          <w:szCs w:val="28"/>
        </w:rPr>
        <w:t>преживљавању</w:t>
      </w:r>
      <w:proofErr w:type="spellEnd"/>
      <w:r w:rsidRPr="00BD088F">
        <w:rPr>
          <w:color w:val="auto"/>
          <w:sz w:val="28"/>
          <w:szCs w:val="28"/>
        </w:rPr>
        <w:t xml:space="preserve">, и </w:t>
      </w:r>
      <w:proofErr w:type="spellStart"/>
      <w:r w:rsidRPr="00BD088F">
        <w:rPr>
          <w:color w:val="auto"/>
          <w:sz w:val="28"/>
          <w:szCs w:val="28"/>
        </w:rPr>
        <w:t>њени</w:t>
      </w:r>
      <w:proofErr w:type="spellEnd"/>
      <w:r w:rsidRPr="00BD088F">
        <w:rPr>
          <w:color w:val="auto"/>
          <w:sz w:val="28"/>
          <w:szCs w:val="28"/>
        </w:rPr>
        <w:t xml:space="preserve"> </w:t>
      </w:r>
      <w:proofErr w:type="spellStart"/>
      <w:r w:rsidRPr="00BD088F">
        <w:rPr>
          <w:color w:val="auto"/>
          <w:sz w:val="28"/>
          <w:szCs w:val="28"/>
        </w:rPr>
        <w:t>планови</w:t>
      </w:r>
      <w:proofErr w:type="spellEnd"/>
      <w:r w:rsidRPr="00BD088F">
        <w:rPr>
          <w:color w:val="auto"/>
          <w:sz w:val="28"/>
          <w:szCs w:val="28"/>
        </w:rPr>
        <w:t xml:space="preserve"> се </w:t>
      </w:r>
      <w:proofErr w:type="spellStart"/>
      <w:r w:rsidRPr="00BD088F">
        <w:rPr>
          <w:color w:val="auto"/>
          <w:sz w:val="28"/>
          <w:szCs w:val="28"/>
        </w:rPr>
        <w:t>заснивај</w:t>
      </w:r>
      <w:proofErr w:type="gramStart"/>
      <w:r w:rsidRPr="00BD088F">
        <w:rPr>
          <w:color w:val="auto"/>
          <w:sz w:val="28"/>
          <w:szCs w:val="28"/>
        </w:rPr>
        <w:t>у</w:t>
      </w:r>
      <w:proofErr w:type="spellEnd"/>
      <w:proofErr w:type="gramEnd"/>
      <w:r w:rsidRPr="00BD088F">
        <w:rPr>
          <w:color w:val="auto"/>
          <w:sz w:val="28"/>
          <w:szCs w:val="28"/>
        </w:rPr>
        <w:t xml:space="preserve"> на </w:t>
      </w:r>
      <w:proofErr w:type="spellStart"/>
      <w:r w:rsidRPr="00BD088F">
        <w:rPr>
          <w:color w:val="auto"/>
          <w:sz w:val="28"/>
          <w:szCs w:val="28"/>
        </w:rPr>
        <w:t>широкој</w:t>
      </w:r>
      <w:proofErr w:type="spellEnd"/>
      <w:r w:rsidRPr="00BD088F">
        <w:rPr>
          <w:color w:val="auto"/>
          <w:sz w:val="28"/>
          <w:szCs w:val="28"/>
        </w:rPr>
        <w:t xml:space="preserve"> </w:t>
      </w:r>
      <w:proofErr w:type="spellStart"/>
      <w:r w:rsidRPr="00BD088F">
        <w:rPr>
          <w:color w:val="auto"/>
          <w:sz w:val="28"/>
          <w:szCs w:val="28"/>
        </w:rPr>
        <w:t>платформи</w:t>
      </w:r>
      <w:proofErr w:type="spellEnd"/>
      <w:r w:rsidRPr="00BD088F">
        <w:rPr>
          <w:color w:val="auto"/>
          <w:sz w:val="28"/>
          <w:szCs w:val="28"/>
        </w:rPr>
        <w:t xml:space="preserve">: РС </w:t>
      </w:r>
      <w:proofErr w:type="spellStart"/>
      <w:r w:rsidRPr="00BD088F">
        <w:rPr>
          <w:color w:val="auto"/>
          <w:sz w:val="28"/>
          <w:szCs w:val="28"/>
        </w:rPr>
        <w:t>покушава</w:t>
      </w:r>
      <w:proofErr w:type="spellEnd"/>
      <w:r w:rsidRPr="00BD088F">
        <w:rPr>
          <w:color w:val="auto"/>
          <w:sz w:val="28"/>
          <w:szCs w:val="28"/>
        </w:rPr>
        <w:t xml:space="preserve"> да </w:t>
      </w:r>
      <w:proofErr w:type="spellStart"/>
      <w:r w:rsidRPr="00BD088F">
        <w:rPr>
          <w:color w:val="auto"/>
          <w:sz w:val="28"/>
          <w:szCs w:val="28"/>
        </w:rPr>
        <w:t>нађе</w:t>
      </w:r>
      <w:proofErr w:type="spellEnd"/>
      <w:r w:rsidRPr="00BD088F">
        <w:rPr>
          <w:color w:val="auto"/>
          <w:sz w:val="28"/>
          <w:szCs w:val="28"/>
        </w:rPr>
        <w:t xml:space="preserve"> </w:t>
      </w:r>
      <w:proofErr w:type="spellStart"/>
      <w:r w:rsidRPr="00BD088F">
        <w:rPr>
          <w:color w:val="auto"/>
          <w:sz w:val="28"/>
          <w:szCs w:val="28"/>
        </w:rPr>
        <w:t>одговоре</w:t>
      </w:r>
      <w:proofErr w:type="spellEnd"/>
      <w:r w:rsidRPr="00BD088F">
        <w:rPr>
          <w:color w:val="auto"/>
          <w:sz w:val="28"/>
          <w:szCs w:val="28"/>
        </w:rPr>
        <w:t xml:space="preserve"> на </w:t>
      </w:r>
      <w:proofErr w:type="spellStart"/>
      <w:proofErr w:type="gramStart"/>
      <w:r w:rsidRPr="00BD088F">
        <w:rPr>
          <w:color w:val="auto"/>
          <w:sz w:val="28"/>
          <w:szCs w:val="28"/>
        </w:rPr>
        <w:t>пита</w:t>
      </w:r>
      <w:proofErr w:type="gramEnd"/>
      <w:r w:rsidRPr="00BD088F">
        <w:rPr>
          <w:color w:val="auto"/>
          <w:sz w:val="28"/>
          <w:szCs w:val="28"/>
        </w:rPr>
        <w:t>ња</w:t>
      </w:r>
      <w:proofErr w:type="spellEnd"/>
      <w:r w:rsidRPr="00BD088F">
        <w:rPr>
          <w:color w:val="auto"/>
          <w:sz w:val="28"/>
          <w:szCs w:val="28"/>
        </w:rPr>
        <w:t xml:space="preserve"> </w:t>
      </w:r>
      <w:proofErr w:type="spellStart"/>
      <w:r w:rsidRPr="00BD088F">
        <w:rPr>
          <w:color w:val="auto"/>
          <w:sz w:val="28"/>
          <w:szCs w:val="28"/>
        </w:rPr>
        <w:t>која</w:t>
      </w:r>
      <w:proofErr w:type="spellEnd"/>
      <w:r w:rsidRPr="00BD088F">
        <w:rPr>
          <w:color w:val="auto"/>
          <w:sz w:val="28"/>
          <w:szCs w:val="28"/>
        </w:rPr>
        <w:t xml:space="preserve"> </w:t>
      </w:r>
      <w:proofErr w:type="spellStart"/>
      <w:r w:rsidRPr="00BD088F">
        <w:rPr>
          <w:color w:val="auto"/>
          <w:sz w:val="28"/>
          <w:szCs w:val="28"/>
        </w:rPr>
        <w:t>брину</w:t>
      </w:r>
      <w:proofErr w:type="spellEnd"/>
      <w:r w:rsidRPr="00BD088F">
        <w:rPr>
          <w:color w:val="auto"/>
          <w:sz w:val="28"/>
          <w:szCs w:val="28"/>
        </w:rPr>
        <w:t xml:space="preserve"> </w:t>
      </w:r>
      <w:proofErr w:type="spellStart"/>
      <w:r w:rsidRPr="00BD088F">
        <w:rPr>
          <w:color w:val="auto"/>
          <w:sz w:val="28"/>
          <w:szCs w:val="28"/>
        </w:rPr>
        <w:t>све</w:t>
      </w:r>
      <w:proofErr w:type="spellEnd"/>
      <w:r w:rsidRPr="00BD088F">
        <w:rPr>
          <w:color w:val="auto"/>
          <w:sz w:val="28"/>
          <w:szCs w:val="28"/>
        </w:rPr>
        <w:t xml:space="preserve"> </w:t>
      </w:r>
      <w:proofErr w:type="spellStart"/>
      <w:r w:rsidRPr="00BD088F">
        <w:rPr>
          <w:color w:val="auto"/>
          <w:sz w:val="28"/>
          <w:szCs w:val="28"/>
        </w:rPr>
        <w:t>Србе</w:t>
      </w:r>
      <w:proofErr w:type="spellEnd"/>
      <w:r w:rsidRPr="00BD088F">
        <w:rPr>
          <w:color w:val="auto"/>
          <w:sz w:val="28"/>
          <w:szCs w:val="28"/>
        </w:rPr>
        <w:t xml:space="preserve">, од Косова до </w:t>
      </w:r>
      <w:proofErr w:type="spellStart"/>
      <w:r w:rsidRPr="00BD088F">
        <w:rPr>
          <w:color w:val="auto"/>
          <w:sz w:val="28"/>
          <w:szCs w:val="28"/>
        </w:rPr>
        <w:t>Црне</w:t>
      </w:r>
      <w:proofErr w:type="spellEnd"/>
      <w:r w:rsidRPr="00BD088F">
        <w:rPr>
          <w:color w:val="auto"/>
          <w:sz w:val="28"/>
          <w:szCs w:val="28"/>
        </w:rPr>
        <w:t xml:space="preserve"> Горе и </w:t>
      </w:r>
      <w:proofErr w:type="spellStart"/>
      <w:r w:rsidRPr="00BD088F">
        <w:rPr>
          <w:color w:val="auto"/>
          <w:sz w:val="28"/>
          <w:szCs w:val="28"/>
        </w:rPr>
        <w:t>Хрватске</w:t>
      </w:r>
      <w:proofErr w:type="spellEnd"/>
      <w:r w:rsidRPr="00BD088F">
        <w:rPr>
          <w:color w:val="auto"/>
          <w:sz w:val="28"/>
          <w:szCs w:val="28"/>
        </w:rPr>
        <w:t xml:space="preserve">, РС </w:t>
      </w:r>
      <w:proofErr w:type="spellStart"/>
      <w:r w:rsidRPr="00BD088F">
        <w:rPr>
          <w:color w:val="auto"/>
          <w:sz w:val="28"/>
          <w:szCs w:val="28"/>
        </w:rPr>
        <w:t>размишља</w:t>
      </w:r>
      <w:proofErr w:type="spellEnd"/>
      <w:r w:rsidRPr="00BD088F">
        <w:rPr>
          <w:color w:val="auto"/>
          <w:sz w:val="28"/>
          <w:szCs w:val="28"/>
        </w:rPr>
        <w:t xml:space="preserve"> о </w:t>
      </w:r>
      <w:proofErr w:type="spellStart"/>
      <w:r w:rsidRPr="00BD088F">
        <w:rPr>
          <w:color w:val="auto"/>
          <w:sz w:val="28"/>
          <w:szCs w:val="28"/>
        </w:rPr>
        <w:t>заједничкој</w:t>
      </w:r>
      <w:proofErr w:type="spellEnd"/>
      <w:r w:rsidRPr="00BD088F">
        <w:rPr>
          <w:color w:val="auto"/>
          <w:sz w:val="28"/>
          <w:szCs w:val="28"/>
        </w:rPr>
        <w:t xml:space="preserve"> </w:t>
      </w:r>
      <w:proofErr w:type="spellStart"/>
      <w:r w:rsidRPr="00BD088F">
        <w:rPr>
          <w:color w:val="auto"/>
          <w:sz w:val="28"/>
          <w:szCs w:val="28"/>
        </w:rPr>
        <w:t>делатности</w:t>
      </w:r>
      <w:proofErr w:type="spellEnd"/>
      <w:r w:rsidRPr="00BD088F">
        <w:rPr>
          <w:color w:val="auto"/>
          <w:sz w:val="28"/>
          <w:szCs w:val="28"/>
        </w:rPr>
        <w:t xml:space="preserve"> на </w:t>
      </w:r>
      <w:proofErr w:type="spellStart"/>
      <w:r w:rsidRPr="00BD088F">
        <w:rPr>
          <w:color w:val="auto"/>
          <w:sz w:val="28"/>
          <w:szCs w:val="28"/>
        </w:rPr>
        <w:t>заштити</w:t>
      </w:r>
      <w:proofErr w:type="spellEnd"/>
      <w:r w:rsidRPr="00BD088F">
        <w:rPr>
          <w:color w:val="auto"/>
          <w:sz w:val="28"/>
          <w:szCs w:val="28"/>
        </w:rPr>
        <w:t xml:space="preserve"> </w:t>
      </w:r>
      <w:proofErr w:type="spellStart"/>
      <w:r w:rsidRPr="00BD088F">
        <w:rPr>
          <w:color w:val="auto"/>
          <w:sz w:val="28"/>
          <w:szCs w:val="28"/>
        </w:rPr>
        <w:t>Срба</w:t>
      </w:r>
      <w:proofErr w:type="spellEnd"/>
      <w:r w:rsidRPr="00BD088F">
        <w:rPr>
          <w:color w:val="auto"/>
          <w:sz w:val="28"/>
          <w:szCs w:val="28"/>
        </w:rPr>
        <w:t xml:space="preserve"> на </w:t>
      </w:r>
      <w:proofErr w:type="spellStart"/>
      <w:r w:rsidRPr="00BD088F">
        <w:rPr>
          <w:color w:val="auto"/>
          <w:sz w:val="28"/>
          <w:szCs w:val="28"/>
        </w:rPr>
        <w:t>Балкану</w:t>
      </w:r>
      <w:proofErr w:type="spellEnd"/>
      <w:r w:rsidRPr="00BD088F">
        <w:rPr>
          <w:color w:val="auto"/>
          <w:sz w:val="28"/>
          <w:szCs w:val="28"/>
        </w:rPr>
        <w:t xml:space="preserve">, РС </w:t>
      </w:r>
      <w:proofErr w:type="spellStart"/>
      <w:r w:rsidRPr="00BD088F">
        <w:rPr>
          <w:color w:val="auto"/>
          <w:sz w:val="28"/>
          <w:szCs w:val="28"/>
        </w:rPr>
        <w:t>предлаже</w:t>
      </w:r>
      <w:proofErr w:type="spellEnd"/>
      <w:r w:rsidRPr="00BD088F">
        <w:rPr>
          <w:color w:val="auto"/>
          <w:sz w:val="28"/>
          <w:szCs w:val="28"/>
        </w:rPr>
        <w:t xml:space="preserve"> </w:t>
      </w:r>
      <w:proofErr w:type="spellStart"/>
      <w:r w:rsidRPr="00BD088F">
        <w:rPr>
          <w:color w:val="auto"/>
          <w:sz w:val="28"/>
          <w:szCs w:val="28"/>
        </w:rPr>
        <w:t>Србима</w:t>
      </w:r>
      <w:proofErr w:type="spellEnd"/>
      <w:r w:rsidRPr="00BD088F">
        <w:rPr>
          <w:color w:val="auto"/>
          <w:sz w:val="28"/>
          <w:szCs w:val="28"/>
        </w:rPr>
        <w:t xml:space="preserve"> </w:t>
      </w:r>
      <w:proofErr w:type="spellStart"/>
      <w:r w:rsidRPr="00BD088F">
        <w:rPr>
          <w:color w:val="auto"/>
          <w:sz w:val="28"/>
          <w:szCs w:val="28"/>
        </w:rPr>
        <w:t>читавог</w:t>
      </w:r>
      <w:proofErr w:type="spellEnd"/>
      <w:r w:rsidRPr="00BD088F">
        <w:rPr>
          <w:color w:val="auto"/>
          <w:sz w:val="28"/>
          <w:szCs w:val="28"/>
        </w:rPr>
        <w:t xml:space="preserve"> региона да </w:t>
      </w:r>
      <w:proofErr w:type="spellStart"/>
      <w:r w:rsidRPr="00BD088F">
        <w:rPr>
          <w:color w:val="auto"/>
          <w:sz w:val="28"/>
          <w:szCs w:val="28"/>
        </w:rPr>
        <w:t>израде</w:t>
      </w:r>
      <w:proofErr w:type="spellEnd"/>
      <w:r w:rsidRPr="00BD088F">
        <w:rPr>
          <w:color w:val="auto"/>
          <w:sz w:val="28"/>
          <w:szCs w:val="28"/>
        </w:rPr>
        <w:t xml:space="preserve"> </w:t>
      </w:r>
      <w:proofErr w:type="spellStart"/>
      <w:r w:rsidRPr="00BD088F">
        <w:rPr>
          <w:color w:val="auto"/>
          <w:sz w:val="28"/>
          <w:szCs w:val="28"/>
        </w:rPr>
        <w:t>јединствену</w:t>
      </w:r>
      <w:proofErr w:type="spellEnd"/>
      <w:r w:rsidRPr="00BD088F">
        <w:rPr>
          <w:color w:val="auto"/>
          <w:sz w:val="28"/>
          <w:szCs w:val="28"/>
        </w:rPr>
        <w:t xml:space="preserve"> политику и да се </w:t>
      </w:r>
      <w:proofErr w:type="spellStart"/>
      <w:r w:rsidRPr="00BD088F">
        <w:rPr>
          <w:color w:val="auto"/>
          <w:sz w:val="28"/>
          <w:szCs w:val="28"/>
        </w:rPr>
        <w:t>уједине</w:t>
      </w:r>
      <w:proofErr w:type="spellEnd"/>
      <w:r w:rsidRPr="00BD088F">
        <w:rPr>
          <w:color w:val="auto"/>
          <w:sz w:val="28"/>
          <w:szCs w:val="28"/>
        </w:rPr>
        <w:t xml:space="preserve"> око тог </w:t>
      </w:r>
      <w:proofErr w:type="spellStart"/>
      <w:r w:rsidRPr="00BD088F">
        <w:rPr>
          <w:color w:val="auto"/>
          <w:sz w:val="28"/>
          <w:szCs w:val="28"/>
        </w:rPr>
        <w:t>циља</w:t>
      </w:r>
      <w:proofErr w:type="spellEnd"/>
      <w:r w:rsidRPr="00BD088F">
        <w:rPr>
          <w:color w:val="auto"/>
          <w:sz w:val="28"/>
          <w:szCs w:val="28"/>
        </w:rPr>
        <w:t xml:space="preserve">, РС </w:t>
      </w:r>
      <w:proofErr w:type="spellStart"/>
      <w:r w:rsidRPr="00BD088F">
        <w:rPr>
          <w:color w:val="auto"/>
          <w:sz w:val="28"/>
          <w:szCs w:val="28"/>
        </w:rPr>
        <w:t>је</w:t>
      </w:r>
      <w:proofErr w:type="spellEnd"/>
      <w:r w:rsidRPr="00BD088F">
        <w:rPr>
          <w:color w:val="auto"/>
          <w:sz w:val="28"/>
          <w:szCs w:val="28"/>
        </w:rPr>
        <w:t xml:space="preserve"> </w:t>
      </w:r>
      <w:proofErr w:type="spellStart"/>
      <w:r w:rsidRPr="00BD088F">
        <w:rPr>
          <w:color w:val="auto"/>
          <w:sz w:val="28"/>
          <w:szCs w:val="28"/>
        </w:rPr>
        <w:t>спремна</w:t>
      </w:r>
      <w:proofErr w:type="spellEnd"/>
      <w:r w:rsidRPr="00BD088F">
        <w:rPr>
          <w:color w:val="auto"/>
          <w:sz w:val="28"/>
          <w:szCs w:val="28"/>
        </w:rPr>
        <w:t xml:space="preserve"> да </w:t>
      </w:r>
      <w:proofErr w:type="spellStart"/>
      <w:r w:rsidRPr="00BD088F">
        <w:rPr>
          <w:color w:val="auto"/>
          <w:sz w:val="28"/>
          <w:szCs w:val="28"/>
        </w:rPr>
        <w:t>помогне</w:t>
      </w:r>
      <w:proofErr w:type="spellEnd"/>
      <w:r w:rsidRPr="00BD088F">
        <w:rPr>
          <w:color w:val="auto"/>
          <w:sz w:val="28"/>
          <w:szCs w:val="28"/>
        </w:rPr>
        <w:t xml:space="preserve"> </w:t>
      </w:r>
      <w:proofErr w:type="spellStart"/>
      <w:r w:rsidRPr="00BD088F">
        <w:rPr>
          <w:color w:val="auto"/>
          <w:sz w:val="28"/>
          <w:szCs w:val="28"/>
        </w:rPr>
        <w:t>Србији</w:t>
      </w:r>
      <w:proofErr w:type="spellEnd"/>
      <w:r w:rsidRPr="00BD088F">
        <w:rPr>
          <w:color w:val="auto"/>
          <w:sz w:val="28"/>
          <w:szCs w:val="28"/>
        </w:rPr>
        <w:t xml:space="preserve"> да </w:t>
      </w:r>
      <w:proofErr w:type="spellStart"/>
      <w:r w:rsidRPr="00BD088F">
        <w:rPr>
          <w:color w:val="auto"/>
          <w:sz w:val="28"/>
          <w:szCs w:val="28"/>
        </w:rPr>
        <w:t>постане</w:t>
      </w:r>
      <w:proofErr w:type="spellEnd"/>
      <w:r w:rsidRPr="00BD088F">
        <w:rPr>
          <w:color w:val="auto"/>
          <w:sz w:val="28"/>
          <w:szCs w:val="28"/>
        </w:rPr>
        <w:t xml:space="preserve"> </w:t>
      </w:r>
      <w:proofErr w:type="spellStart"/>
      <w:r w:rsidRPr="00BD088F">
        <w:rPr>
          <w:color w:val="auto"/>
          <w:sz w:val="28"/>
          <w:szCs w:val="28"/>
        </w:rPr>
        <w:t>јача</w:t>
      </w:r>
      <w:proofErr w:type="spellEnd"/>
      <w:r w:rsidRPr="00BD088F">
        <w:rPr>
          <w:color w:val="auto"/>
          <w:sz w:val="28"/>
          <w:szCs w:val="28"/>
        </w:rPr>
        <w:t xml:space="preserve"> и </w:t>
      </w:r>
      <w:proofErr w:type="spellStart"/>
      <w:r w:rsidRPr="00BD088F">
        <w:rPr>
          <w:color w:val="auto"/>
          <w:sz w:val="28"/>
          <w:szCs w:val="28"/>
        </w:rPr>
        <w:t>самосталнија</w:t>
      </w:r>
      <w:proofErr w:type="spellEnd"/>
      <w:r w:rsidRPr="00BD088F">
        <w:rPr>
          <w:color w:val="auto"/>
          <w:sz w:val="28"/>
          <w:szCs w:val="28"/>
        </w:rPr>
        <w:t xml:space="preserve"> (</w:t>
      </w:r>
      <w:proofErr w:type="spellStart"/>
      <w:r w:rsidRPr="00BD088F">
        <w:rPr>
          <w:color w:val="auto"/>
          <w:sz w:val="28"/>
          <w:szCs w:val="28"/>
        </w:rPr>
        <w:t>формиран</w:t>
      </w:r>
      <w:proofErr w:type="spellEnd"/>
      <w:r w:rsidRPr="00BD088F">
        <w:rPr>
          <w:color w:val="auto"/>
          <w:sz w:val="28"/>
          <w:szCs w:val="28"/>
        </w:rPr>
        <w:t xml:space="preserve"> </w:t>
      </w:r>
      <w:proofErr w:type="spellStart"/>
      <w:r w:rsidRPr="00BD088F">
        <w:rPr>
          <w:color w:val="auto"/>
          <w:sz w:val="28"/>
          <w:szCs w:val="28"/>
        </w:rPr>
        <w:t>је</w:t>
      </w:r>
      <w:proofErr w:type="spellEnd"/>
      <w:proofErr w:type="gramStart"/>
      <w:r w:rsidRPr="00BD088F">
        <w:rPr>
          <w:color w:val="auto"/>
          <w:sz w:val="28"/>
          <w:szCs w:val="28"/>
        </w:rPr>
        <w:t xml:space="preserve"> </w:t>
      </w:r>
      <w:proofErr w:type="spellStart"/>
      <w:r w:rsidRPr="00BD088F">
        <w:rPr>
          <w:color w:val="auto"/>
          <w:sz w:val="28"/>
          <w:szCs w:val="28"/>
        </w:rPr>
        <w:t>О</w:t>
      </w:r>
      <w:proofErr w:type="gramEnd"/>
      <w:r w:rsidRPr="00BD088F">
        <w:rPr>
          <w:color w:val="auto"/>
          <w:sz w:val="28"/>
          <w:szCs w:val="28"/>
        </w:rPr>
        <w:t>бједињени</w:t>
      </w:r>
      <w:proofErr w:type="spellEnd"/>
      <w:r w:rsidRPr="00BD088F">
        <w:rPr>
          <w:color w:val="auto"/>
          <w:sz w:val="28"/>
          <w:szCs w:val="28"/>
        </w:rPr>
        <w:t xml:space="preserve"> </w:t>
      </w:r>
      <w:proofErr w:type="spellStart"/>
      <w:r w:rsidRPr="00BD088F">
        <w:rPr>
          <w:color w:val="auto"/>
          <w:sz w:val="28"/>
          <w:szCs w:val="28"/>
        </w:rPr>
        <w:t>Савет</w:t>
      </w:r>
      <w:proofErr w:type="spellEnd"/>
      <w:r w:rsidRPr="00BD088F">
        <w:rPr>
          <w:color w:val="auto"/>
          <w:sz w:val="28"/>
          <w:szCs w:val="28"/>
        </w:rPr>
        <w:t xml:space="preserve"> и </w:t>
      </w:r>
      <w:proofErr w:type="spellStart"/>
      <w:r w:rsidRPr="00BD088F">
        <w:rPr>
          <w:color w:val="auto"/>
          <w:sz w:val="28"/>
          <w:szCs w:val="28"/>
        </w:rPr>
        <w:t>прво</w:t>
      </w:r>
      <w:proofErr w:type="spellEnd"/>
      <w:r w:rsidRPr="00BD088F">
        <w:rPr>
          <w:color w:val="auto"/>
          <w:sz w:val="28"/>
          <w:szCs w:val="28"/>
        </w:rPr>
        <w:t xml:space="preserve"> </w:t>
      </w:r>
      <w:proofErr w:type="spellStart"/>
      <w:r w:rsidRPr="00BD088F">
        <w:rPr>
          <w:color w:val="auto"/>
          <w:sz w:val="28"/>
          <w:szCs w:val="28"/>
        </w:rPr>
        <w:t>заседање</w:t>
      </w:r>
      <w:proofErr w:type="spellEnd"/>
      <w:r w:rsidRPr="00BD088F">
        <w:rPr>
          <w:color w:val="auto"/>
          <w:sz w:val="28"/>
          <w:szCs w:val="28"/>
        </w:rPr>
        <w:t xml:space="preserve"> </w:t>
      </w:r>
      <w:proofErr w:type="spellStart"/>
      <w:r w:rsidRPr="00BD088F">
        <w:rPr>
          <w:color w:val="auto"/>
          <w:sz w:val="28"/>
          <w:szCs w:val="28"/>
        </w:rPr>
        <w:t>којем</w:t>
      </w:r>
      <w:proofErr w:type="spellEnd"/>
      <w:r w:rsidRPr="00BD088F">
        <w:rPr>
          <w:color w:val="auto"/>
          <w:sz w:val="28"/>
          <w:szCs w:val="28"/>
        </w:rPr>
        <w:t xml:space="preserve"> </w:t>
      </w:r>
      <w:r w:rsidR="005D4E46">
        <w:rPr>
          <w:color w:val="auto"/>
          <w:sz w:val="28"/>
          <w:szCs w:val="28"/>
          <w:lang w:val="sr-Cyrl-RS"/>
        </w:rPr>
        <w:t>су</w:t>
      </w:r>
      <w:r w:rsidRPr="00BD088F">
        <w:rPr>
          <w:color w:val="auto"/>
          <w:sz w:val="28"/>
          <w:szCs w:val="28"/>
        </w:rPr>
        <w:t xml:space="preserve"> </w:t>
      </w:r>
      <w:proofErr w:type="spellStart"/>
      <w:r w:rsidRPr="00BD088F">
        <w:rPr>
          <w:color w:val="auto"/>
          <w:sz w:val="28"/>
          <w:szCs w:val="28"/>
        </w:rPr>
        <w:t>присуствова</w:t>
      </w:r>
      <w:proofErr w:type="spellEnd"/>
      <w:r w:rsidR="005D4E46">
        <w:rPr>
          <w:color w:val="auto"/>
          <w:sz w:val="28"/>
          <w:szCs w:val="28"/>
          <w:lang w:val="sr-Cyrl-RS"/>
        </w:rPr>
        <w:t>л</w:t>
      </w:r>
      <w:r w:rsidRPr="00BD088F">
        <w:rPr>
          <w:color w:val="auto"/>
          <w:sz w:val="28"/>
          <w:szCs w:val="28"/>
        </w:rPr>
        <w:t xml:space="preserve">и </w:t>
      </w:r>
      <w:proofErr w:type="spellStart"/>
      <w:r w:rsidRPr="00BD088F">
        <w:rPr>
          <w:color w:val="auto"/>
          <w:sz w:val="28"/>
          <w:szCs w:val="28"/>
        </w:rPr>
        <w:t>и</w:t>
      </w:r>
      <w:proofErr w:type="spellEnd"/>
      <w:r w:rsidRPr="00BD088F">
        <w:rPr>
          <w:color w:val="auto"/>
          <w:sz w:val="28"/>
          <w:szCs w:val="28"/>
        </w:rPr>
        <w:t xml:space="preserve"> </w:t>
      </w:r>
      <w:proofErr w:type="spellStart"/>
      <w:r w:rsidRPr="00BD088F">
        <w:rPr>
          <w:color w:val="auto"/>
          <w:sz w:val="28"/>
          <w:szCs w:val="28"/>
        </w:rPr>
        <w:t>предсеник</w:t>
      </w:r>
      <w:proofErr w:type="spellEnd"/>
      <w:r w:rsidRPr="00BD088F">
        <w:rPr>
          <w:color w:val="auto"/>
          <w:sz w:val="28"/>
          <w:szCs w:val="28"/>
        </w:rPr>
        <w:t xml:space="preserve"> </w:t>
      </w:r>
      <w:proofErr w:type="spellStart"/>
      <w:r w:rsidRPr="00BD088F">
        <w:rPr>
          <w:color w:val="auto"/>
          <w:sz w:val="28"/>
          <w:szCs w:val="28"/>
        </w:rPr>
        <w:t>Николић</w:t>
      </w:r>
      <w:proofErr w:type="spellEnd"/>
      <w:r w:rsidR="005D4E46">
        <w:rPr>
          <w:color w:val="auto"/>
          <w:sz w:val="28"/>
          <w:szCs w:val="28"/>
        </w:rPr>
        <w:t>,</w:t>
      </w:r>
      <w:r w:rsidRPr="00BD088F">
        <w:rPr>
          <w:color w:val="auto"/>
          <w:sz w:val="28"/>
          <w:szCs w:val="28"/>
        </w:rPr>
        <w:t xml:space="preserve"> и </w:t>
      </w:r>
      <w:proofErr w:type="spellStart"/>
      <w:r w:rsidRPr="00BD088F">
        <w:rPr>
          <w:color w:val="auto"/>
          <w:sz w:val="28"/>
          <w:szCs w:val="28"/>
        </w:rPr>
        <w:t>премијер</w:t>
      </w:r>
      <w:proofErr w:type="spellEnd"/>
      <w:r w:rsidRPr="00BD088F">
        <w:rPr>
          <w:color w:val="auto"/>
          <w:sz w:val="28"/>
          <w:szCs w:val="28"/>
        </w:rPr>
        <w:t xml:space="preserve"> </w:t>
      </w:r>
      <w:proofErr w:type="spellStart"/>
      <w:r w:rsidRPr="00BD088F">
        <w:rPr>
          <w:color w:val="auto"/>
          <w:sz w:val="28"/>
          <w:szCs w:val="28"/>
        </w:rPr>
        <w:t>Дачић</w:t>
      </w:r>
      <w:proofErr w:type="spellEnd"/>
      <w:r w:rsidRPr="00BD088F">
        <w:rPr>
          <w:color w:val="auto"/>
          <w:sz w:val="28"/>
          <w:szCs w:val="28"/>
        </w:rPr>
        <w:t xml:space="preserve"> </w:t>
      </w:r>
      <w:r w:rsidR="005916EF" w:rsidRPr="00BD088F">
        <w:rPr>
          <w:color w:val="auto"/>
          <w:sz w:val="28"/>
          <w:szCs w:val="28"/>
          <w:lang w:val="sr-Cyrl-RS"/>
        </w:rPr>
        <w:t>је</w:t>
      </w:r>
      <w:r w:rsidR="005916EF" w:rsidRPr="00BD088F">
        <w:rPr>
          <w:color w:val="auto"/>
          <w:sz w:val="28"/>
          <w:szCs w:val="28"/>
        </w:rPr>
        <w:t xml:space="preserve"> </w:t>
      </w:r>
      <w:proofErr w:type="spellStart"/>
      <w:r w:rsidR="005916EF" w:rsidRPr="00BD088F">
        <w:rPr>
          <w:color w:val="auto"/>
          <w:sz w:val="28"/>
          <w:szCs w:val="28"/>
        </w:rPr>
        <w:t>одржан</w:t>
      </w:r>
      <w:proofErr w:type="spellEnd"/>
      <w:r w:rsidRPr="00BD088F">
        <w:rPr>
          <w:color w:val="auto"/>
          <w:sz w:val="28"/>
          <w:szCs w:val="28"/>
        </w:rPr>
        <w:t xml:space="preserve"> у </w:t>
      </w:r>
      <w:proofErr w:type="spellStart"/>
      <w:r w:rsidRPr="00BD088F">
        <w:rPr>
          <w:color w:val="auto"/>
          <w:sz w:val="28"/>
          <w:szCs w:val="28"/>
        </w:rPr>
        <w:t>Бањалуци</w:t>
      </w:r>
      <w:proofErr w:type="spellEnd"/>
      <w:r w:rsidRPr="00BD088F">
        <w:rPr>
          <w:color w:val="auto"/>
          <w:sz w:val="28"/>
          <w:szCs w:val="28"/>
        </w:rPr>
        <w:t xml:space="preserve">), </w:t>
      </w:r>
      <w:proofErr w:type="spellStart"/>
      <w:r w:rsidRPr="00BD088F">
        <w:rPr>
          <w:color w:val="auto"/>
          <w:sz w:val="28"/>
          <w:szCs w:val="28"/>
        </w:rPr>
        <w:t>Милорад</w:t>
      </w:r>
      <w:proofErr w:type="spellEnd"/>
      <w:r w:rsidRPr="00BD088F">
        <w:rPr>
          <w:color w:val="auto"/>
          <w:sz w:val="28"/>
          <w:szCs w:val="28"/>
        </w:rPr>
        <w:t xml:space="preserve"> </w:t>
      </w:r>
      <w:proofErr w:type="spellStart"/>
      <w:r w:rsidRPr="00BD088F">
        <w:rPr>
          <w:color w:val="auto"/>
          <w:sz w:val="28"/>
          <w:szCs w:val="28"/>
        </w:rPr>
        <w:t>Додик</w:t>
      </w:r>
      <w:proofErr w:type="spellEnd"/>
      <w:r w:rsidRPr="00BD088F">
        <w:rPr>
          <w:color w:val="auto"/>
          <w:sz w:val="28"/>
          <w:szCs w:val="28"/>
        </w:rPr>
        <w:t xml:space="preserve"> </w:t>
      </w:r>
      <w:proofErr w:type="spellStart"/>
      <w:r w:rsidRPr="00BD088F">
        <w:rPr>
          <w:color w:val="auto"/>
          <w:sz w:val="28"/>
          <w:szCs w:val="28"/>
        </w:rPr>
        <w:t>је</w:t>
      </w:r>
      <w:proofErr w:type="spellEnd"/>
      <w:r w:rsidRPr="00BD088F">
        <w:rPr>
          <w:color w:val="auto"/>
          <w:sz w:val="28"/>
          <w:szCs w:val="28"/>
        </w:rPr>
        <w:t xml:space="preserve"> </w:t>
      </w:r>
      <w:proofErr w:type="spellStart"/>
      <w:r w:rsidRPr="00BD088F">
        <w:rPr>
          <w:color w:val="auto"/>
          <w:sz w:val="28"/>
          <w:szCs w:val="28"/>
        </w:rPr>
        <w:t>иступио</w:t>
      </w:r>
      <w:proofErr w:type="spellEnd"/>
      <w:r w:rsidRPr="00BD088F">
        <w:rPr>
          <w:color w:val="auto"/>
          <w:sz w:val="28"/>
          <w:szCs w:val="28"/>
        </w:rPr>
        <w:t xml:space="preserve"> </w:t>
      </w:r>
      <w:proofErr w:type="spellStart"/>
      <w:r w:rsidRPr="00BD088F">
        <w:rPr>
          <w:color w:val="auto"/>
          <w:sz w:val="28"/>
          <w:szCs w:val="28"/>
        </w:rPr>
        <w:t>са</w:t>
      </w:r>
      <w:proofErr w:type="spellEnd"/>
      <w:r w:rsidRPr="00BD088F">
        <w:rPr>
          <w:color w:val="auto"/>
          <w:sz w:val="28"/>
          <w:szCs w:val="28"/>
        </w:rPr>
        <w:t xml:space="preserve"> </w:t>
      </w:r>
      <w:proofErr w:type="spellStart"/>
      <w:r w:rsidRPr="00BD088F">
        <w:rPr>
          <w:color w:val="auto"/>
          <w:sz w:val="28"/>
          <w:szCs w:val="28"/>
        </w:rPr>
        <w:t>иницијативом</w:t>
      </w:r>
      <w:proofErr w:type="spellEnd"/>
      <w:r w:rsidRPr="00BD088F">
        <w:rPr>
          <w:color w:val="auto"/>
          <w:sz w:val="28"/>
          <w:szCs w:val="28"/>
        </w:rPr>
        <w:t xml:space="preserve"> </w:t>
      </w:r>
      <w:proofErr w:type="spellStart"/>
      <w:r w:rsidRPr="00BD088F">
        <w:rPr>
          <w:color w:val="auto"/>
          <w:sz w:val="28"/>
          <w:szCs w:val="28"/>
        </w:rPr>
        <w:t>заштите</w:t>
      </w:r>
      <w:proofErr w:type="spellEnd"/>
      <w:r w:rsidRPr="00BD088F">
        <w:rPr>
          <w:color w:val="auto"/>
          <w:sz w:val="28"/>
          <w:szCs w:val="28"/>
        </w:rPr>
        <w:t xml:space="preserve"> </w:t>
      </w:r>
      <w:proofErr w:type="spellStart"/>
      <w:r w:rsidRPr="00BD088F">
        <w:rPr>
          <w:color w:val="auto"/>
          <w:sz w:val="28"/>
          <w:szCs w:val="28"/>
        </w:rPr>
        <w:t>српског</w:t>
      </w:r>
      <w:proofErr w:type="spellEnd"/>
      <w:r w:rsidRPr="00BD088F">
        <w:rPr>
          <w:color w:val="auto"/>
          <w:sz w:val="28"/>
          <w:szCs w:val="28"/>
        </w:rPr>
        <w:t xml:space="preserve"> народа без </w:t>
      </w:r>
      <w:proofErr w:type="spellStart"/>
      <w:r w:rsidRPr="00BD088F">
        <w:rPr>
          <w:color w:val="auto"/>
          <w:sz w:val="28"/>
          <w:szCs w:val="28"/>
        </w:rPr>
        <w:t>обзира</w:t>
      </w:r>
      <w:proofErr w:type="spellEnd"/>
      <w:r w:rsidRPr="00BD088F">
        <w:rPr>
          <w:color w:val="auto"/>
          <w:sz w:val="28"/>
          <w:szCs w:val="28"/>
        </w:rPr>
        <w:t xml:space="preserve"> на то у </w:t>
      </w:r>
      <w:proofErr w:type="spellStart"/>
      <w:r w:rsidRPr="00BD088F">
        <w:rPr>
          <w:color w:val="auto"/>
          <w:sz w:val="28"/>
          <w:szCs w:val="28"/>
        </w:rPr>
        <w:t>којој</w:t>
      </w:r>
      <w:proofErr w:type="spellEnd"/>
      <w:r w:rsidRPr="00BD088F">
        <w:rPr>
          <w:color w:val="auto"/>
          <w:sz w:val="28"/>
          <w:szCs w:val="28"/>
        </w:rPr>
        <w:t xml:space="preserve"> </w:t>
      </w:r>
      <w:proofErr w:type="spellStart"/>
      <w:r w:rsidRPr="00BD088F">
        <w:rPr>
          <w:color w:val="auto"/>
          <w:sz w:val="28"/>
          <w:szCs w:val="28"/>
        </w:rPr>
        <w:t>земљи</w:t>
      </w:r>
      <w:proofErr w:type="spellEnd"/>
      <w:r w:rsidRPr="00BD088F">
        <w:rPr>
          <w:color w:val="auto"/>
          <w:sz w:val="28"/>
          <w:szCs w:val="28"/>
        </w:rPr>
        <w:t xml:space="preserve"> живи, РС се бори за </w:t>
      </w:r>
      <w:proofErr w:type="spellStart"/>
      <w:r w:rsidRPr="00BD088F">
        <w:rPr>
          <w:color w:val="auto"/>
          <w:sz w:val="28"/>
          <w:szCs w:val="28"/>
        </w:rPr>
        <w:t>очување</w:t>
      </w:r>
      <w:proofErr w:type="spellEnd"/>
      <w:r w:rsidRPr="00BD088F">
        <w:rPr>
          <w:color w:val="auto"/>
          <w:sz w:val="28"/>
          <w:szCs w:val="28"/>
        </w:rPr>
        <w:t xml:space="preserve"> </w:t>
      </w:r>
      <w:proofErr w:type="spellStart"/>
      <w:r w:rsidRPr="00BD088F">
        <w:rPr>
          <w:color w:val="auto"/>
          <w:sz w:val="28"/>
          <w:szCs w:val="28"/>
        </w:rPr>
        <w:t>српске</w:t>
      </w:r>
      <w:proofErr w:type="spellEnd"/>
      <w:r w:rsidRPr="00BD088F">
        <w:rPr>
          <w:color w:val="auto"/>
          <w:sz w:val="28"/>
          <w:szCs w:val="28"/>
        </w:rPr>
        <w:t xml:space="preserve"> </w:t>
      </w:r>
      <w:proofErr w:type="spellStart"/>
      <w:r w:rsidRPr="00BD088F">
        <w:rPr>
          <w:color w:val="auto"/>
          <w:sz w:val="28"/>
          <w:szCs w:val="28"/>
        </w:rPr>
        <w:t>културе</w:t>
      </w:r>
      <w:proofErr w:type="spellEnd"/>
      <w:r w:rsidRPr="00BD088F">
        <w:rPr>
          <w:color w:val="auto"/>
          <w:sz w:val="28"/>
          <w:szCs w:val="28"/>
        </w:rPr>
        <w:t xml:space="preserve"> и </w:t>
      </w:r>
      <w:proofErr w:type="spellStart"/>
      <w:r w:rsidRPr="00BD088F">
        <w:rPr>
          <w:color w:val="auto"/>
          <w:sz w:val="28"/>
          <w:szCs w:val="28"/>
        </w:rPr>
        <w:t>традиција</w:t>
      </w:r>
      <w:proofErr w:type="spellEnd"/>
      <w:r w:rsidRPr="00BD088F">
        <w:rPr>
          <w:color w:val="auto"/>
          <w:sz w:val="28"/>
          <w:szCs w:val="28"/>
        </w:rPr>
        <w:t xml:space="preserve"> у </w:t>
      </w:r>
      <w:proofErr w:type="spellStart"/>
      <w:r w:rsidRPr="00BD088F">
        <w:rPr>
          <w:color w:val="auto"/>
          <w:sz w:val="28"/>
          <w:szCs w:val="28"/>
        </w:rPr>
        <w:t>читавом</w:t>
      </w:r>
      <w:proofErr w:type="spellEnd"/>
      <w:r w:rsidRPr="00BD088F">
        <w:rPr>
          <w:color w:val="auto"/>
          <w:sz w:val="28"/>
          <w:szCs w:val="28"/>
        </w:rPr>
        <w:t xml:space="preserve"> региону.</w:t>
      </w:r>
      <w:r w:rsidR="005916EF" w:rsidRPr="00BD088F">
        <w:rPr>
          <w:color w:val="auto"/>
          <w:sz w:val="28"/>
          <w:szCs w:val="28"/>
          <w:lang w:val="sr-Cyrl-RS"/>
        </w:rPr>
        <w:t xml:space="preserve"> </w:t>
      </w:r>
    </w:p>
    <w:p w:rsidR="00582DAF" w:rsidRPr="00BD088F" w:rsidRDefault="00F537A8" w:rsidP="00582DAF">
      <w:pPr>
        <w:pStyle w:val="text"/>
        <w:spacing w:before="0" w:beforeAutospacing="0" w:after="0" w:afterAutospacing="0" w:line="360" w:lineRule="auto"/>
        <w:ind w:firstLine="709"/>
        <w:jc w:val="both"/>
        <w:rPr>
          <w:color w:val="auto"/>
          <w:sz w:val="28"/>
          <w:szCs w:val="28"/>
          <w:lang w:val="sr-Cyrl-RS"/>
        </w:rPr>
      </w:pPr>
      <w:r w:rsidRPr="00BD088F">
        <w:rPr>
          <w:color w:val="auto"/>
          <w:sz w:val="28"/>
          <w:szCs w:val="28"/>
          <w:lang w:val="sr-Cyrl-RS"/>
        </w:rPr>
        <w:t>Запад узбуђен:</w:t>
      </w:r>
      <w:r w:rsidRPr="00BD088F">
        <w:rPr>
          <w:rFonts w:ascii="Arial" w:hAnsi="Arial" w:cs="Arial"/>
          <w:color w:val="auto"/>
          <w:lang w:val="sr-Cyrl-RS"/>
        </w:rPr>
        <w:t xml:space="preserve"> </w:t>
      </w:r>
      <w:proofErr w:type="spellStart"/>
      <w:r w:rsidR="00582DAF" w:rsidRPr="00BD088F">
        <w:rPr>
          <w:color w:val="auto"/>
          <w:sz w:val="28"/>
          <w:szCs w:val="28"/>
        </w:rPr>
        <w:t>д</w:t>
      </w:r>
      <w:r w:rsidR="005916EF" w:rsidRPr="00BD088F">
        <w:rPr>
          <w:color w:val="auto"/>
          <w:sz w:val="28"/>
          <w:szCs w:val="28"/>
        </w:rPr>
        <w:t>ржава</w:t>
      </w:r>
      <w:proofErr w:type="spellEnd"/>
      <w:r w:rsidR="005916EF" w:rsidRPr="00BD088F">
        <w:rPr>
          <w:color w:val="auto"/>
          <w:sz w:val="28"/>
          <w:szCs w:val="28"/>
        </w:rPr>
        <w:t xml:space="preserve">, </w:t>
      </w:r>
      <w:r w:rsidR="005D4E46">
        <w:rPr>
          <w:color w:val="auto"/>
          <w:sz w:val="28"/>
          <w:szCs w:val="28"/>
          <w:lang w:val="sr-Cyrl-RS"/>
        </w:rPr>
        <w:t>створена</w:t>
      </w:r>
      <w:r w:rsidR="005916EF" w:rsidRPr="00BD088F">
        <w:rPr>
          <w:color w:val="auto"/>
          <w:sz w:val="28"/>
          <w:szCs w:val="28"/>
        </w:rPr>
        <w:t xml:space="preserve"> у </w:t>
      </w:r>
      <w:proofErr w:type="spellStart"/>
      <w:r w:rsidR="005916EF" w:rsidRPr="00BD088F">
        <w:rPr>
          <w:color w:val="auto"/>
          <w:sz w:val="28"/>
          <w:szCs w:val="28"/>
        </w:rPr>
        <w:t>Дејтону</w:t>
      </w:r>
      <w:proofErr w:type="spellEnd"/>
      <w:r w:rsidR="005916EF" w:rsidRPr="00BD088F">
        <w:rPr>
          <w:color w:val="auto"/>
          <w:sz w:val="28"/>
          <w:szCs w:val="28"/>
        </w:rPr>
        <w:t xml:space="preserve"> </w:t>
      </w:r>
      <w:r w:rsidRPr="00BD088F">
        <w:rPr>
          <w:color w:val="auto"/>
          <w:sz w:val="28"/>
          <w:szCs w:val="28"/>
        </w:rPr>
        <w:t xml:space="preserve">по налогу Вашингтона </w:t>
      </w:r>
      <w:proofErr w:type="spellStart"/>
      <w:r w:rsidRPr="00BD088F">
        <w:rPr>
          <w:color w:val="auto"/>
          <w:sz w:val="28"/>
          <w:szCs w:val="28"/>
        </w:rPr>
        <w:t>пуца</w:t>
      </w:r>
      <w:proofErr w:type="spellEnd"/>
      <w:r w:rsidRPr="00BD088F">
        <w:rPr>
          <w:color w:val="auto"/>
          <w:sz w:val="28"/>
          <w:szCs w:val="28"/>
        </w:rPr>
        <w:t xml:space="preserve"> по </w:t>
      </w:r>
      <w:proofErr w:type="spellStart"/>
      <w:r w:rsidRPr="00BD088F">
        <w:rPr>
          <w:color w:val="auto"/>
          <w:sz w:val="28"/>
          <w:szCs w:val="28"/>
        </w:rPr>
        <w:t>шавовима</w:t>
      </w:r>
      <w:proofErr w:type="spellEnd"/>
      <w:r w:rsidRPr="00BD088F">
        <w:rPr>
          <w:color w:val="auto"/>
          <w:sz w:val="28"/>
          <w:szCs w:val="28"/>
        </w:rPr>
        <w:t xml:space="preserve">. </w:t>
      </w:r>
      <w:proofErr w:type="spellStart"/>
      <w:r w:rsidRPr="00BD088F">
        <w:rPr>
          <w:color w:val="auto"/>
          <w:sz w:val="28"/>
          <w:szCs w:val="28"/>
        </w:rPr>
        <w:t>Хрвати</w:t>
      </w:r>
      <w:proofErr w:type="spellEnd"/>
      <w:r w:rsidRPr="00BD088F">
        <w:rPr>
          <w:color w:val="auto"/>
          <w:sz w:val="28"/>
          <w:szCs w:val="28"/>
        </w:rPr>
        <w:t xml:space="preserve"> </w:t>
      </w:r>
      <w:proofErr w:type="spellStart"/>
      <w:r w:rsidRPr="00BD088F">
        <w:rPr>
          <w:color w:val="auto"/>
          <w:sz w:val="28"/>
          <w:szCs w:val="28"/>
        </w:rPr>
        <w:t>захтевају</w:t>
      </w:r>
      <w:proofErr w:type="spellEnd"/>
      <w:r w:rsidRPr="00BD088F">
        <w:rPr>
          <w:color w:val="auto"/>
          <w:sz w:val="28"/>
          <w:szCs w:val="28"/>
        </w:rPr>
        <w:t xml:space="preserve"> </w:t>
      </w:r>
      <w:proofErr w:type="spellStart"/>
      <w:r w:rsidRPr="00BD088F">
        <w:rPr>
          <w:color w:val="auto"/>
          <w:sz w:val="28"/>
          <w:szCs w:val="28"/>
        </w:rPr>
        <w:t>аутономију</w:t>
      </w:r>
      <w:proofErr w:type="spellEnd"/>
      <w:r w:rsidRPr="00BD088F">
        <w:rPr>
          <w:color w:val="auto"/>
          <w:sz w:val="28"/>
          <w:szCs w:val="28"/>
        </w:rPr>
        <w:t xml:space="preserve">, </w:t>
      </w:r>
      <w:proofErr w:type="spellStart"/>
      <w:r w:rsidRPr="00BD088F">
        <w:rPr>
          <w:color w:val="auto"/>
          <w:sz w:val="28"/>
          <w:szCs w:val="28"/>
        </w:rPr>
        <w:t>Република</w:t>
      </w:r>
      <w:proofErr w:type="spellEnd"/>
      <w:r w:rsidRPr="00BD088F">
        <w:rPr>
          <w:color w:val="auto"/>
          <w:sz w:val="28"/>
          <w:szCs w:val="28"/>
        </w:rPr>
        <w:t xml:space="preserve"> </w:t>
      </w:r>
      <w:proofErr w:type="spellStart"/>
      <w:r w:rsidRPr="00BD088F">
        <w:rPr>
          <w:color w:val="auto"/>
          <w:sz w:val="28"/>
          <w:szCs w:val="28"/>
        </w:rPr>
        <w:t>Српска</w:t>
      </w:r>
      <w:proofErr w:type="spellEnd"/>
      <w:r w:rsidRPr="00BD088F">
        <w:rPr>
          <w:color w:val="auto"/>
          <w:sz w:val="28"/>
          <w:szCs w:val="28"/>
        </w:rPr>
        <w:t xml:space="preserve"> </w:t>
      </w:r>
      <w:proofErr w:type="spellStart"/>
      <w:proofErr w:type="gramStart"/>
      <w:r w:rsidRPr="00BD088F">
        <w:rPr>
          <w:color w:val="auto"/>
          <w:sz w:val="28"/>
          <w:szCs w:val="28"/>
        </w:rPr>
        <w:t>обнав</w:t>
      </w:r>
      <w:proofErr w:type="gramEnd"/>
      <w:r w:rsidRPr="00BD088F">
        <w:rPr>
          <w:color w:val="auto"/>
          <w:sz w:val="28"/>
          <w:szCs w:val="28"/>
        </w:rPr>
        <w:t>ља</w:t>
      </w:r>
      <w:proofErr w:type="spellEnd"/>
      <w:r w:rsidRPr="00BD088F">
        <w:rPr>
          <w:color w:val="auto"/>
          <w:sz w:val="28"/>
          <w:szCs w:val="28"/>
        </w:rPr>
        <w:t xml:space="preserve"> </w:t>
      </w:r>
      <w:proofErr w:type="spellStart"/>
      <w:r w:rsidRPr="00BD088F">
        <w:rPr>
          <w:color w:val="auto"/>
          <w:sz w:val="28"/>
          <w:szCs w:val="28"/>
        </w:rPr>
        <w:t>своја</w:t>
      </w:r>
      <w:proofErr w:type="spellEnd"/>
      <w:r w:rsidRPr="00BD088F">
        <w:rPr>
          <w:color w:val="auto"/>
          <w:sz w:val="28"/>
          <w:szCs w:val="28"/>
        </w:rPr>
        <w:t xml:space="preserve"> права, </w:t>
      </w:r>
      <w:proofErr w:type="spellStart"/>
      <w:r w:rsidRPr="00BD088F">
        <w:rPr>
          <w:color w:val="auto"/>
          <w:sz w:val="28"/>
          <w:szCs w:val="28"/>
        </w:rPr>
        <w:t>која</w:t>
      </w:r>
      <w:proofErr w:type="spellEnd"/>
      <w:r w:rsidRPr="00BD088F">
        <w:rPr>
          <w:color w:val="auto"/>
          <w:sz w:val="28"/>
          <w:szCs w:val="28"/>
        </w:rPr>
        <w:t xml:space="preserve"> </w:t>
      </w:r>
      <w:proofErr w:type="spellStart"/>
      <w:r w:rsidRPr="00BD088F">
        <w:rPr>
          <w:color w:val="auto"/>
          <w:sz w:val="28"/>
          <w:szCs w:val="28"/>
        </w:rPr>
        <w:t>јој</w:t>
      </w:r>
      <w:proofErr w:type="spellEnd"/>
      <w:r w:rsidRPr="00BD088F">
        <w:rPr>
          <w:color w:val="auto"/>
          <w:sz w:val="28"/>
          <w:szCs w:val="28"/>
        </w:rPr>
        <w:t xml:space="preserve"> </w:t>
      </w:r>
      <w:proofErr w:type="spellStart"/>
      <w:r w:rsidRPr="00BD088F">
        <w:rPr>
          <w:color w:val="auto"/>
          <w:sz w:val="28"/>
          <w:szCs w:val="28"/>
        </w:rPr>
        <w:t>је</w:t>
      </w:r>
      <w:proofErr w:type="spellEnd"/>
      <w:r w:rsidRPr="00BD088F">
        <w:rPr>
          <w:color w:val="auto"/>
          <w:sz w:val="28"/>
          <w:szCs w:val="28"/>
        </w:rPr>
        <w:t xml:space="preserve"> </w:t>
      </w:r>
      <w:proofErr w:type="spellStart"/>
      <w:r w:rsidRPr="00BD088F">
        <w:rPr>
          <w:color w:val="auto"/>
          <w:sz w:val="28"/>
          <w:szCs w:val="28"/>
        </w:rPr>
        <w:t>стално</w:t>
      </w:r>
      <w:proofErr w:type="spellEnd"/>
      <w:r w:rsidRPr="00BD088F">
        <w:rPr>
          <w:color w:val="auto"/>
          <w:sz w:val="28"/>
          <w:szCs w:val="28"/>
        </w:rPr>
        <w:t xml:space="preserve"> </w:t>
      </w:r>
      <w:proofErr w:type="spellStart"/>
      <w:r w:rsidRPr="00BD088F">
        <w:rPr>
          <w:color w:val="auto"/>
          <w:sz w:val="28"/>
          <w:szCs w:val="28"/>
        </w:rPr>
        <w:t>одузимао</w:t>
      </w:r>
      <w:proofErr w:type="spellEnd"/>
      <w:r w:rsidRPr="00BD088F">
        <w:rPr>
          <w:color w:val="auto"/>
          <w:sz w:val="28"/>
          <w:szCs w:val="28"/>
        </w:rPr>
        <w:t xml:space="preserve"> </w:t>
      </w:r>
      <w:proofErr w:type="spellStart"/>
      <w:r w:rsidRPr="00BD088F">
        <w:rPr>
          <w:color w:val="auto"/>
          <w:sz w:val="28"/>
          <w:szCs w:val="28"/>
        </w:rPr>
        <w:t>Високи</w:t>
      </w:r>
      <w:proofErr w:type="spellEnd"/>
      <w:r w:rsidRPr="00BD088F">
        <w:rPr>
          <w:color w:val="auto"/>
          <w:sz w:val="28"/>
          <w:szCs w:val="28"/>
        </w:rPr>
        <w:t xml:space="preserve"> </w:t>
      </w:r>
      <w:proofErr w:type="spellStart"/>
      <w:r w:rsidRPr="00BD088F">
        <w:rPr>
          <w:color w:val="auto"/>
          <w:sz w:val="28"/>
          <w:szCs w:val="28"/>
        </w:rPr>
        <w:t>представник</w:t>
      </w:r>
      <w:proofErr w:type="spellEnd"/>
      <w:r w:rsidRPr="00BD088F">
        <w:rPr>
          <w:color w:val="auto"/>
          <w:sz w:val="28"/>
          <w:szCs w:val="28"/>
        </w:rPr>
        <w:t xml:space="preserve">, прети </w:t>
      </w:r>
      <w:proofErr w:type="spellStart"/>
      <w:r w:rsidRPr="00BD088F">
        <w:rPr>
          <w:color w:val="auto"/>
          <w:sz w:val="28"/>
          <w:szCs w:val="28"/>
        </w:rPr>
        <w:t>изласком</w:t>
      </w:r>
      <w:proofErr w:type="spellEnd"/>
      <w:r w:rsidRPr="00BD088F">
        <w:rPr>
          <w:color w:val="auto"/>
          <w:sz w:val="28"/>
          <w:szCs w:val="28"/>
        </w:rPr>
        <w:t xml:space="preserve"> из </w:t>
      </w:r>
      <w:proofErr w:type="spellStart"/>
      <w:r w:rsidRPr="00BD088F">
        <w:rPr>
          <w:color w:val="auto"/>
          <w:sz w:val="28"/>
          <w:szCs w:val="28"/>
        </w:rPr>
        <w:t>БиХ</w:t>
      </w:r>
      <w:proofErr w:type="spellEnd"/>
      <w:r w:rsidRPr="00BD088F">
        <w:rPr>
          <w:color w:val="auto"/>
          <w:sz w:val="28"/>
          <w:szCs w:val="28"/>
        </w:rPr>
        <w:t xml:space="preserve">. А </w:t>
      </w:r>
      <w:proofErr w:type="spellStart"/>
      <w:r w:rsidRPr="00BD088F">
        <w:rPr>
          <w:color w:val="auto"/>
          <w:sz w:val="28"/>
          <w:szCs w:val="28"/>
        </w:rPr>
        <w:t>европске</w:t>
      </w:r>
      <w:proofErr w:type="spellEnd"/>
      <w:r w:rsidRPr="00BD088F">
        <w:rPr>
          <w:color w:val="auto"/>
          <w:sz w:val="28"/>
          <w:szCs w:val="28"/>
        </w:rPr>
        <w:t xml:space="preserve"> структуре </w:t>
      </w:r>
      <w:proofErr w:type="spellStart"/>
      <w:r w:rsidRPr="00BD088F">
        <w:rPr>
          <w:color w:val="auto"/>
          <w:sz w:val="28"/>
          <w:szCs w:val="28"/>
        </w:rPr>
        <w:t>тврде</w:t>
      </w:r>
      <w:proofErr w:type="spellEnd"/>
      <w:r w:rsidRPr="00BD088F">
        <w:rPr>
          <w:color w:val="auto"/>
          <w:sz w:val="28"/>
          <w:szCs w:val="28"/>
        </w:rPr>
        <w:t xml:space="preserve"> да </w:t>
      </w:r>
      <w:proofErr w:type="spellStart"/>
      <w:r w:rsidRPr="00BD088F">
        <w:rPr>
          <w:color w:val="auto"/>
          <w:sz w:val="28"/>
          <w:szCs w:val="28"/>
        </w:rPr>
        <w:t>је</w:t>
      </w:r>
      <w:proofErr w:type="spellEnd"/>
      <w:r w:rsidRPr="00BD088F">
        <w:rPr>
          <w:color w:val="auto"/>
          <w:sz w:val="28"/>
          <w:szCs w:val="28"/>
        </w:rPr>
        <w:t xml:space="preserve"> </w:t>
      </w:r>
      <w:proofErr w:type="spellStart"/>
      <w:r w:rsidRPr="00BD088F">
        <w:rPr>
          <w:color w:val="auto"/>
          <w:sz w:val="28"/>
          <w:szCs w:val="28"/>
        </w:rPr>
        <w:t>Босна</w:t>
      </w:r>
      <w:proofErr w:type="spellEnd"/>
      <w:r w:rsidRPr="00BD088F">
        <w:rPr>
          <w:color w:val="auto"/>
          <w:sz w:val="28"/>
          <w:szCs w:val="28"/>
        </w:rPr>
        <w:t xml:space="preserve"> и </w:t>
      </w:r>
      <w:proofErr w:type="spellStart"/>
      <w:r w:rsidRPr="00BD088F">
        <w:rPr>
          <w:color w:val="auto"/>
          <w:sz w:val="28"/>
          <w:szCs w:val="28"/>
        </w:rPr>
        <w:t>Херцеговина</w:t>
      </w:r>
      <w:proofErr w:type="spellEnd"/>
      <w:r w:rsidRPr="00BD088F">
        <w:rPr>
          <w:color w:val="auto"/>
          <w:sz w:val="28"/>
          <w:szCs w:val="28"/>
        </w:rPr>
        <w:t xml:space="preserve"> </w:t>
      </w:r>
      <w:proofErr w:type="spellStart"/>
      <w:r w:rsidRPr="00BD088F">
        <w:rPr>
          <w:color w:val="auto"/>
          <w:sz w:val="28"/>
          <w:szCs w:val="28"/>
        </w:rPr>
        <w:t>животно</w:t>
      </w:r>
      <w:proofErr w:type="spellEnd"/>
      <w:r w:rsidRPr="00BD088F">
        <w:rPr>
          <w:color w:val="auto"/>
          <w:sz w:val="28"/>
          <w:szCs w:val="28"/>
        </w:rPr>
        <w:t xml:space="preserve"> неспособна </w:t>
      </w:r>
      <w:proofErr w:type="spellStart"/>
      <w:r w:rsidRPr="00BD088F">
        <w:rPr>
          <w:color w:val="auto"/>
          <w:sz w:val="28"/>
          <w:szCs w:val="28"/>
        </w:rPr>
        <w:t>творевина</w:t>
      </w:r>
      <w:proofErr w:type="spellEnd"/>
      <w:r w:rsidRPr="00BD088F">
        <w:rPr>
          <w:color w:val="auto"/>
          <w:sz w:val="28"/>
          <w:szCs w:val="28"/>
        </w:rPr>
        <w:t xml:space="preserve"> и зато </w:t>
      </w:r>
      <w:proofErr w:type="spellStart"/>
      <w:r w:rsidRPr="00BD088F">
        <w:rPr>
          <w:color w:val="auto"/>
          <w:sz w:val="28"/>
          <w:szCs w:val="28"/>
        </w:rPr>
        <w:t>је</w:t>
      </w:r>
      <w:proofErr w:type="spellEnd"/>
      <w:r w:rsidRPr="00BD088F">
        <w:rPr>
          <w:color w:val="auto"/>
          <w:sz w:val="28"/>
          <w:szCs w:val="28"/>
        </w:rPr>
        <w:t xml:space="preserve"> треба </w:t>
      </w:r>
      <w:proofErr w:type="spellStart"/>
      <w:r w:rsidRPr="00BD088F">
        <w:rPr>
          <w:color w:val="auto"/>
          <w:sz w:val="28"/>
          <w:szCs w:val="28"/>
        </w:rPr>
        <w:t>претворити</w:t>
      </w:r>
      <w:proofErr w:type="spellEnd"/>
      <w:r w:rsidRPr="00BD088F">
        <w:rPr>
          <w:color w:val="auto"/>
          <w:sz w:val="28"/>
          <w:szCs w:val="28"/>
        </w:rPr>
        <w:t xml:space="preserve"> у </w:t>
      </w:r>
      <w:proofErr w:type="spellStart"/>
      <w:r w:rsidRPr="00BD088F">
        <w:rPr>
          <w:color w:val="auto"/>
          <w:sz w:val="28"/>
          <w:szCs w:val="28"/>
        </w:rPr>
        <w:t>јединствену</w:t>
      </w:r>
      <w:proofErr w:type="spellEnd"/>
      <w:r w:rsidRPr="00BD088F">
        <w:rPr>
          <w:color w:val="auto"/>
          <w:sz w:val="28"/>
          <w:szCs w:val="28"/>
        </w:rPr>
        <w:t xml:space="preserve"> </w:t>
      </w:r>
      <w:proofErr w:type="spellStart"/>
      <w:r w:rsidRPr="00BD088F">
        <w:rPr>
          <w:color w:val="auto"/>
          <w:sz w:val="28"/>
          <w:szCs w:val="28"/>
        </w:rPr>
        <w:t>унитарну</w:t>
      </w:r>
      <w:proofErr w:type="spellEnd"/>
      <w:r w:rsidRPr="00BD088F">
        <w:rPr>
          <w:color w:val="auto"/>
          <w:sz w:val="28"/>
          <w:szCs w:val="28"/>
        </w:rPr>
        <w:t xml:space="preserve"> </w:t>
      </w:r>
      <w:proofErr w:type="spellStart"/>
      <w:r w:rsidRPr="00BD088F">
        <w:rPr>
          <w:color w:val="auto"/>
          <w:sz w:val="28"/>
          <w:szCs w:val="28"/>
        </w:rPr>
        <w:t>државу</w:t>
      </w:r>
      <w:proofErr w:type="spellEnd"/>
      <w:r w:rsidRPr="00BD088F">
        <w:rPr>
          <w:color w:val="auto"/>
          <w:sz w:val="28"/>
          <w:szCs w:val="28"/>
        </w:rPr>
        <w:t xml:space="preserve">, с </w:t>
      </w:r>
      <w:proofErr w:type="spellStart"/>
      <w:r w:rsidRPr="00BD088F">
        <w:rPr>
          <w:color w:val="auto"/>
          <w:sz w:val="28"/>
          <w:szCs w:val="28"/>
        </w:rPr>
        <w:t>којом</w:t>
      </w:r>
      <w:proofErr w:type="spellEnd"/>
      <w:r w:rsidRPr="00BD088F">
        <w:rPr>
          <w:color w:val="auto"/>
          <w:sz w:val="28"/>
          <w:szCs w:val="28"/>
        </w:rPr>
        <w:t xml:space="preserve"> </w:t>
      </w:r>
      <w:proofErr w:type="spellStart"/>
      <w:r w:rsidRPr="00BD088F">
        <w:rPr>
          <w:color w:val="auto"/>
          <w:sz w:val="28"/>
          <w:szCs w:val="28"/>
        </w:rPr>
        <w:t>ће</w:t>
      </w:r>
      <w:proofErr w:type="spellEnd"/>
      <w:r w:rsidRPr="00BD088F">
        <w:rPr>
          <w:color w:val="auto"/>
          <w:sz w:val="28"/>
          <w:szCs w:val="28"/>
        </w:rPr>
        <w:t xml:space="preserve"> се </w:t>
      </w:r>
      <w:proofErr w:type="spellStart"/>
      <w:r w:rsidRPr="00BD088F">
        <w:rPr>
          <w:color w:val="auto"/>
          <w:sz w:val="28"/>
          <w:szCs w:val="28"/>
        </w:rPr>
        <w:t>лакше</w:t>
      </w:r>
      <w:proofErr w:type="spellEnd"/>
      <w:r w:rsidRPr="00BD088F">
        <w:rPr>
          <w:color w:val="auto"/>
          <w:sz w:val="28"/>
          <w:szCs w:val="28"/>
        </w:rPr>
        <w:t xml:space="preserve"> </w:t>
      </w:r>
      <w:proofErr w:type="spellStart"/>
      <w:r w:rsidRPr="00BD088F">
        <w:rPr>
          <w:color w:val="auto"/>
          <w:sz w:val="28"/>
          <w:szCs w:val="28"/>
        </w:rPr>
        <w:t>разговарати</w:t>
      </w:r>
      <w:proofErr w:type="spellEnd"/>
      <w:r w:rsidRPr="00BD088F">
        <w:rPr>
          <w:color w:val="auto"/>
          <w:sz w:val="28"/>
          <w:szCs w:val="28"/>
        </w:rPr>
        <w:t xml:space="preserve"> приликом </w:t>
      </w:r>
      <w:proofErr w:type="spellStart"/>
      <w:proofErr w:type="gramStart"/>
      <w:r w:rsidRPr="00BD088F">
        <w:rPr>
          <w:color w:val="auto"/>
          <w:sz w:val="28"/>
          <w:szCs w:val="28"/>
        </w:rPr>
        <w:t>пријема</w:t>
      </w:r>
      <w:proofErr w:type="spellEnd"/>
      <w:proofErr w:type="gramEnd"/>
      <w:r w:rsidRPr="00BD088F">
        <w:rPr>
          <w:color w:val="auto"/>
          <w:sz w:val="28"/>
          <w:szCs w:val="28"/>
        </w:rPr>
        <w:t xml:space="preserve"> у ЕУ и НАТО.</w:t>
      </w:r>
      <w:r w:rsidR="00582DAF" w:rsidRPr="00BD088F">
        <w:rPr>
          <w:rFonts w:ascii="Arial" w:hAnsi="Arial" w:cs="Arial"/>
          <w:color w:val="auto"/>
          <w:lang w:val="sr-Cyrl-RS"/>
        </w:rPr>
        <w:t xml:space="preserve"> </w:t>
      </w:r>
    </w:p>
    <w:p w:rsidR="008804E4" w:rsidRPr="00BD088F" w:rsidRDefault="008804E4" w:rsidP="00582DAF">
      <w:pPr>
        <w:pStyle w:val="text"/>
        <w:spacing w:before="0" w:beforeAutospacing="0" w:after="0" w:afterAutospacing="0" w:line="360" w:lineRule="auto"/>
        <w:ind w:firstLine="709"/>
        <w:jc w:val="both"/>
        <w:rPr>
          <w:color w:val="auto"/>
          <w:sz w:val="28"/>
          <w:szCs w:val="28"/>
        </w:rPr>
      </w:pPr>
      <w:r w:rsidRPr="00BD088F">
        <w:rPr>
          <w:color w:val="auto"/>
          <w:sz w:val="28"/>
          <w:szCs w:val="28"/>
        </w:rPr>
        <w:t xml:space="preserve">У </w:t>
      </w:r>
      <w:proofErr w:type="spellStart"/>
      <w:r w:rsidRPr="00BD088F">
        <w:rPr>
          <w:color w:val="auto"/>
          <w:sz w:val="28"/>
          <w:szCs w:val="28"/>
        </w:rPr>
        <w:t>интересима</w:t>
      </w:r>
      <w:proofErr w:type="spellEnd"/>
      <w:r w:rsidRPr="00BD088F">
        <w:rPr>
          <w:color w:val="auto"/>
          <w:sz w:val="28"/>
          <w:szCs w:val="28"/>
        </w:rPr>
        <w:t xml:space="preserve"> </w:t>
      </w:r>
      <w:proofErr w:type="spellStart"/>
      <w:r w:rsidRPr="00BD088F">
        <w:rPr>
          <w:color w:val="auto"/>
          <w:sz w:val="28"/>
          <w:szCs w:val="28"/>
        </w:rPr>
        <w:t>Русије</w:t>
      </w:r>
      <w:proofErr w:type="spellEnd"/>
      <w:r w:rsidRPr="00BD088F">
        <w:rPr>
          <w:color w:val="auto"/>
          <w:sz w:val="28"/>
          <w:szCs w:val="28"/>
        </w:rPr>
        <w:t xml:space="preserve"> </w:t>
      </w:r>
      <w:proofErr w:type="spellStart"/>
      <w:r w:rsidRPr="00BD088F">
        <w:rPr>
          <w:color w:val="auto"/>
          <w:sz w:val="28"/>
          <w:szCs w:val="28"/>
        </w:rPr>
        <w:t>данас</w:t>
      </w:r>
      <w:proofErr w:type="spellEnd"/>
      <w:r w:rsidRPr="00BD088F">
        <w:rPr>
          <w:color w:val="auto"/>
          <w:sz w:val="28"/>
          <w:szCs w:val="28"/>
        </w:rPr>
        <w:t xml:space="preserve"> </w:t>
      </w:r>
      <w:proofErr w:type="spellStart"/>
      <w:r w:rsidRPr="00BD088F">
        <w:rPr>
          <w:color w:val="auto"/>
          <w:sz w:val="28"/>
          <w:szCs w:val="28"/>
        </w:rPr>
        <w:t>је</w:t>
      </w:r>
      <w:proofErr w:type="spellEnd"/>
      <w:r w:rsidRPr="00BD088F">
        <w:rPr>
          <w:color w:val="auto"/>
          <w:sz w:val="28"/>
          <w:szCs w:val="28"/>
        </w:rPr>
        <w:t xml:space="preserve"> да </w:t>
      </w:r>
      <w:proofErr w:type="spellStart"/>
      <w:r w:rsidRPr="00BD088F">
        <w:rPr>
          <w:color w:val="auto"/>
          <w:sz w:val="28"/>
          <w:szCs w:val="28"/>
        </w:rPr>
        <w:t>помогне</w:t>
      </w:r>
      <w:proofErr w:type="spellEnd"/>
      <w:r w:rsidRPr="00BD088F">
        <w:rPr>
          <w:color w:val="auto"/>
          <w:sz w:val="28"/>
          <w:szCs w:val="28"/>
        </w:rPr>
        <w:t xml:space="preserve"> РС да </w:t>
      </w:r>
      <w:proofErr w:type="spellStart"/>
      <w:r w:rsidRPr="00BD088F">
        <w:rPr>
          <w:color w:val="auto"/>
          <w:sz w:val="28"/>
          <w:szCs w:val="28"/>
        </w:rPr>
        <w:t>остане</w:t>
      </w:r>
      <w:proofErr w:type="spellEnd"/>
      <w:r w:rsidRPr="00BD088F">
        <w:rPr>
          <w:color w:val="auto"/>
          <w:sz w:val="28"/>
          <w:szCs w:val="28"/>
        </w:rPr>
        <w:t xml:space="preserve"> </w:t>
      </w:r>
      <w:proofErr w:type="spellStart"/>
      <w:r w:rsidRPr="00BD088F">
        <w:rPr>
          <w:color w:val="auto"/>
          <w:sz w:val="28"/>
          <w:szCs w:val="28"/>
        </w:rPr>
        <w:t>важан</w:t>
      </w:r>
      <w:proofErr w:type="spellEnd"/>
      <w:r w:rsidRPr="00BD088F">
        <w:rPr>
          <w:color w:val="auto"/>
          <w:sz w:val="28"/>
          <w:szCs w:val="28"/>
        </w:rPr>
        <w:t xml:space="preserve"> фактор </w:t>
      </w:r>
      <w:proofErr w:type="spellStart"/>
      <w:r w:rsidRPr="00BD088F">
        <w:rPr>
          <w:color w:val="auto"/>
          <w:sz w:val="28"/>
          <w:szCs w:val="28"/>
        </w:rPr>
        <w:t>стабилности</w:t>
      </w:r>
      <w:proofErr w:type="spellEnd"/>
      <w:r w:rsidRPr="00BD088F">
        <w:rPr>
          <w:color w:val="auto"/>
          <w:sz w:val="28"/>
          <w:szCs w:val="28"/>
        </w:rPr>
        <w:t xml:space="preserve"> и </w:t>
      </w:r>
      <w:proofErr w:type="spellStart"/>
      <w:r w:rsidRPr="00BD088F">
        <w:rPr>
          <w:color w:val="auto"/>
          <w:sz w:val="28"/>
          <w:szCs w:val="28"/>
        </w:rPr>
        <w:t>самосталности</w:t>
      </w:r>
      <w:proofErr w:type="spellEnd"/>
      <w:r w:rsidRPr="00BD088F">
        <w:rPr>
          <w:color w:val="auto"/>
          <w:sz w:val="28"/>
          <w:szCs w:val="28"/>
        </w:rPr>
        <w:t xml:space="preserve">, </w:t>
      </w:r>
      <w:proofErr w:type="spellStart"/>
      <w:r w:rsidRPr="00BD088F">
        <w:rPr>
          <w:color w:val="auto"/>
          <w:sz w:val="28"/>
          <w:szCs w:val="28"/>
        </w:rPr>
        <w:t>супротстављањ</w:t>
      </w:r>
      <w:proofErr w:type="gramStart"/>
      <w:r w:rsidRPr="00BD088F">
        <w:rPr>
          <w:color w:val="auto"/>
          <w:sz w:val="28"/>
          <w:szCs w:val="28"/>
        </w:rPr>
        <w:t>а</w:t>
      </w:r>
      <w:proofErr w:type="spellEnd"/>
      <w:proofErr w:type="gramEnd"/>
      <w:r w:rsidRPr="00BD088F">
        <w:rPr>
          <w:color w:val="auto"/>
          <w:sz w:val="28"/>
          <w:szCs w:val="28"/>
        </w:rPr>
        <w:t xml:space="preserve"> </w:t>
      </w:r>
      <w:proofErr w:type="spellStart"/>
      <w:r w:rsidRPr="00BD088F">
        <w:rPr>
          <w:color w:val="auto"/>
          <w:sz w:val="28"/>
          <w:szCs w:val="28"/>
        </w:rPr>
        <w:t>плановима</w:t>
      </w:r>
      <w:proofErr w:type="spellEnd"/>
      <w:r w:rsidRPr="00BD088F">
        <w:rPr>
          <w:color w:val="auto"/>
          <w:sz w:val="28"/>
          <w:szCs w:val="28"/>
        </w:rPr>
        <w:t xml:space="preserve"> Запада за </w:t>
      </w:r>
      <w:proofErr w:type="spellStart"/>
      <w:r w:rsidRPr="00BD088F">
        <w:rPr>
          <w:color w:val="auto"/>
          <w:sz w:val="28"/>
          <w:szCs w:val="28"/>
        </w:rPr>
        <w:t>потпуно</w:t>
      </w:r>
      <w:proofErr w:type="spellEnd"/>
      <w:r w:rsidRPr="00BD088F">
        <w:rPr>
          <w:color w:val="auto"/>
          <w:sz w:val="28"/>
          <w:szCs w:val="28"/>
        </w:rPr>
        <w:t xml:space="preserve"> </w:t>
      </w:r>
      <w:proofErr w:type="spellStart"/>
      <w:r w:rsidRPr="00BD088F">
        <w:rPr>
          <w:color w:val="auto"/>
          <w:sz w:val="28"/>
          <w:szCs w:val="28"/>
        </w:rPr>
        <w:t>уништење</w:t>
      </w:r>
      <w:proofErr w:type="spellEnd"/>
      <w:r w:rsidRPr="00BD088F">
        <w:rPr>
          <w:color w:val="auto"/>
          <w:sz w:val="28"/>
          <w:szCs w:val="28"/>
        </w:rPr>
        <w:t xml:space="preserve"> </w:t>
      </w:r>
      <w:proofErr w:type="spellStart"/>
      <w:r w:rsidRPr="00BD088F">
        <w:rPr>
          <w:color w:val="auto"/>
          <w:sz w:val="28"/>
          <w:szCs w:val="28"/>
        </w:rPr>
        <w:t>Срба</w:t>
      </w:r>
      <w:proofErr w:type="spellEnd"/>
      <w:r w:rsidRPr="00BD088F">
        <w:rPr>
          <w:color w:val="auto"/>
          <w:sz w:val="28"/>
          <w:szCs w:val="28"/>
        </w:rPr>
        <w:t xml:space="preserve"> </w:t>
      </w:r>
      <w:proofErr w:type="spellStart"/>
      <w:r w:rsidRPr="00BD088F">
        <w:rPr>
          <w:color w:val="auto"/>
          <w:sz w:val="28"/>
          <w:szCs w:val="28"/>
        </w:rPr>
        <w:t>као</w:t>
      </w:r>
      <w:proofErr w:type="spellEnd"/>
      <w:r w:rsidRPr="00BD088F">
        <w:rPr>
          <w:color w:val="auto"/>
          <w:sz w:val="28"/>
          <w:szCs w:val="28"/>
        </w:rPr>
        <w:t xml:space="preserve"> </w:t>
      </w:r>
      <w:proofErr w:type="spellStart"/>
      <w:r w:rsidRPr="00BD088F">
        <w:rPr>
          <w:color w:val="auto"/>
          <w:sz w:val="28"/>
          <w:szCs w:val="28"/>
        </w:rPr>
        <w:t>важног</w:t>
      </w:r>
      <w:proofErr w:type="spellEnd"/>
      <w:r w:rsidRPr="00BD088F">
        <w:rPr>
          <w:color w:val="auto"/>
          <w:sz w:val="28"/>
          <w:szCs w:val="28"/>
        </w:rPr>
        <w:t xml:space="preserve"> фактора политике на </w:t>
      </w:r>
      <w:proofErr w:type="spellStart"/>
      <w:r w:rsidRPr="00BD088F">
        <w:rPr>
          <w:color w:val="auto"/>
          <w:sz w:val="28"/>
          <w:szCs w:val="28"/>
        </w:rPr>
        <w:t>Балкану</w:t>
      </w:r>
      <w:proofErr w:type="spellEnd"/>
      <w:r w:rsidRPr="00BD088F">
        <w:rPr>
          <w:color w:val="auto"/>
          <w:sz w:val="28"/>
          <w:szCs w:val="28"/>
        </w:rPr>
        <w:t>.</w:t>
      </w:r>
    </w:p>
    <w:p w:rsidR="008804E4" w:rsidRPr="00BD088F" w:rsidRDefault="008804E4" w:rsidP="008804E4">
      <w:pPr>
        <w:spacing w:line="276" w:lineRule="auto"/>
        <w:jc w:val="right"/>
        <w:rPr>
          <w:sz w:val="28"/>
          <w:szCs w:val="28"/>
        </w:rPr>
      </w:pPr>
    </w:p>
    <w:p w:rsidR="002D56B5" w:rsidRPr="002D56B5" w:rsidRDefault="002D56B5" w:rsidP="002D56B5">
      <w:pPr>
        <w:shd w:val="clear" w:color="auto" w:fill="FFFFFF"/>
        <w:spacing w:before="100" w:beforeAutospacing="1" w:after="100" w:afterAutospacing="1"/>
        <w:rPr>
          <w:color w:val="000000"/>
          <w:lang w:val="sr-Latn-RS" w:eastAsia="ru-RU"/>
        </w:rPr>
      </w:pPr>
      <w:r w:rsidRPr="002D56B5">
        <w:rPr>
          <w:b/>
          <w:i/>
          <w:lang w:val="ru-RU"/>
        </w:rPr>
        <w:t>Опубликовано</w:t>
      </w:r>
      <w:r w:rsidRPr="002D56B5">
        <w:rPr>
          <w:lang w:val="ru-RU"/>
        </w:rPr>
        <w:t xml:space="preserve">: </w:t>
      </w:r>
      <w:r w:rsidRPr="002D56B5">
        <w:rPr>
          <w:color w:val="000000"/>
          <w:lang w:val="sr-Latn-RS" w:eastAsia="ru-RU"/>
        </w:rPr>
        <w:t xml:space="preserve">Дејтонски мировни споразум. Двадесет година послије. — Баня-Лука: АНУРС, 2016. — С. 41-51 </w:t>
      </w:r>
      <w:r w:rsidRPr="002D56B5">
        <w:rPr>
          <w:color w:val="000000"/>
          <w:lang w:eastAsia="ru-RU"/>
        </w:rPr>
        <w:t xml:space="preserve"> </w:t>
      </w:r>
    </w:p>
    <w:p w:rsidR="008804E4" w:rsidRPr="002D56B5" w:rsidRDefault="008804E4" w:rsidP="008804E4">
      <w:pPr>
        <w:spacing w:line="276" w:lineRule="auto"/>
        <w:rPr>
          <w:sz w:val="28"/>
          <w:szCs w:val="28"/>
          <w:lang w:val="sr-Latn-RS"/>
        </w:rPr>
      </w:pPr>
      <w:bookmarkStart w:id="0" w:name="_GoBack"/>
      <w:bookmarkEnd w:id="0"/>
    </w:p>
    <w:sectPr w:rsidR="008804E4" w:rsidRPr="002D56B5">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ED8" w:rsidRDefault="00C67ED8" w:rsidP="007710B3">
      <w:r>
        <w:separator/>
      </w:r>
    </w:p>
  </w:endnote>
  <w:endnote w:type="continuationSeparator" w:id="0">
    <w:p w:rsidR="00C67ED8" w:rsidRDefault="00C67ED8" w:rsidP="00771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ED8" w:rsidRDefault="00C67ED8" w:rsidP="007710B3">
      <w:r>
        <w:separator/>
      </w:r>
    </w:p>
  </w:footnote>
  <w:footnote w:type="continuationSeparator" w:id="0">
    <w:p w:rsidR="00C67ED8" w:rsidRDefault="00C67ED8" w:rsidP="007710B3">
      <w:r>
        <w:continuationSeparator/>
      </w:r>
    </w:p>
  </w:footnote>
  <w:footnote w:id="1">
    <w:p w:rsidR="00E84D08" w:rsidRPr="009C3BB1" w:rsidRDefault="00E84D08" w:rsidP="009C3BB1">
      <w:pPr>
        <w:pStyle w:val="ac"/>
        <w:ind w:firstLine="0"/>
        <w:rPr>
          <w:lang w:val="ru-RU"/>
        </w:rPr>
      </w:pPr>
      <w:r>
        <w:rPr>
          <w:rStyle w:val="ae"/>
        </w:rPr>
        <w:footnoteRef/>
      </w:r>
      <w:r w:rsidRPr="009C3BB1">
        <w:rPr>
          <w:lang w:val="ru-RU"/>
        </w:rPr>
        <w:t xml:space="preserve"> </w:t>
      </w:r>
      <w:proofErr w:type="spellStart"/>
      <w:r w:rsidRPr="009C3BB1">
        <w:rPr>
          <w:lang w:val="ru-RU"/>
        </w:rPr>
        <w:t>Ясуси</w:t>
      </w:r>
      <w:proofErr w:type="spellEnd"/>
      <w:r w:rsidRPr="009C3BB1">
        <w:rPr>
          <w:lang w:val="ru-RU"/>
        </w:rPr>
        <w:t xml:space="preserve"> </w:t>
      </w:r>
      <w:proofErr w:type="spellStart"/>
      <w:r w:rsidRPr="009C3BB1">
        <w:rPr>
          <w:lang w:val="ru-RU"/>
        </w:rPr>
        <w:t>Акаси</w:t>
      </w:r>
      <w:proofErr w:type="spellEnd"/>
      <w:r w:rsidRPr="009C3BB1">
        <w:rPr>
          <w:lang w:val="ru-RU"/>
        </w:rPr>
        <w:t>: Боснийские сербы были спровоцированы мусульманским правительством // ИТАР-ТАСС: Серия “СЕ”.</w:t>
      </w:r>
      <w:r w:rsidRPr="009C3BB1">
        <w:rPr>
          <w:lang w:val="hr-HR"/>
        </w:rPr>
        <w:t xml:space="preserve"> - </w:t>
      </w:r>
      <w:r w:rsidRPr="009C3BB1">
        <w:rPr>
          <w:lang w:val="ru-RU"/>
        </w:rPr>
        <w:t>М., 1995.</w:t>
      </w:r>
      <w:r w:rsidRPr="009C3BB1">
        <w:rPr>
          <w:lang w:val="hr-HR"/>
        </w:rPr>
        <w:t xml:space="preserve"> - </w:t>
      </w:r>
      <w:r w:rsidRPr="009C3BB1">
        <w:rPr>
          <w:lang w:val="ru-RU"/>
        </w:rPr>
        <w:t xml:space="preserve">8 </w:t>
      </w:r>
      <w:proofErr w:type="spellStart"/>
      <w:r w:rsidRPr="009C3BB1">
        <w:rPr>
          <w:lang w:val="ru-RU"/>
        </w:rPr>
        <w:t>нояб</w:t>
      </w:r>
      <w:proofErr w:type="spellEnd"/>
      <w:r w:rsidRPr="009C3BB1">
        <w:rPr>
          <w:lang w:val="ru-RU"/>
        </w:rPr>
        <w:t>.</w:t>
      </w:r>
      <w:r w:rsidRPr="009C3BB1">
        <w:rPr>
          <w:lang w:val="hr-HR"/>
        </w:rPr>
        <w:t xml:space="preserve"> - </w:t>
      </w:r>
      <w:r w:rsidRPr="009C3BB1">
        <w:rPr>
          <w:lang w:val="ru-RU"/>
        </w:rPr>
        <w:t>С. 7</w:t>
      </w:r>
      <w:r>
        <w:rPr>
          <w:lang w:val="ru-RU"/>
        </w:rPr>
        <w:t>.</w:t>
      </w:r>
      <w:r w:rsidRPr="009C3BB1">
        <w:rPr>
          <w:sz w:val="18"/>
          <w:lang w:val="ru-RU"/>
        </w:rPr>
        <w:t xml:space="preserve"> </w:t>
      </w:r>
    </w:p>
  </w:footnote>
  <w:footnote w:id="2">
    <w:p w:rsidR="00E84D08" w:rsidRPr="009C3BB1" w:rsidRDefault="00E84D08" w:rsidP="009C3BB1">
      <w:pPr>
        <w:pStyle w:val="ac"/>
        <w:ind w:firstLine="0"/>
        <w:rPr>
          <w:lang w:val="ru-RU"/>
        </w:rPr>
      </w:pPr>
      <w:r w:rsidRPr="009C3BB1">
        <w:rPr>
          <w:rStyle w:val="ae"/>
        </w:rPr>
        <w:footnoteRef/>
      </w:r>
      <w:r w:rsidRPr="009C3BB1">
        <w:rPr>
          <w:lang w:val="ru-RU"/>
        </w:rPr>
        <w:t xml:space="preserve"> Никола </w:t>
      </w:r>
      <w:proofErr w:type="spellStart"/>
      <w:r w:rsidRPr="009C3BB1">
        <w:rPr>
          <w:lang w:val="ru-RU"/>
        </w:rPr>
        <w:t>Колевич</w:t>
      </w:r>
      <w:proofErr w:type="spellEnd"/>
      <w:r w:rsidRPr="009C3BB1">
        <w:rPr>
          <w:lang w:val="ru-RU"/>
        </w:rPr>
        <w:t>: В Дейтоне боснийские сербы были “обмануты”  // ИТАР-ТАСС: Серия “СЕ”.</w:t>
      </w:r>
      <w:r w:rsidRPr="009C3BB1">
        <w:rPr>
          <w:lang w:val="hr-HR"/>
        </w:rPr>
        <w:t xml:space="preserve"> - </w:t>
      </w:r>
      <w:r w:rsidRPr="009C3BB1">
        <w:rPr>
          <w:lang w:val="ru-RU"/>
        </w:rPr>
        <w:t>М., 1995.</w:t>
      </w:r>
      <w:r w:rsidRPr="009C3BB1">
        <w:rPr>
          <w:lang w:val="hr-HR"/>
        </w:rPr>
        <w:t xml:space="preserve"> - </w:t>
      </w:r>
      <w:r w:rsidRPr="009C3BB1">
        <w:rPr>
          <w:lang w:val="ru-RU"/>
        </w:rPr>
        <w:t>8 дек.</w:t>
      </w:r>
      <w:r w:rsidRPr="009C3BB1">
        <w:rPr>
          <w:lang w:val="hr-HR"/>
        </w:rPr>
        <w:t xml:space="preserve"> - </w:t>
      </w:r>
      <w:r w:rsidRPr="009C3BB1">
        <w:rPr>
          <w:lang w:val="ru-RU"/>
        </w:rPr>
        <w:t>С. 8.</w:t>
      </w:r>
    </w:p>
  </w:footnote>
  <w:footnote w:id="3">
    <w:p w:rsidR="00E84D08" w:rsidRPr="00C80E27" w:rsidRDefault="00E84D08" w:rsidP="00431632">
      <w:pPr>
        <w:jc w:val="both"/>
        <w:rPr>
          <w:sz w:val="20"/>
          <w:szCs w:val="20"/>
          <w:lang w:val="hr-HR"/>
        </w:rPr>
      </w:pPr>
      <w:r w:rsidRPr="00431632">
        <w:rPr>
          <w:rStyle w:val="ae"/>
          <w:sz w:val="20"/>
          <w:szCs w:val="20"/>
        </w:rPr>
        <w:footnoteRef/>
      </w:r>
      <w:r w:rsidRPr="00431632">
        <w:rPr>
          <w:sz w:val="20"/>
          <w:szCs w:val="20"/>
          <w:lang w:val="ru-RU"/>
        </w:rPr>
        <w:t xml:space="preserve"> </w:t>
      </w:r>
      <w:r w:rsidRPr="00431632">
        <w:rPr>
          <w:sz w:val="20"/>
          <w:szCs w:val="20"/>
        </w:rPr>
        <w:t>Деjтонски дневник делегацие Републике Српске (3)  // НИН.</w:t>
      </w:r>
      <w:r w:rsidRPr="00431632">
        <w:rPr>
          <w:sz w:val="20"/>
          <w:szCs w:val="20"/>
          <w:lang w:val="hr-HR"/>
        </w:rPr>
        <w:t xml:space="preserve"> - </w:t>
      </w:r>
      <w:r w:rsidRPr="00431632">
        <w:rPr>
          <w:sz w:val="20"/>
          <w:szCs w:val="20"/>
        </w:rPr>
        <w:t>Београд,  1996.</w:t>
      </w:r>
      <w:r w:rsidRPr="00431632">
        <w:rPr>
          <w:sz w:val="20"/>
          <w:szCs w:val="20"/>
          <w:lang w:val="hr-HR"/>
        </w:rPr>
        <w:t xml:space="preserve"> </w:t>
      </w:r>
      <w:r w:rsidRPr="00431632">
        <w:rPr>
          <w:sz w:val="20"/>
          <w:szCs w:val="20"/>
        </w:rPr>
        <w:t>22 март, № 2360.</w:t>
      </w:r>
      <w:r w:rsidRPr="00431632">
        <w:rPr>
          <w:sz w:val="20"/>
          <w:szCs w:val="20"/>
          <w:lang w:val="hr-HR"/>
        </w:rPr>
        <w:t xml:space="preserve"> - </w:t>
      </w:r>
      <w:r w:rsidRPr="00431632">
        <w:rPr>
          <w:sz w:val="20"/>
          <w:szCs w:val="20"/>
        </w:rPr>
        <w:t>С. 23.</w:t>
      </w:r>
    </w:p>
  </w:footnote>
  <w:footnote w:id="4">
    <w:p w:rsidR="00E84D08" w:rsidRPr="00C80E27" w:rsidRDefault="00E84D08" w:rsidP="00431632">
      <w:pPr>
        <w:rPr>
          <w:sz w:val="20"/>
          <w:szCs w:val="20"/>
          <w:lang w:val="hr-HR"/>
        </w:rPr>
      </w:pPr>
      <w:r w:rsidRPr="00431632">
        <w:rPr>
          <w:rStyle w:val="ae"/>
          <w:sz w:val="20"/>
          <w:szCs w:val="20"/>
        </w:rPr>
        <w:footnoteRef/>
      </w:r>
      <w:r w:rsidRPr="00C80E27">
        <w:rPr>
          <w:sz w:val="20"/>
          <w:szCs w:val="20"/>
          <w:lang w:val="hr-HR"/>
        </w:rPr>
        <w:t xml:space="preserve"> </w:t>
      </w:r>
      <w:r w:rsidRPr="00431632">
        <w:rPr>
          <w:sz w:val="20"/>
          <w:szCs w:val="20"/>
        </w:rPr>
        <w:t xml:space="preserve">Кољевић </w:t>
      </w:r>
      <w:r w:rsidRPr="00431632">
        <w:rPr>
          <w:sz w:val="20"/>
          <w:szCs w:val="20"/>
        </w:rPr>
        <w:t xml:space="preserve">Н. Мир је највећи добитак // Српска војска. – Београд, 1995. – 28 дец.. – С.8. </w:t>
      </w:r>
    </w:p>
  </w:footnote>
  <w:footnote w:id="5">
    <w:p w:rsidR="00E84D08" w:rsidRPr="00431632" w:rsidRDefault="00E84D08" w:rsidP="00431632">
      <w:pPr>
        <w:pStyle w:val="ac"/>
        <w:ind w:firstLine="0"/>
        <w:rPr>
          <w:lang w:val="ru-RU"/>
        </w:rPr>
      </w:pPr>
      <w:r w:rsidRPr="00431632">
        <w:rPr>
          <w:rStyle w:val="ae"/>
        </w:rPr>
        <w:footnoteRef/>
      </w:r>
      <w:r w:rsidRPr="00431632">
        <w:rPr>
          <w:lang w:val="ru-RU"/>
        </w:rPr>
        <w:t xml:space="preserve"> Постигнут </w:t>
      </w:r>
      <w:proofErr w:type="gramStart"/>
      <w:r w:rsidRPr="00431632">
        <w:t>j</w:t>
      </w:r>
      <w:proofErr w:type="gramEnd"/>
      <w:r w:rsidRPr="00431632">
        <w:rPr>
          <w:lang w:val="ru-RU"/>
        </w:rPr>
        <w:t xml:space="preserve">е </w:t>
      </w:r>
      <w:proofErr w:type="spellStart"/>
      <w:r w:rsidRPr="00431632">
        <w:rPr>
          <w:lang w:val="ru-RU"/>
        </w:rPr>
        <w:t>праведан</w:t>
      </w:r>
      <w:proofErr w:type="spellEnd"/>
      <w:r w:rsidRPr="00431632">
        <w:rPr>
          <w:lang w:val="ru-RU"/>
        </w:rPr>
        <w:t xml:space="preserve"> мир  // </w:t>
      </w:r>
      <w:proofErr w:type="spellStart"/>
      <w:r w:rsidRPr="00431632">
        <w:rPr>
          <w:lang w:val="ru-RU"/>
        </w:rPr>
        <w:t>Борба</w:t>
      </w:r>
      <w:proofErr w:type="spellEnd"/>
      <w:r w:rsidRPr="00431632">
        <w:rPr>
          <w:lang w:val="ru-RU"/>
        </w:rPr>
        <w:t>.</w:t>
      </w:r>
      <w:r w:rsidRPr="00431632">
        <w:rPr>
          <w:lang w:val="hr-HR"/>
        </w:rPr>
        <w:t xml:space="preserve"> - </w:t>
      </w:r>
      <w:proofErr w:type="spellStart"/>
      <w:proofErr w:type="gramStart"/>
      <w:r w:rsidRPr="00431632">
        <w:rPr>
          <w:lang w:val="ru-RU"/>
        </w:rPr>
        <w:t>Београд</w:t>
      </w:r>
      <w:proofErr w:type="spellEnd"/>
      <w:r w:rsidRPr="00431632">
        <w:rPr>
          <w:lang w:val="ru-RU"/>
        </w:rPr>
        <w:t>,  1995.</w:t>
      </w:r>
      <w:r w:rsidRPr="00431632">
        <w:rPr>
          <w:lang w:val="hr-HR"/>
        </w:rPr>
        <w:t xml:space="preserve"> - </w:t>
      </w:r>
      <w:r w:rsidRPr="00431632">
        <w:rPr>
          <w:lang w:val="ru-RU"/>
        </w:rPr>
        <w:t>23 нов.</w:t>
      </w:r>
      <w:proofErr w:type="gramEnd"/>
      <w:r w:rsidRPr="00431632">
        <w:rPr>
          <w:lang w:val="hr-HR"/>
        </w:rPr>
        <w:t xml:space="preserve"> - </w:t>
      </w:r>
      <w:r w:rsidRPr="00431632">
        <w:rPr>
          <w:lang w:val="ru-RU"/>
        </w:rPr>
        <w:t>С. 1.</w:t>
      </w:r>
    </w:p>
  </w:footnote>
  <w:footnote w:id="6">
    <w:p w:rsidR="00E84D08" w:rsidRPr="00431632" w:rsidRDefault="00E84D08" w:rsidP="00431632">
      <w:pPr>
        <w:pStyle w:val="ac"/>
        <w:ind w:firstLine="0"/>
        <w:rPr>
          <w:lang w:val="ru-RU"/>
        </w:rPr>
      </w:pPr>
      <w:r w:rsidRPr="00431632">
        <w:rPr>
          <w:rStyle w:val="ae"/>
        </w:rPr>
        <w:footnoteRef/>
      </w:r>
      <w:r w:rsidRPr="00431632">
        <w:rPr>
          <w:lang w:val="ru-RU"/>
        </w:rPr>
        <w:t xml:space="preserve"> Аргумент.</w:t>
      </w:r>
      <w:r w:rsidRPr="00431632">
        <w:rPr>
          <w:lang w:val="hr-HR"/>
        </w:rPr>
        <w:t xml:space="preserve"> </w:t>
      </w:r>
      <w:r w:rsidRPr="00431632">
        <w:rPr>
          <w:lang w:val="hr-HR"/>
        </w:rPr>
        <w:t xml:space="preserve">- </w:t>
      </w:r>
      <w:proofErr w:type="spellStart"/>
      <w:r w:rsidRPr="00431632">
        <w:rPr>
          <w:lang w:val="ru-RU"/>
        </w:rPr>
        <w:t>Београд</w:t>
      </w:r>
      <w:proofErr w:type="spellEnd"/>
      <w:r w:rsidRPr="00431632">
        <w:rPr>
          <w:lang w:val="ru-RU"/>
        </w:rPr>
        <w:t>,  1995.</w:t>
      </w:r>
      <w:r w:rsidRPr="00431632">
        <w:rPr>
          <w:lang w:val="hr-HR"/>
        </w:rPr>
        <w:t xml:space="preserve"> - </w:t>
      </w:r>
      <w:r w:rsidRPr="00431632">
        <w:rPr>
          <w:lang w:val="ru-RU"/>
        </w:rPr>
        <w:t xml:space="preserve">29 </w:t>
      </w:r>
      <w:proofErr w:type="spellStart"/>
      <w:r w:rsidRPr="00431632">
        <w:rPr>
          <w:lang w:val="ru-RU"/>
        </w:rPr>
        <w:t>дец</w:t>
      </w:r>
      <w:proofErr w:type="spellEnd"/>
      <w:r w:rsidRPr="00431632">
        <w:rPr>
          <w:lang w:val="ru-RU"/>
        </w:rPr>
        <w:t>.</w:t>
      </w:r>
      <w:r w:rsidRPr="00431632">
        <w:rPr>
          <w:lang w:val="hr-HR"/>
        </w:rPr>
        <w:t xml:space="preserve"> - </w:t>
      </w:r>
      <w:r w:rsidRPr="00431632">
        <w:rPr>
          <w:lang w:val="ru-RU"/>
        </w:rPr>
        <w:t>С. 7.</w:t>
      </w:r>
    </w:p>
  </w:footnote>
  <w:footnote w:id="7">
    <w:p w:rsidR="00E84D08" w:rsidRPr="00431632" w:rsidRDefault="00E84D08" w:rsidP="00431632">
      <w:pPr>
        <w:rPr>
          <w:sz w:val="20"/>
          <w:szCs w:val="20"/>
          <w:lang w:val="ru-RU"/>
        </w:rPr>
      </w:pPr>
      <w:r w:rsidRPr="00431632">
        <w:rPr>
          <w:rStyle w:val="ae"/>
          <w:sz w:val="20"/>
          <w:szCs w:val="20"/>
        </w:rPr>
        <w:footnoteRef/>
      </w:r>
      <w:r w:rsidRPr="00431632">
        <w:rPr>
          <w:sz w:val="20"/>
          <w:szCs w:val="20"/>
          <w:lang w:val="ru-RU"/>
        </w:rPr>
        <w:t xml:space="preserve"> </w:t>
      </w:r>
      <w:r w:rsidRPr="00431632">
        <w:rPr>
          <w:sz w:val="20"/>
          <w:szCs w:val="20"/>
        </w:rPr>
        <w:t>Ša</w:t>
      </w:r>
      <w:r w:rsidRPr="00431632">
        <w:rPr>
          <w:sz w:val="20"/>
          <w:szCs w:val="20"/>
          <w:lang w:val="hr-HR"/>
        </w:rPr>
        <w:t>č</w:t>
      </w:r>
      <w:r w:rsidRPr="00431632">
        <w:rPr>
          <w:sz w:val="20"/>
          <w:szCs w:val="20"/>
        </w:rPr>
        <w:t>irbegovi</w:t>
      </w:r>
      <w:r w:rsidRPr="00431632">
        <w:rPr>
          <w:sz w:val="20"/>
          <w:szCs w:val="20"/>
          <w:lang w:val="hr-HR"/>
        </w:rPr>
        <w:t>ć</w:t>
      </w:r>
      <w:r w:rsidRPr="00431632">
        <w:rPr>
          <w:sz w:val="20"/>
          <w:szCs w:val="20"/>
        </w:rPr>
        <w:t xml:space="preserve"> M. Intervju... // Svijet.</w:t>
      </w:r>
      <w:r w:rsidRPr="00431632">
        <w:rPr>
          <w:sz w:val="20"/>
          <w:szCs w:val="20"/>
          <w:lang w:val="hr-HR"/>
        </w:rPr>
        <w:t xml:space="preserve"> - </w:t>
      </w:r>
      <w:r w:rsidRPr="00431632">
        <w:rPr>
          <w:sz w:val="20"/>
          <w:szCs w:val="20"/>
        </w:rPr>
        <w:t>Ljubljana, 1996.</w:t>
      </w:r>
      <w:r w:rsidRPr="00431632">
        <w:rPr>
          <w:sz w:val="20"/>
          <w:szCs w:val="20"/>
          <w:lang w:val="hr-HR"/>
        </w:rPr>
        <w:t xml:space="preserve"> - </w:t>
      </w:r>
      <w:r w:rsidRPr="00431632">
        <w:rPr>
          <w:sz w:val="20"/>
          <w:szCs w:val="20"/>
        </w:rPr>
        <w:t>15 febr. - N 3.</w:t>
      </w:r>
      <w:r w:rsidRPr="00431632">
        <w:rPr>
          <w:sz w:val="20"/>
          <w:szCs w:val="20"/>
          <w:lang w:val="hr-HR"/>
        </w:rPr>
        <w:t xml:space="preserve"> - </w:t>
      </w:r>
      <w:r w:rsidRPr="00431632">
        <w:rPr>
          <w:sz w:val="20"/>
          <w:szCs w:val="20"/>
        </w:rPr>
        <w:t>S.</w:t>
      </w:r>
      <w:r w:rsidRPr="00431632">
        <w:rPr>
          <w:sz w:val="20"/>
          <w:szCs w:val="20"/>
          <w:lang w:val="hr-HR"/>
        </w:rPr>
        <w:t xml:space="preserve"> </w:t>
      </w:r>
      <w:r w:rsidRPr="00431632">
        <w:rPr>
          <w:sz w:val="20"/>
          <w:szCs w:val="20"/>
        </w:rPr>
        <w:t>1</w:t>
      </w:r>
      <w:r w:rsidRPr="00431632">
        <w:rPr>
          <w:sz w:val="20"/>
          <w:szCs w:val="20"/>
          <w:lang w:val="sr-Cyrl-RS"/>
        </w:rPr>
        <w:t>4</w:t>
      </w:r>
      <w:r w:rsidRPr="00431632">
        <w:rPr>
          <w:sz w:val="20"/>
          <w:szCs w:val="20"/>
        </w:rPr>
        <w:t>.</w:t>
      </w:r>
    </w:p>
  </w:footnote>
  <w:footnote w:id="8">
    <w:p w:rsidR="00E84D08" w:rsidRPr="00942F02" w:rsidRDefault="00E84D08" w:rsidP="00431632">
      <w:pPr>
        <w:pStyle w:val="ac"/>
        <w:ind w:firstLine="0"/>
        <w:rPr>
          <w:lang w:val="ru-RU"/>
        </w:rPr>
      </w:pPr>
      <w:r w:rsidRPr="00942F02">
        <w:rPr>
          <w:rStyle w:val="ae"/>
        </w:rPr>
        <w:footnoteRef/>
      </w:r>
      <w:r w:rsidRPr="00942F02">
        <w:rPr>
          <w:lang w:val="ru-RU"/>
        </w:rPr>
        <w:t xml:space="preserve"> </w:t>
      </w:r>
      <w:proofErr w:type="spellStart"/>
      <w:r w:rsidRPr="00942F02">
        <w:rPr>
          <w:lang w:val="ru-RU"/>
        </w:rPr>
        <w:t>Миленкович</w:t>
      </w:r>
      <w:proofErr w:type="spellEnd"/>
      <w:r w:rsidRPr="00942F02">
        <w:rPr>
          <w:lang w:val="ru-RU"/>
        </w:rPr>
        <w:t xml:space="preserve"> М. Свет и тени парижского праздника мира  // Сербия.</w:t>
      </w:r>
      <w:r w:rsidRPr="00942F02">
        <w:rPr>
          <w:lang w:val="hr-HR"/>
        </w:rPr>
        <w:t xml:space="preserve"> - </w:t>
      </w:r>
      <w:r w:rsidRPr="00942F02">
        <w:rPr>
          <w:lang w:val="ru-RU"/>
        </w:rPr>
        <w:t>Белград, 1996.</w:t>
      </w:r>
      <w:r w:rsidRPr="00942F02">
        <w:rPr>
          <w:lang w:val="hr-HR"/>
        </w:rPr>
        <w:t xml:space="preserve"> - </w:t>
      </w:r>
      <w:r w:rsidRPr="00942F02">
        <w:rPr>
          <w:lang w:val="ru-RU"/>
        </w:rPr>
        <w:t>№ 26.</w:t>
      </w:r>
      <w:r w:rsidRPr="00942F02">
        <w:rPr>
          <w:lang w:val="hr-HR"/>
        </w:rPr>
        <w:t xml:space="preserve"> - </w:t>
      </w:r>
      <w:r w:rsidRPr="00942F02">
        <w:rPr>
          <w:lang w:val="ru-RU"/>
        </w:rPr>
        <w:t>С. 8-9.</w:t>
      </w:r>
    </w:p>
  </w:footnote>
  <w:footnote w:id="9">
    <w:p w:rsidR="00E84D08" w:rsidRPr="00942F02" w:rsidRDefault="00E84D08" w:rsidP="00942F02">
      <w:pPr>
        <w:pStyle w:val="ac"/>
        <w:ind w:firstLine="0"/>
        <w:rPr>
          <w:lang w:val="ru-RU"/>
        </w:rPr>
      </w:pPr>
      <w:r w:rsidRPr="00942F02">
        <w:rPr>
          <w:rStyle w:val="ae"/>
        </w:rPr>
        <w:footnoteRef/>
      </w:r>
      <w:r w:rsidRPr="00942F02">
        <w:rPr>
          <w:lang w:val="ru-RU"/>
        </w:rPr>
        <w:t xml:space="preserve"> Подписано мирное соглашение по боснийскому урегулированию // ИТАР-ТАСС: Серия “СЕ”.</w:t>
      </w:r>
      <w:r w:rsidRPr="00942F02">
        <w:rPr>
          <w:lang w:val="hr-HR"/>
        </w:rPr>
        <w:t xml:space="preserve"> </w:t>
      </w:r>
      <w:r w:rsidRPr="00942F02">
        <w:rPr>
          <w:lang w:val="hr-HR"/>
        </w:rPr>
        <w:t xml:space="preserve">-  </w:t>
      </w:r>
      <w:r w:rsidRPr="00942F02">
        <w:rPr>
          <w:lang w:val="ru-RU"/>
        </w:rPr>
        <w:t>М., 1995.</w:t>
      </w:r>
      <w:r w:rsidRPr="00942F02">
        <w:rPr>
          <w:lang w:val="hr-HR"/>
        </w:rPr>
        <w:t xml:space="preserve"> - </w:t>
      </w:r>
      <w:r w:rsidRPr="00942F02">
        <w:rPr>
          <w:lang w:val="ru-RU"/>
        </w:rPr>
        <w:t>15 дек.</w:t>
      </w:r>
      <w:r w:rsidRPr="00942F02">
        <w:rPr>
          <w:lang w:val="hr-HR"/>
        </w:rPr>
        <w:t xml:space="preserve"> - </w:t>
      </w:r>
      <w:r w:rsidRPr="00942F02">
        <w:rPr>
          <w:lang w:val="ru-RU"/>
        </w:rPr>
        <w:t>С. 2-3.</w:t>
      </w:r>
    </w:p>
  </w:footnote>
  <w:footnote w:id="10">
    <w:p w:rsidR="00E84D08" w:rsidRPr="00FB160F" w:rsidRDefault="00E84D08" w:rsidP="00FB160F">
      <w:pPr>
        <w:pStyle w:val="ac"/>
        <w:ind w:firstLine="0"/>
        <w:rPr>
          <w:lang w:val="ru-RU"/>
        </w:rPr>
      </w:pPr>
      <w:r>
        <w:rPr>
          <w:rStyle w:val="ae"/>
        </w:rPr>
        <w:footnoteRef/>
      </w:r>
      <w:r w:rsidRPr="00FB160F">
        <w:rPr>
          <w:lang w:val="ru-RU"/>
        </w:rPr>
        <w:t xml:space="preserve"> </w:t>
      </w:r>
      <w:r w:rsidR="00154D5C">
        <w:fldChar w:fldCharType="begin"/>
      </w:r>
      <w:r w:rsidR="00154D5C" w:rsidRPr="002D56B5">
        <w:rPr>
          <w:lang w:val="ru-RU"/>
        </w:rPr>
        <w:instrText xml:space="preserve"> </w:instrText>
      </w:r>
      <w:r w:rsidR="00154D5C">
        <w:instrText>HYPERLINK</w:instrText>
      </w:r>
      <w:r w:rsidR="00154D5C" w:rsidRPr="002D56B5">
        <w:rPr>
          <w:lang w:val="ru-RU"/>
        </w:rPr>
        <w:instrText xml:space="preserve"> "</w:instrText>
      </w:r>
      <w:r w:rsidR="00154D5C">
        <w:instrText>http</w:instrText>
      </w:r>
      <w:r w:rsidR="00154D5C" w:rsidRPr="002D56B5">
        <w:rPr>
          <w:lang w:val="ru-RU"/>
        </w:rPr>
        <w:instrText>://</w:instrText>
      </w:r>
      <w:r w:rsidR="00154D5C">
        <w:instrText>mojahercegovina</w:instrText>
      </w:r>
      <w:r w:rsidR="00154D5C" w:rsidRPr="002D56B5">
        <w:rPr>
          <w:lang w:val="ru-RU"/>
        </w:rPr>
        <w:instrText>.</w:instrText>
      </w:r>
      <w:r w:rsidR="00154D5C">
        <w:instrText>com</w:instrText>
      </w:r>
      <w:r w:rsidR="00154D5C" w:rsidRPr="002D56B5">
        <w:rPr>
          <w:lang w:val="ru-RU"/>
        </w:rPr>
        <w:instrText>/</w:instrText>
      </w:r>
      <w:r w:rsidR="00154D5C">
        <w:instrText>americki</w:instrText>
      </w:r>
      <w:r w:rsidR="00154D5C" w:rsidRPr="002D56B5">
        <w:rPr>
          <w:lang w:val="ru-RU"/>
        </w:rPr>
        <w:instrText>-</w:instrText>
      </w:r>
      <w:r w:rsidR="00154D5C">
        <w:instrText>magazin</w:instrText>
      </w:r>
      <w:r w:rsidR="00154D5C" w:rsidRPr="002D56B5">
        <w:rPr>
          <w:lang w:val="ru-RU"/>
        </w:rPr>
        <w:instrText>-</w:instrText>
      </w:r>
      <w:r w:rsidR="00154D5C">
        <w:instrText>tvrdi</w:instrText>
      </w:r>
      <w:r w:rsidR="00154D5C" w:rsidRPr="002D56B5">
        <w:rPr>
          <w:lang w:val="ru-RU"/>
        </w:rPr>
        <w:instrText>-</w:instrText>
      </w:r>
      <w:r w:rsidR="00154D5C">
        <w:instrText>da</w:instrText>
      </w:r>
      <w:r w:rsidR="00154D5C" w:rsidRPr="002D56B5">
        <w:rPr>
          <w:lang w:val="ru-RU"/>
        </w:rPr>
        <w:instrText>-</w:instrText>
      </w:r>
      <w:r w:rsidR="00154D5C">
        <w:instrText>dodik</w:instrText>
      </w:r>
      <w:r w:rsidR="00154D5C" w:rsidRPr="002D56B5">
        <w:rPr>
          <w:lang w:val="ru-RU"/>
        </w:rPr>
        <w:instrText>-</w:instrText>
      </w:r>
      <w:r w:rsidR="00154D5C">
        <w:instrText>i</w:instrText>
      </w:r>
      <w:r w:rsidR="00154D5C" w:rsidRPr="002D56B5">
        <w:rPr>
          <w:lang w:val="ru-RU"/>
        </w:rPr>
        <w:instrText>-</w:instrText>
      </w:r>
      <w:r w:rsidR="00154D5C">
        <w:instrText>putin</w:instrText>
      </w:r>
      <w:r w:rsidR="00154D5C" w:rsidRPr="002D56B5">
        <w:rPr>
          <w:lang w:val="ru-RU"/>
        </w:rPr>
        <w:instrText>-</w:instrText>
      </w:r>
      <w:r w:rsidR="00154D5C">
        <w:instrText>razbijaju</w:instrText>
      </w:r>
      <w:r w:rsidR="00154D5C" w:rsidRPr="002D56B5">
        <w:rPr>
          <w:lang w:val="ru-RU"/>
        </w:rPr>
        <w:instrText>-</w:instrText>
      </w:r>
      <w:r w:rsidR="00154D5C">
        <w:instrText>bih</w:instrText>
      </w:r>
      <w:r w:rsidR="00154D5C" w:rsidRPr="002D56B5">
        <w:rPr>
          <w:lang w:val="ru-RU"/>
        </w:rPr>
        <w:instrText>-</w:instrText>
      </w:r>
      <w:r w:rsidR="00154D5C">
        <w:instrText>balkanu</w:instrText>
      </w:r>
      <w:r w:rsidR="00154D5C" w:rsidRPr="002D56B5">
        <w:rPr>
          <w:lang w:val="ru-RU"/>
        </w:rPr>
        <w:instrText>-</w:instrText>
      </w:r>
      <w:r w:rsidR="00154D5C">
        <w:instrText>prijeti</w:instrText>
      </w:r>
      <w:r w:rsidR="00154D5C" w:rsidRPr="002D56B5">
        <w:rPr>
          <w:lang w:val="ru-RU"/>
        </w:rPr>
        <w:instrText>-</w:instrText>
      </w:r>
      <w:r w:rsidR="00154D5C">
        <w:instrText>novi</w:instrText>
      </w:r>
      <w:r w:rsidR="00154D5C" w:rsidRPr="002D56B5">
        <w:rPr>
          <w:lang w:val="ru-RU"/>
        </w:rPr>
        <w:instrText>-</w:instrText>
      </w:r>
      <w:r w:rsidR="00154D5C">
        <w:instrText>rat</w:instrText>
      </w:r>
      <w:r w:rsidR="00154D5C" w:rsidRPr="002D56B5">
        <w:rPr>
          <w:lang w:val="ru-RU"/>
        </w:rPr>
        <w:instrText xml:space="preserve">/" </w:instrText>
      </w:r>
      <w:r w:rsidR="00154D5C">
        <w:fldChar w:fldCharType="separate"/>
      </w:r>
      <w:r w:rsidRPr="00FB160F">
        <w:rPr>
          <w:rStyle w:val="a3"/>
        </w:rPr>
        <w:t>http</w:t>
      </w:r>
      <w:r w:rsidRPr="009C3BB1">
        <w:rPr>
          <w:rStyle w:val="a3"/>
          <w:lang w:val="ru-RU"/>
        </w:rPr>
        <w:t>://</w:t>
      </w:r>
      <w:proofErr w:type="spellStart"/>
      <w:r w:rsidRPr="00FB160F">
        <w:rPr>
          <w:rStyle w:val="a3"/>
        </w:rPr>
        <w:t>mojahercegovina</w:t>
      </w:r>
      <w:proofErr w:type="spellEnd"/>
      <w:r w:rsidRPr="009C3BB1">
        <w:rPr>
          <w:rStyle w:val="a3"/>
          <w:lang w:val="ru-RU"/>
        </w:rPr>
        <w:t>.</w:t>
      </w:r>
      <w:r w:rsidRPr="00FB160F">
        <w:rPr>
          <w:rStyle w:val="a3"/>
        </w:rPr>
        <w:t>com</w:t>
      </w:r>
      <w:r w:rsidRPr="009C3BB1">
        <w:rPr>
          <w:rStyle w:val="a3"/>
          <w:lang w:val="ru-RU"/>
        </w:rPr>
        <w:t>/</w:t>
      </w:r>
      <w:proofErr w:type="spellStart"/>
      <w:r w:rsidRPr="00FB160F">
        <w:rPr>
          <w:rStyle w:val="a3"/>
        </w:rPr>
        <w:t>americki</w:t>
      </w:r>
      <w:proofErr w:type="spellEnd"/>
      <w:r w:rsidRPr="009C3BB1">
        <w:rPr>
          <w:rStyle w:val="a3"/>
          <w:lang w:val="ru-RU"/>
        </w:rPr>
        <w:t>-</w:t>
      </w:r>
      <w:proofErr w:type="spellStart"/>
      <w:r w:rsidRPr="00FB160F">
        <w:rPr>
          <w:rStyle w:val="a3"/>
        </w:rPr>
        <w:t>magazin</w:t>
      </w:r>
      <w:proofErr w:type="spellEnd"/>
      <w:r w:rsidRPr="009C3BB1">
        <w:rPr>
          <w:rStyle w:val="a3"/>
          <w:lang w:val="ru-RU"/>
        </w:rPr>
        <w:t>-</w:t>
      </w:r>
      <w:proofErr w:type="spellStart"/>
      <w:r w:rsidRPr="00FB160F">
        <w:rPr>
          <w:rStyle w:val="a3"/>
        </w:rPr>
        <w:t>tvrdi</w:t>
      </w:r>
      <w:proofErr w:type="spellEnd"/>
      <w:r w:rsidRPr="009C3BB1">
        <w:rPr>
          <w:rStyle w:val="a3"/>
          <w:lang w:val="ru-RU"/>
        </w:rPr>
        <w:t>-</w:t>
      </w:r>
      <w:r w:rsidRPr="00FB160F">
        <w:rPr>
          <w:rStyle w:val="a3"/>
        </w:rPr>
        <w:t>da</w:t>
      </w:r>
      <w:r w:rsidRPr="009C3BB1">
        <w:rPr>
          <w:rStyle w:val="a3"/>
          <w:lang w:val="ru-RU"/>
        </w:rPr>
        <w:t>-</w:t>
      </w:r>
      <w:proofErr w:type="spellStart"/>
      <w:r w:rsidRPr="00FB160F">
        <w:rPr>
          <w:rStyle w:val="a3"/>
        </w:rPr>
        <w:t>dodik</w:t>
      </w:r>
      <w:proofErr w:type="spellEnd"/>
      <w:r w:rsidRPr="009C3BB1">
        <w:rPr>
          <w:rStyle w:val="a3"/>
          <w:lang w:val="ru-RU"/>
        </w:rPr>
        <w:t>-</w:t>
      </w:r>
      <w:proofErr w:type="spellStart"/>
      <w:r w:rsidRPr="00FB160F">
        <w:rPr>
          <w:rStyle w:val="a3"/>
        </w:rPr>
        <w:t>i</w:t>
      </w:r>
      <w:proofErr w:type="spellEnd"/>
      <w:r w:rsidRPr="009C3BB1">
        <w:rPr>
          <w:rStyle w:val="a3"/>
          <w:lang w:val="ru-RU"/>
        </w:rPr>
        <w:t>-</w:t>
      </w:r>
      <w:proofErr w:type="spellStart"/>
      <w:r w:rsidRPr="00FB160F">
        <w:rPr>
          <w:rStyle w:val="a3"/>
        </w:rPr>
        <w:t>putin</w:t>
      </w:r>
      <w:proofErr w:type="spellEnd"/>
      <w:r w:rsidRPr="009C3BB1">
        <w:rPr>
          <w:rStyle w:val="a3"/>
          <w:lang w:val="ru-RU"/>
        </w:rPr>
        <w:t>-</w:t>
      </w:r>
      <w:proofErr w:type="spellStart"/>
      <w:r w:rsidRPr="00FB160F">
        <w:rPr>
          <w:rStyle w:val="a3"/>
        </w:rPr>
        <w:t>razbijaju</w:t>
      </w:r>
      <w:proofErr w:type="spellEnd"/>
      <w:r w:rsidRPr="009C3BB1">
        <w:rPr>
          <w:rStyle w:val="a3"/>
          <w:lang w:val="ru-RU"/>
        </w:rPr>
        <w:t>-</w:t>
      </w:r>
      <w:proofErr w:type="spellStart"/>
      <w:r w:rsidRPr="00FB160F">
        <w:rPr>
          <w:rStyle w:val="a3"/>
        </w:rPr>
        <w:t>bih</w:t>
      </w:r>
      <w:proofErr w:type="spellEnd"/>
      <w:r w:rsidRPr="009C3BB1">
        <w:rPr>
          <w:rStyle w:val="a3"/>
          <w:lang w:val="ru-RU"/>
        </w:rPr>
        <w:t>-</w:t>
      </w:r>
      <w:proofErr w:type="spellStart"/>
      <w:r w:rsidRPr="00FB160F">
        <w:rPr>
          <w:rStyle w:val="a3"/>
        </w:rPr>
        <w:t>balkanu</w:t>
      </w:r>
      <w:proofErr w:type="spellEnd"/>
      <w:r w:rsidRPr="009C3BB1">
        <w:rPr>
          <w:rStyle w:val="a3"/>
          <w:lang w:val="ru-RU"/>
        </w:rPr>
        <w:t>-</w:t>
      </w:r>
      <w:proofErr w:type="spellStart"/>
      <w:r w:rsidRPr="00FB160F">
        <w:rPr>
          <w:rStyle w:val="a3"/>
        </w:rPr>
        <w:t>prijeti</w:t>
      </w:r>
      <w:proofErr w:type="spellEnd"/>
      <w:r w:rsidRPr="009C3BB1">
        <w:rPr>
          <w:rStyle w:val="a3"/>
          <w:lang w:val="ru-RU"/>
        </w:rPr>
        <w:t>-</w:t>
      </w:r>
      <w:proofErr w:type="spellStart"/>
      <w:r w:rsidRPr="00FB160F">
        <w:rPr>
          <w:rStyle w:val="a3"/>
        </w:rPr>
        <w:t>novi</w:t>
      </w:r>
      <w:proofErr w:type="spellEnd"/>
      <w:r w:rsidRPr="009C3BB1">
        <w:rPr>
          <w:rStyle w:val="a3"/>
          <w:lang w:val="ru-RU"/>
        </w:rPr>
        <w:t>-</w:t>
      </w:r>
      <w:r w:rsidRPr="00FB160F">
        <w:rPr>
          <w:rStyle w:val="a3"/>
        </w:rPr>
        <w:t>rat</w:t>
      </w:r>
      <w:r w:rsidRPr="009C3BB1">
        <w:rPr>
          <w:rStyle w:val="a3"/>
          <w:lang w:val="ru-RU"/>
        </w:rPr>
        <w:t>/</w:t>
      </w:r>
      <w:r w:rsidR="00154D5C">
        <w:rPr>
          <w:rStyle w:val="a3"/>
          <w:lang w:val="ru-RU"/>
        </w:rPr>
        <w:fldChar w:fldCharType="end"/>
      </w:r>
    </w:p>
  </w:footnote>
  <w:footnote w:id="11">
    <w:p w:rsidR="00E84D08" w:rsidRPr="00735099" w:rsidRDefault="00E84D08" w:rsidP="00735099">
      <w:pPr>
        <w:pStyle w:val="ac"/>
        <w:ind w:firstLine="0"/>
        <w:rPr>
          <w:lang w:val="ru-RU"/>
        </w:rPr>
      </w:pPr>
      <w:r>
        <w:rPr>
          <w:rStyle w:val="ae"/>
        </w:rPr>
        <w:footnoteRef/>
      </w:r>
      <w:r w:rsidRPr="00735099">
        <w:rPr>
          <w:lang w:val="ru-RU"/>
        </w:rPr>
        <w:t xml:space="preserve"> Подписано мирное соглашение по боснийскому урегулированию // ИТАР-ТАСС: Серия “СЕ”.</w:t>
      </w:r>
      <w:r w:rsidRPr="00735099">
        <w:rPr>
          <w:lang w:val="hr-HR"/>
        </w:rPr>
        <w:t xml:space="preserve"> </w:t>
      </w:r>
      <w:r w:rsidRPr="00735099">
        <w:rPr>
          <w:lang w:val="hr-HR"/>
        </w:rPr>
        <w:t xml:space="preserve">-  </w:t>
      </w:r>
      <w:r w:rsidRPr="00735099">
        <w:rPr>
          <w:lang w:val="ru-RU"/>
        </w:rPr>
        <w:t>М., 1995.</w:t>
      </w:r>
      <w:r w:rsidRPr="00735099">
        <w:rPr>
          <w:lang w:val="hr-HR"/>
        </w:rPr>
        <w:t xml:space="preserve"> - </w:t>
      </w:r>
      <w:r w:rsidRPr="00735099">
        <w:rPr>
          <w:lang w:val="ru-RU"/>
        </w:rPr>
        <w:t>15 дек.</w:t>
      </w:r>
      <w:r w:rsidRPr="00735099">
        <w:rPr>
          <w:lang w:val="hr-HR"/>
        </w:rPr>
        <w:t xml:space="preserve"> - </w:t>
      </w:r>
      <w:r>
        <w:rPr>
          <w:lang w:val="ru-RU"/>
        </w:rPr>
        <w:t>С. 3.</w:t>
      </w:r>
    </w:p>
  </w:footnote>
  <w:footnote w:id="12">
    <w:p w:rsidR="00E84D08" w:rsidRPr="00735099" w:rsidRDefault="00E84D08" w:rsidP="00735099">
      <w:pPr>
        <w:pStyle w:val="ac"/>
        <w:ind w:firstLine="0"/>
        <w:rPr>
          <w:lang w:val="ru-RU"/>
        </w:rPr>
      </w:pPr>
      <w:r>
        <w:rPr>
          <w:rStyle w:val="ae"/>
        </w:rPr>
        <w:footnoteRef/>
      </w:r>
      <w:r w:rsidRPr="00735099">
        <w:rPr>
          <w:lang w:val="ru-RU"/>
        </w:rPr>
        <w:t xml:space="preserve"> Иванов И.С. Чего удалось добиться в Дейтоне  // Дипломатический вестник.</w:t>
      </w:r>
      <w:r w:rsidRPr="00735099">
        <w:rPr>
          <w:lang w:val="hr-HR"/>
        </w:rPr>
        <w:t xml:space="preserve"> </w:t>
      </w:r>
      <w:r w:rsidRPr="00735099">
        <w:rPr>
          <w:lang w:val="hr-HR"/>
        </w:rPr>
        <w:t xml:space="preserve">- </w:t>
      </w:r>
      <w:r w:rsidRPr="00735099">
        <w:rPr>
          <w:lang w:val="ru-RU"/>
        </w:rPr>
        <w:t>М., 1995.</w:t>
      </w:r>
      <w:r w:rsidRPr="00735099">
        <w:rPr>
          <w:lang w:val="hr-HR"/>
        </w:rPr>
        <w:t xml:space="preserve"> - </w:t>
      </w:r>
      <w:r w:rsidRPr="00735099">
        <w:rPr>
          <w:lang w:val="ru-RU"/>
        </w:rPr>
        <w:t>№ 12.</w:t>
      </w:r>
      <w:r w:rsidRPr="00735099">
        <w:rPr>
          <w:lang w:val="hr-HR"/>
        </w:rPr>
        <w:t xml:space="preserve"> - </w:t>
      </w:r>
      <w:r w:rsidRPr="00735099">
        <w:rPr>
          <w:lang w:val="ru-RU"/>
        </w:rPr>
        <w:t>С. 22</w:t>
      </w:r>
      <w:r>
        <w:rPr>
          <w:lang w:val="ru-RU"/>
        </w:rPr>
        <w:t>.</w:t>
      </w:r>
    </w:p>
  </w:footnote>
  <w:footnote w:id="13">
    <w:p w:rsidR="00E84D08" w:rsidRDefault="00E84D08" w:rsidP="00400839">
      <w:pPr>
        <w:jc w:val="both"/>
        <w:rPr>
          <w:sz w:val="18"/>
        </w:rPr>
      </w:pPr>
      <w:r>
        <w:rPr>
          <w:rStyle w:val="ae"/>
        </w:rPr>
        <w:footnoteRef/>
      </w:r>
      <w:r w:rsidRPr="00400839">
        <w:rPr>
          <w:lang w:val="ru-RU"/>
        </w:rPr>
        <w:t xml:space="preserve"> </w:t>
      </w:r>
      <w:r>
        <w:rPr>
          <w:sz w:val="18"/>
        </w:rPr>
        <w:t>Куликова Н., Милованов В. Балканский кризис и Дейтонское соглашение  // Правила игры</w:t>
      </w:r>
      <w:r>
        <w:rPr>
          <w:sz w:val="18"/>
          <w:lang w:val="hr-HR"/>
        </w:rPr>
        <w:t xml:space="preserve">. - </w:t>
      </w:r>
      <w:r>
        <w:rPr>
          <w:sz w:val="18"/>
        </w:rPr>
        <w:t>М., 1996.</w:t>
      </w:r>
      <w:r>
        <w:rPr>
          <w:sz w:val="18"/>
          <w:lang w:val="hr-HR"/>
        </w:rPr>
        <w:t xml:space="preserve"> - </w:t>
      </w:r>
      <w:r>
        <w:rPr>
          <w:sz w:val="18"/>
        </w:rPr>
        <w:t>№ 1.</w:t>
      </w:r>
      <w:r>
        <w:rPr>
          <w:sz w:val="18"/>
          <w:lang w:val="hr-HR"/>
        </w:rPr>
        <w:t xml:space="preserve"> - </w:t>
      </w:r>
      <w:r>
        <w:rPr>
          <w:sz w:val="18"/>
        </w:rPr>
        <w:t>С. 1</w:t>
      </w:r>
      <w:r>
        <w:rPr>
          <w:sz w:val="18"/>
          <w:lang w:val="ru-RU"/>
        </w:rPr>
        <w:t>21</w:t>
      </w:r>
      <w:r>
        <w:rPr>
          <w:sz w:val="18"/>
          <w:lang w:val="hr-HR"/>
        </w:rPr>
        <w:t>-</w:t>
      </w:r>
      <w:r>
        <w:rPr>
          <w:sz w:val="18"/>
        </w:rPr>
        <w:t>12</w:t>
      </w:r>
      <w:r>
        <w:rPr>
          <w:sz w:val="18"/>
          <w:lang w:val="ru-RU"/>
        </w:rPr>
        <w:t>2</w:t>
      </w:r>
      <w:r>
        <w:rPr>
          <w:sz w:val="18"/>
        </w:rPr>
        <w:t>.</w:t>
      </w:r>
    </w:p>
    <w:p w:rsidR="00E84D08" w:rsidRPr="00400839" w:rsidRDefault="00E84D08">
      <w:pPr>
        <w:pStyle w:val="ac"/>
        <w:rPr>
          <w:lang w:val="ru-RU"/>
        </w:rPr>
      </w:pPr>
    </w:p>
  </w:footnote>
  <w:footnote w:id="14">
    <w:p w:rsidR="00E84D08" w:rsidRPr="00D83DC3" w:rsidRDefault="00E84D08" w:rsidP="002239E4">
      <w:pPr>
        <w:pStyle w:val="ac"/>
        <w:ind w:firstLine="0"/>
        <w:rPr>
          <w:lang w:val="ru-RU"/>
        </w:rPr>
      </w:pPr>
      <w:r>
        <w:rPr>
          <w:rStyle w:val="ae"/>
        </w:rPr>
        <w:footnoteRef/>
      </w:r>
      <w:r w:rsidRPr="00D83DC3">
        <w:rPr>
          <w:lang w:val="ru-RU"/>
        </w:rPr>
        <w:t xml:space="preserve"> </w:t>
      </w:r>
      <w:r w:rsidRPr="00D83DC3">
        <w:rPr>
          <w:sz w:val="18"/>
          <w:lang w:val="ru-RU"/>
        </w:rPr>
        <w:t xml:space="preserve">США в новом мире: пределы могущества. - М.: </w:t>
      </w:r>
      <w:proofErr w:type="spellStart"/>
      <w:r w:rsidRPr="00D83DC3">
        <w:rPr>
          <w:sz w:val="18"/>
          <w:lang w:val="ru-RU"/>
        </w:rPr>
        <w:t>Ро</w:t>
      </w:r>
      <w:proofErr w:type="spellEnd"/>
      <w:proofErr w:type="gramStart"/>
      <w:r>
        <w:rPr>
          <w:sz w:val="18"/>
        </w:rPr>
        <w:t>c</w:t>
      </w:r>
      <w:proofErr w:type="gramEnd"/>
      <w:r w:rsidRPr="00D83DC3">
        <w:rPr>
          <w:sz w:val="18"/>
          <w:lang w:val="ru-RU"/>
        </w:rPr>
        <w:t xml:space="preserve">. </w:t>
      </w:r>
      <w:proofErr w:type="spellStart"/>
      <w:r w:rsidRPr="00D83DC3">
        <w:rPr>
          <w:sz w:val="18"/>
          <w:lang w:val="ru-RU"/>
        </w:rPr>
        <w:t>инст</w:t>
      </w:r>
      <w:proofErr w:type="spellEnd"/>
      <w:r w:rsidRPr="00D83DC3">
        <w:rPr>
          <w:sz w:val="18"/>
          <w:lang w:val="ru-RU"/>
        </w:rPr>
        <w:t xml:space="preserve">. </w:t>
      </w:r>
      <w:proofErr w:type="spellStart"/>
      <w:r w:rsidRPr="00D83DC3">
        <w:rPr>
          <w:sz w:val="18"/>
          <w:lang w:val="ru-RU"/>
        </w:rPr>
        <w:t>стратегич</w:t>
      </w:r>
      <w:proofErr w:type="spellEnd"/>
      <w:r w:rsidRPr="00D83DC3">
        <w:rPr>
          <w:sz w:val="18"/>
          <w:lang w:val="ru-RU"/>
        </w:rPr>
        <w:t xml:space="preserve">. </w:t>
      </w:r>
      <w:proofErr w:type="spellStart"/>
      <w:r w:rsidRPr="00D83DC3">
        <w:rPr>
          <w:sz w:val="18"/>
          <w:lang w:val="ru-RU"/>
        </w:rPr>
        <w:t>исслед</w:t>
      </w:r>
      <w:proofErr w:type="spellEnd"/>
      <w:r w:rsidRPr="00D83DC3">
        <w:rPr>
          <w:sz w:val="18"/>
          <w:lang w:val="ru-RU"/>
        </w:rPr>
        <w:t xml:space="preserve">., 1997. </w:t>
      </w:r>
      <w:r>
        <w:rPr>
          <w:sz w:val="18"/>
          <w:lang w:val="ru-RU"/>
        </w:rPr>
        <w:t>–</w:t>
      </w:r>
      <w:r>
        <w:rPr>
          <w:lang w:val="ru-RU"/>
        </w:rPr>
        <w:t xml:space="preserve"> С. 443.</w:t>
      </w:r>
    </w:p>
  </w:footnote>
  <w:footnote w:id="15">
    <w:p w:rsidR="00E84D08" w:rsidRPr="00C92EE2" w:rsidRDefault="00E84D08">
      <w:pPr>
        <w:pStyle w:val="ac"/>
        <w:rPr>
          <w:lang w:val="ru-RU"/>
        </w:rPr>
      </w:pPr>
      <w:r>
        <w:rPr>
          <w:rStyle w:val="ae"/>
        </w:rPr>
        <w:footnoteRef/>
      </w:r>
      <w:r w:rsidRPr="00C92EE2">
        <w:rPr>
          <w:lang w:val="ru-RU"/>
        </w:rPr>
        <w:t xml:space="preserve"> </w:t>
      </w:r>
      <w:r w:rsidRPr="00C92EE2">
        <w:rPr>
          <w:sz w:val="18"/>
          <w:lang w:val="ru-RU"/>
        </w:rPr>
        <w:t>Иванов И.С. Чего удалось добиться в Дейтоне  // Дипломатический вестник.</w:t>
      </w:r>
      <w:r>
        <w:rPr>
          <w:sz w:val="18"/>
          <w:lang w:val="hr-HR"/>
        </w:rPr>
        <w:t xml:space="preserve"> </w:t>
      </w:r>
      <w:r>
        <w:rPr>
          <w:sz w:val="18"/>
          <w:lang w:val="hr-HR"/>
        </w:rPr>
        <w:t xml:space="preserve">- </w:t>
      </w:r>
      <w:r w:rsidRPr="00C92EE2">
        <w:rPr>
          <w:sz w:val="18"/>
          <w:lang w:val="ru-RU"/>
        </w:rPr>
        <w:t>М., 1995.</w:t>
      </w:r>
      <w:r>
        <w:rPr>
          <w:sz w:val="18"/>
          <w:lang w:val="hr-HR"/>
        </w:rPr>
        <w:t xml:space="preserve"> - </w:t>
      </w:r>
      <w:r w:rsidRPr="00C92EE2">
        <w:rPr>
          <w:sz w:val="18"/>
          <w:lang w:val="ru-RU"/>
        </w:rPr>
        <w:t>№ 12.</w:t>
      </w:r>
      <w:r>
        <w:rPr>
          <w:sz w:val="18"/>
          <w:lang w:val="hr-HR"/>
        </w:rPr>
        <w:t xml:space="preserve"> - </w:t>
      </w:r>
      <w:r w:rsidRPr="00C92EE2">
        <w:rPr>
          <w:sz w:val="18"/>
          <w:lang w:val="ru-RU"/>
        </w:rPr>
        <w:t>С. 22.</w:t>
      </w:r>
    </w:p>
  </w:footnote>
  <w:footnote w:id="16">
    <w:p w:rsidR="00CF1610" w:rsidRPr="00CF1610" w:rsidRDefault="00CF1610" w:rsidP="00CF1610">
      <w:pPr>
        <w:pStyle w:val="ac"/>
        <w:ind w:firstLine="0"/>
        <w:rPr>
          <w:lang w:val="ru-RU"/>
        </w:rPr>
      </w:pPr>
      <w:r>
        <w:rPr>
          <w:rStyle w:val="ae"/>
        </w:rPr>
        <w:footnoteRef/>
      </w:r>
      <w:r w:rsidRPr="00CF1610">
        <w:rPr>
          <w:lang w:val="ru-RU"/>
        </w:rPr>
        <w:t xml:space="preserve"> </w:t>
      </w:r>
      <w:proofErr w:type="spellStart"/>
      <w:r w:rsidRPr="00CF1610">
        <w:rPr>
          <w:color w:val="000000"/>
          <w:shd w:val="clear" w:color="auto" w:fill="FFFFFF"/>
          <w:lang w:val="ru-RU"/>
        </w:rPr>
        <w:t>Додик</w:t>
      </w:r>
      <w:proofErr w:type="spellEnd"/>
      <w:r w:rsidRPr="00CF1610">
        <w:rPr>
          <w:color w:val="000000"/>
          <w:shd w:val="clear" w:color="auto" w:fill="FFFFFF"/>
          <w:lang w:val="ru-RU"/>
        </w:rPr>
        <w:t xml:space="preserve"> М. </w:t>
      </w:r>
      <w:proofErr w:type="spellStart"/>
      <w:r w:rsidRPr="00CF1610">
        <w:rPr>
          <w:color w:val="000000"/>
          <w:shd w:val="clear" w:color="auto" w:fill="FFFFFF"/>
          <w:lang w:val="ru-RU"/>
        </w:rPr>
        <w:t>Принципи</w:t>
      </w:r>
      <w:proofErr w:type="spellEnd"/>
      <w:r w:rsidRPr="00CF1610">
        <w:rPr>
          <w:color w:val="000000"/>
          <w:shd w:val="clear" w:color="auto" w:fill="FFFFFF"/>
          <w:lang w:val="ru-RU"/>
        </w:rPr>
        <w:t xml:space="preserve"> </w:t>
      </w:r>
      <w:proofErr w:type="spellStart"/>
      <w:r w:rsidRPr="00CF1610">
        <w:rPr>
          <w:color w:val="000000"/>
          <w:shd w:val="clear" w:color="auto" w:fill="FFFFFF"/>
          <w:lang w:val="ru-RU"/>
        </w:rPr>
        <w:t>дејтонског</w:t>
      </w:r>
      <w:proofErr w:type="spellEnd"/>
      <w:r w:rsidRPr="00CF1610">
        <w:rPr>
          <w:color w:val="000000"/>
          <w:shd w:val="clear" w:color="auto" w:fill="FFFFFF"/>
          <w:lang w:val="ru-RU"/>
        </w:rPr>
        <w:t xml:space="preserve"> </w:t>
      </w:r>
      <w:proofErr w:type="spellStart"/>
      <w:r w:rsidRPr="00CF1610">
        <w:rPr>
          <w:color w:val="000000"/>
          <w:shd w:val="clear" w:color="auto" w:fill="FFFFFF"/>
          <w:lang w:val="ru-RU"/>
        </w:rPr>
        <w:t>споразума</w:t>
      </w:r>
      <w:proofErr w:type="spellEnd"/>
      <w:r w:rsidRPr="00CF1610">
        <w:rPr>
          <w:color w:val="000000"/>
          <w:shd w:val="clear" w:color="auto" w:fill="FFFFFF"/>
          <w:lang w:val="ru-RU"/>
        </w:rPr>
        <w:t xml:space="preserve"> и </w:t>
      </w:r>
      <w:proofErr w:type="spellStart"/>
      <w:r w:rsidRPr="00CF1610">
        <w:rPr>
          <w:color w:val="000000"/>
          <w:shd w:val="clear" w:color="auto" w:fill="FFFFFF"/>
          <w:lang w:val="ru-RU"/>
        </w:rPr>
        <w:t>акције</w:t>
      </w:r>
      <w:proofErr w:type="spellEnd"/>
      <w:r w:rsidRPr="00CF1610">
        <w:rPr>
          <w:color w:val="000000"/>
          <w:shd w:val="clear" w:color="auto" w:fill="FFFFFF"/>
          <w:lang w:val="ru-RU"/>
        </w:rPr>
        <w:t xml:space="preserve"> против </w:t>
      </w:r>
      <w:proofErr w:type="spellStart"/>
      <w:r w:rsidRPr="00CF1610">
        <w:rPr>
          <w:color w:val="000000"/>
          <w:shd w:val="clear" w:color="auto" w:fill="FFFFFF"/>
          <w:lang w:val="ru-RU"/>
        </w:rPr>
        <w:t>Републике</w:t>
      </w:r>
      <w:proofErr w:type="spellEnd"/>
      <w:r w:rsidRPr="00CF1610">
        <w:rPr>
          <w:color w:val="000000"/>
          <w:shd w:val="clear" w:color="auto" w:fill="FFFFFF"/>
          <w:lang w:val="ru-RU"/>
        </w:rPr>
        <w:t xml:space="preserve"> </w:t>
      </w:r>
      <w:proofErr w:type="spellStart"/>
      <w:r w:rsidRPr="00CF1610">
        <w:rPr>
          <w:color w:val="000000"/>
          <w:shd w:val="clear" w:color="auto" w:fill="FFFFFF"/>
          <w:lang w:val="ru-RU"/>
        </w:rPr>
        <w:t>Српске</w:t>
      </w:r>
      <w:proofErr w:type="spellEnd"/>
      <w:r w:rsidRPr="00CF1610">
        <w:rPr>
          <w:color w:val="000000"/>
          <w:shd w:val="clear" w:color="auto" w:fill="FFFFFF"/>
          <w:lang w:val="ru-RU"/>
        </w:rPr>
        <w:t xml:space="preserve">: </w:t>
      </w:r>
      <w:proofErr w:type="spellStart"/>
      <w:r w:rsidRPr="00CF1610">
        <w:rPr>
          <w:color w:val="000000"/>
          <w:shd w:val="clear" w:color="auto" w:fill="FFFFFF"/>
          <w:lang w:val="ru-RU"/>
        </w:rPr>
        <w:t>излагање</w:t>
      </w:r>
      <w:proofErr w:type="spellEnd"/>
      <w:r w:rsidRPr="00CF1610">
        <w:rPr>
          <w:color w:val="000000"/>
          <w:shd w:val="clear" w:color="auto" w:fill="FFFFFF"/>
          <w:lang w:val="ru-RU"/>
        </w:rPr>
        <w:t xml:space="preserve"> </w:t>
      </w:r>
      <w:proofErr w:type="gramStart"/>
      <w:r w:rsidRPr="00CF1610">
        <w:rPr>
          <w:color w:val="000000"/>
          <w:shd w:val="clear" w:color="auto" w:fill="FFFFFF"/>
          <w:lang w:val="ru-RU"/>
        </w:rPr>
        <w:t>на</w:t>
      </w:r>
      <w:proofErr w:type="gramEnd"/>
      <w:r w:rsidRPr="00CF1610">
        <w:rPr>
          <w:color w:val="000000"/>
          <w:shd w:val="clear" w:color="auto" w:fill="FFFFFF"/>
          <w:lang w:val="ru-RU"/>
        </w:rPr>
        <w:t xml:space="preserve"> скупу „</w:t>
      </w:r>
      <w:proofErr w:type="spellStart"/>
      <w:r w:rsidRPr="00CF1610">
        <w:rPr>
          <w:color w:val="000000"/>
          <w:shd w:val="clear" w:color="auto" w:fill="FFFFFF"/>
          <w:lang w:val="ru-RU"/>
        </w:rPr>
        <w:t>Петнаест</w:t>
      </w:r>
      <w:proofErr w:type="spellEnd"/>
      <w:r w:rsidRPr="00CF1610">
        <w:rPr>
          <w:color w:val="000000"/>
          <w:shd w:val="clear" w:color="auto" w:fill="FFFFFF"/>
          <w:lang w:val="ru-RU"/>
        </w:rPr>
        <w:t xml:space="preserve"> година </w:t>
      </w:r>
      <w:proofErr w:type="spellStart"/>
      <w:r w:rsidRPr="00CF1610">
        <w:rPr>
          <w:color w:val="000000"/>
          <w:shd w:val="clear" w:color="auto" w:fill="FFFFFF"/>
          <w:lang w:val="ru-RU"/>
        </w:rPr>
        <w:t>Дејтонског</w:t>
      </w:r>
      <w:proofErr w:type="spellEnd"/>
      <w:r w:rsidRPr="00CF1610">
        <w:rPr>
          <w:color w:val="000000"/>
          <w:shd w:val="clear" w:color="auto" w:fill="FFFFFF"/>
          <w:lang w:val="ru-RU"/>
        </w:rPr>
        <w:t xml:space="preserve"> </w:t>
      </w:r>
      <w:proofErr w:type="spellStart"/>
      <w:r w:rsidRPr="00CF1610">
        <w:rPr>
          <w:color w:val="000000"/>
          <w:shd w:val="clear" w:color="auto" w:fill="FFFFFF"/>
          <w:lang w:val="ru-RU"/>
        </w:rPr>
        <w:t>мировног</w:t>
      </w:r>
      <w:proofErr w:type="spellEnd"/>
      <w:r w:rsidRPr="00CF1610">
        <w:rPr>
          <w:color w:val="000000"/>
          <w:shd w:val="clear" w:color="auto" w:fill="FFFFFF"/>
          <w:lang w:val="ru-RU"/>
        </w:rPr>
        <w:t xml:space="preserve"> </w:t>
      </w:r>
      <w:proofErr w:type="spellStart"/>
      <w:r w:rsidRPr="00CF1610">
        <w:rPr>
          <w:color w:val="000000"/>
          <w:shd w:val="clear" w:color="auto" w:fill="FFFFFF"/>
          <w:lang w:val="ru-RU"/>
        </w:rPr>
        <w:t>споразума</w:t>
      </w:r>
      <w:proofErr w:type="spellEnd"/>
      <w:r w:rsidRPr="00CF1610">
        <w:rPr>
          <w:color w:val="000000"/>
          <w:shd w:val="clear" w:color="auto" w:fill="FFFFFF"/>
          <w:lang w:val="ru-RU"/>
        </w:rPr>
        <w:t xml:space="preserve"> // Нова </w:t>
      </w:r>
      <w:proofErr w:type="spellStart"/>
      <w:r w:rsidRPr="00CF1610">
        <w:rPr>
          <w:color w:val="000000"/>
          <w:shd w:val="clear" w:color="auto" w:fill="FFFFFF"/>
          <w:lang w:val="ru-RU"/>
        </w:rPr>
        <w:t>српска</w:t>
      </w:r>
      <w:proofErr w:type="spellEnd"/>
      <w:r w:rsidRPr="00CF1610">
        <w:rPr>
          <w:color w:val="000000"/>
          <w:shd w:val="clear" w:color="auto" w:fill="FFFFFF"/>
          <w:lang w:val="ru-RU"/>
        </w:rPr>
        <w:t xml:space="preserve"> </w:t>
      </w:r>
      <w:proofErr w:type="spellStart"/>
      <w:r w:rsidRPr="00CF1610">
        <w:rPr>
          <w:color w:val="000000"/>
          <w:shd w:val="clear" w:color="auto" w:fill="FFFFFF"/>
          <w:lang w:val="ru-RU"/>
        </w:rPr>
        <w:t>политичка</w:t>
      </w:r>
      <w:proofErr w:type="spellEnd"/>
      <w:r w:rsidRPr="00CF1610">
        <w:rPr>
          <w:color w:val="000000"/>
          <w:shd w:val="clear" w:color="auto" w:fill="FFFFFF"/>
          <w:lang w:val="ru-RU"/>
        </w:rPr>
        <w:t xml:space="preserve"> </w:t>
      </w:r>
      <w:proofErr w:type="spellStart"/>
      <w:r w:rsidRPr="00CF1610">
        <w:rPr>
          <w:color w:val="000000"/>
          <w:shd w:val="clear" w:color="auto" w:fill="FFFFFF"/>
          <w:lang w:val="ru-RU"/>
        </w:rPr>
        <w:t>мисао</w:t>
      </w:r>
      <w:proofErr w:type="spellEnd"/>
      <w:r w:rsidRPr="00CF1610">
        <w:rPr>
          <w:color w:val="000000"/>
          <w:shd w:val="clear" w:color="auto" w:fill="FFFFFF"/>
          <w:lang w:val="ru-RU"/>
        </w:rPr>
        <w:t xml:space="preserve">, 2010, 22 </w:t>
      </w:r>
      <w:proofErr w:type="spellStart"/>
      <w:r w:rsidRPr="00CF1610">
        <w:rPr>
          <w:color w:val="000000"/>
          <w:shd w:val="clear" w:color="auto" w:fill="FFFFFF"/>
          <w:lang w:val="ru-RU"/>
        </w:rPr>
        <w:t>дец</w:t>
      </w:r>
      <w:proofErr w:type="spellEnd"/>
      <w:r w:rsidRPr="00CF1610">
        <w:rPr>
          <w:color w:val="000000"/>
          <w:shd w:val="clear" w:color="auto" w:fill="FFFFFF"/>
          <w:lang w:val="ru-RU"/>
        </w:rPr>
        <w:t xml:space="preserve">. Режим доступа: </w:t>
      </w:r>
      <w:r w:rsidRPr="00CF1610">
        <w:rPr>
          <w:color w:val="000000"/>
          <w:shd w:val="clear" w:color="auto" w:fill="FFFFFF"/>
        </w:rPr>
        <w:t>http</w:t>
      </w:r>
      <w:r w:rsidRPr="00CF1610">
        <w:rPr>
          <w:color w:val="000000"/>
          <w:shd w:val="clear" w:color="auto" w:fill="FFFFFF"/>
          <w:lang w:val="ru-RU"/>
        </w:rPr>
        <w:t>://</w:t>
      </w:r>
      <w:r w:rsidRPr="00CF1610">
        <w:rPr>
          <w:color w:val="000000"/>
          <w:shd w:val="clear" w:color="auto" w:fill="FFFFFF"/>
        </w:rPr>
        <w:t>www</w:t>
      </w:r>
      <w:r w:rsidRPr="00CF1610">
        <w:rPr>
          <w:color w:val="000000"/>
          <w:shd w:val="clear" w:color="auto" w:fill="FFFFFF"/>
          <w:lang w:val="ru-RU"/>
        </w:rPr>
        <w:t>.</w:t>
      </w:r>
      <w:proofErr w:type="spellStart"/>
      <w:r w:rsidRPr="00CF1610">
        <w:rPr>
          <w:color w:val="000000"/>
          <w:shd w:val="clear" w:color="auto" w:fill="FFFFFF"/>
        </w:rPr>
        <w:t>nspm</w:t>
      </w:r>
      <w:proofErr w:type="spellEnd"/>
      <w:r w:rsidRPr="00CF1610">
        <w:rPr>
          <w:color w:val="000000"/>
          <w:shd w:val="clear" w:color="auto" w:fill="FFFFFF"/>
          <w:lang w:val="ru-RU"/>
        </w:rPr>
        <w:t>.</w:t>
      </w:r>
      <w:proofErr w:type="spellStart"/>
      <w:r w:rsidRPr="00CF1610">
        <w:rPr>
          <w:color w:val="000000"/>
          <w:shd w:val="clear" w:color="auto" w:fill="FFFFFF"/>
        </w:rPr>
        <w:t>rs</w:t>
      </w:r>
      <w:proofErr w:type="spellEnd"/>
      <w:r w:rsidRPr="00CF1610">
        <w:rPr>
          <w:color w:val="000000"/>
          <w:shd w:val="clear" w:color="auto" w:fill="FFFFFF"/>
          <w:lang w:val="ru-RU"/>
        </w:rPr>
        <w:t>/</w:t>
      </w:r>
      <w:proofErr w:type="spellStart"/>
      <w:r w:rsidRPr="00CF1610">
        <w:rPr>
          <w:color w:val="000000"/>
          <w:shd w:val="clear" w:color="auto" w:fill="FFFFFF"/>
        </w:rPr>
        <w:t>sudbina</w:t>
      </w:r>
      <w:proofErr w:type="spellEnd"/>
      <w:r w:rsidRPr="00CF1610">
        <w:rPr>
          <w:color w:val="000000"/>
          <w:shd w:val="clear" w:color="auto" w:fill="FFFFFF"/>
          <w:lang w:val="ru-RU"/>
        </w:rPr>
        <w:t>-</w:t>
      </w:r>
      <w:proofErr w:type="spellStart"/>
      <w:r w:rsidRPr="00CF1610">
        <w:rPr>
          <w:color w:val="000000"/>
          <w:shd w:val="clear" w:color="auto" w:fill="FFFFFF"/>
        </w:rPr>
        <w:t>dejtonske</w:t>
      </w:r>
      <w:proofErr w:type="spellEnd"/>
      <w:r w:rsidRPr="00CF1610">
        <w:rPr>
          <w:color w:val="000000"/>
          <w:shd w:val="clear" w:color="auto" w:fill="FFFFFF"/>
          <w:lang w:val="ru-RU"/>
        </w:rPr>
        <w:t>-</w:t>
      </w:r>
      <w:proofErr w:type="spellStart"/>
      <w:r w:rsidRPr="00CF1610">
        <w:rPr>
          <w:color w:val="000000"/>
          <w:shd w:val="clear" w:color="auto" w:fill="FFFFFF"/>
        </w:rPr>
        <w:t>bih</w:t>
      </w:r>
      <w:proofErr w:type="spellEnd"/>
      <w:r w:rsidRPr="00CF1610">
        <w:rPr>
          <w:color w:val="000000"/>
          <w:shd w:val="clear" w:color="auto" w:fill="FFFFFF"/>
          <w:lang w:val="ru-RU"/>
        </w:rPr>
        <w:t>-</w:t>
      </w:r>
      <w:proofErr w:type="spellStart"/>
      <w:r w:rsidRPr="00CF1610">
        <w:rPr>
          <w:color w:val="000000"/>
          <w:shd w:val="clear" w:color="auto" w:fill="FFFFFF"/>
        </w:rPr>
        <w:t>i</w:t>
      </w:r>
      <w:proofErr w:type="spellEnd"/>
      <w:r w:rsidRPr="00CF1610">
        <w:rPr>
          <w:color w:val="000000"/>
          <w:shd w:val="clear" w:color="auto" w:fill="FFFFFF"/>
          <w:lang w:val="ru-RU"/>
        </w:rPr>
        <w:t>-</w:t>
      </w:r>
      <w:proofErr w:type="spellStart"/>
      <w:r w:rsidRPr="00CF1610">
        <w:rPr>
          <w:color w:val="000000"/>
          <w:shd w:val="clear" w:color="auto" w:fill="FFFFFF"/>
        </w:rPr>
        <w:t>republika</w:t>
      </w:r>
      <w:proofErr w:type="spellEnd"/>
      <w:r w:rsidRPr="00CF1610">
        <w:rPr>
          <w:color w:val="000000"/>
          <w:shd w:val="clear" w:color="auto" w:fill="FFFFFF"/>
          <w:lang w:val="ru-RU"/>
        </w:rPr>
        <w:t>-</w:t>
      </w:r>
      <w:proofErr w:type="spellStart"/>
      <w:r w:rsidRPr="00CF1610">
        <w:rPr>
          <w:color w:val="000000"/>
          <w:shd w:val="clear" w:color="auto" w:fill="FFFFFF"/>
        </w:rPr>
        <w:t>srpska</w:t>
      </w:r>
      <w:proofErr w:type="spellEnd"/>
      <w:r w:rsidRPr="00CF1610">
        <w:rPr>
          <w:color w:val="000000"/>
          <w:shd w:val="clear" w:color="auto" w:fill="FFFFFF"/>
          <w:lang w:val="ru-RU"/>
        </w:rPr>
        <w:t>/</w:t>
      </w:r>
    </w:p>
  </w:footnote>
  <w:footnote w:id="17">
    <w:p w:rsidR="00C32AE3" w:rsidRPr="00C32AE3" w:rsidRDefault="00C32AE3" w:rsidP="005916EF">
      <w:pPr>
        <w:pStyle w:val="ac"/>
        <w:ind w:firstLine="0"/>
        <w:rPr>
          <w:lang w:val="ru-RU"/>
        </w:rPr>
      </w:pPr>
      <w:r>
        <w:rPr>
          <w:rStyle w:val="ae"/>
        </w:rPr>
        <w:footnoteRef/>
      </w:r>
      <w:r w:rsidRPr="00C32AE3">
        <w:rPr>
          <w:lang w:val="ru-RU"/>
        </w:rPr>
        <w:t xml:space="preserve"> </w:t>
      </w:r>
      <w:r>
        <w:rPr>
          <w:lang w:val="ru-RU"/>
        </w:rPr>
        <w:t>Там же.</w:t>
      </w:r>
    </w:p>
  </w:footnote>
  <w:footnote w:id="18">
    <w:p w:rsidR="005916EF" w:rsidRPr="005916EF" w:rsidRDefault="005916EF" w:rsidP="005916EF">
      <w:pPr>
        <w:pStyle w:val="ac"/>
        <w:ind w:firstLine="0"/>
        <w:rPr>
          <w:lang w:val="ru-RU"/>
        </w:rPr>
      </w:pPr>
      <w:r>
        <w:rPr>
          <w:rStyle w:val="ae"/>
        </w:rPr>
        <w:footnoteRef/>
      </w:r>
      <w:r w:rsidRPr="005916EF">
        <w:rPr>
          <w:lang w:val="ru-RU"/>
        </w:rPr>
        <w:t xml:space="preserve"> </w:t>
      </w:r>
      <w:r w:rsidR="00154D5C">
        <w:fldChar w:fldCharType="begin"/>
      </w:r>
      <w:r w:rsidR="00154D5C" w:rsidRPr="002D56B5">
        <w:rPr>
          <w:lang w:val="ru-RU"/>
        </w:rPr>
        <w:instrText xml:space="preserve"> </w:instrText>
      </w:r>
      <w:r w:rsidR="00154D5C">
        <w:instrText>HYPERLINK</w:instrText>
      </w:r>
      <w:r w:rsidR="00154D5C" w:rsidRPr="002D56B5">
        <w:rPr>
          <w:lang w:val="ru-RU"/>
        </w:rPr>
        <w:instrText xml:space="preserve"> "</w:instrText>
      </w:r>
      <w:r w:rsidR="00154D5C">
        <w:instrText>http</w:instrText>
      </w:r>
      <w:r w:rsidR="00154D5C" w:rsidRPr="002D56B5">
        <w:rPr>
          <w:lang w:val="ru-RU"/>
        </w:rPr>
        <w:instrText>://</w:instrText>
      </w:r>
      <w:r w:rsidR="00154D5C">
        <w:instrText>www</w:instrText>
      </w:r>
      <w:r w:rsidR="00154D5C" w:rsidRPr="002D56B5">
        <w:rPr>
          <w:lang w:val="ru-RU"/>
        </w:rPr>
        <w:instrText>.</w:instrText>
      </w:r>
      <w:r w:rsidR="00154D5C">
        <w:instrText>ifimes</w:instrText>
      </w:r>
      <w:r w:rsidR="00154D5C" w:rsidRPr="002D56B5">
        <w:rPr>
          <w:lang w:val="ru-RU"/>
        </w:rPr>
        <w:instrText>.</w:instrText>
      </w:r>
      <w:r w:rsidR="00154D5C">
        <w:instrText>org</w:instrText>
      </w:r>
      <w:r w:rsidR="00154D5C" w:rsidRPr="002D56B5">
        <w:rPr>
          <w:lang w:val="ru-RU"/>
        </w:rPr>
        <w:instrText>/</w:instrText>
      </w:r>
      <w:r w:rsidR="00154D5C">
        <w:instrText>ba</w:instrText>
      </w:r>
      <w:r w:rsidR="00154D5C" w:rsidRPr="002D56B5">
        <w:rPr>
          <w:lang w:val="ru-RU"/>
        </w:rPr>
        <w:instrText>/</w:instrText>
      </w:r>
      <w:r w:rsidR="00154D5C">
        <w:instrText>istrazivanja</w:instrText>
      </w:r>
      <w:r w:rsidR="00154D5C" w:rsidRPr="002D56B5">
        <w:rPr>
          <w:lang w:val="ru-RU"/>
        </w:rPr>
        <w:instrText>/</w:instrText>
      </w:r>
      <w:r w:rsidR="00154D5C">
        <w:instrText>bih</w:instrText>
      </w:r>
      <w:r w:rsidR="00154D5C" w:rsidRPr="002D56B5">
        <w:rPr>
          <w:lang w:val="ru-RU"/>
        </w:rPr>
        <w:instrText>-</w:instrText>
      </w:r>
      <w:r w:rsidR="00154D5C">
        <w:instrText>izme</w:instrText>
      </w:r>
      <w:r w:rsidR="00154D5C" w:rsidRPr="002D56B5">
        <w:rPr>
          <w:lang w:val="ru-RU"/>
        </w:rPr>
        <w:instrText>%</w:instrText>
      </w:r>
      <w:r w:rsidR="00154D5C">
        <w:instrText>C</w:instrText>
      </w:r>
      <w:r w:rsidR="00154D5C" w:rsidRPr="002D56B5">
        <w:rPr>
          <w:lang w:val="ru-RU"/>
        </w:rPr>
        <w:instrText>4%91</w:instrText>
      </w:r>
      <w:r w:rsidR="00154D5C">
        <w:instrText>u</w:instrText>
      </w:r>
      <w:r w:rsidR="00154D5C" w:rsidRPr="002D56B5">
        <w:rPr>
          <w:lang w:val="ru-RU"/>
        </w:rPr>
        <w:instrText>-</w:instrText>
      </w:r>
      <w:r w:rsidR="00154D5C">
        <w:instrText>moskve</w:instrText>
      </w:r>
      <w:r w:rsidR="00154D5C" w:rsidRPr="002D56B5">
        <w:rPr>
          <w:lang w:val="ru-RU"/>
        </w:rPr>
        <w:instrText>-</w:instrText>
      </w:r>
      <w:r w:rsidR="00154D5C">
        <w:instrText>i</w:instrText>
      </w:r>
      <w:r w:rsidR="00154D5C" w:rsidRPr="002D56B5">
        <w:rPr>
          <w:lang w:val="ru-RU"/>
        </w:rPr>
        <w:instrText>-</w:instrText>
      </w:r>
      <w:r w:rsidR="00154D5C">
        <w:instrText>brisela</w:instrText>
      </w:r>
      <w:r w:rsidR="00154D5C" w:rsidRPr="002D56B5">
        <w:rPr>
          <w:lang w:val="ru-RU"/>
        </w:rPr>
        <w:instrText>-2013-09-28/" \</w:instrText>
      </w:r>
      <w:r w:rsidR="00154D5C">
        <w:instrText>t</w:instrText>
      </w:r>
      <w:r w:rsidR="00154D5C" w:rsidRPr="002D56B5">
        <w:rPr>
          <w:lang w:val="ru-RU"/>
        </w:rPr>
        <w:instrText xml:space="preserve"> "_</w:instrText>
      </w:r>
      <w:r w:rsidR="00154D5C">
        <w:instrText>blank</w:instrText>
      </w:r>
      <w:r w:rsidR="00154D5C" w:rsidRPr="002D56B5">
        <w:rPr>
          <w:lang w:val="ru-RU"/>
        </w:rPr>
        <w:instrText xml:space="preserve">" </w:instrText>
      </w:r>
      <w:r w:rsidR="00154D5C">
        <w:fldChar w:fldCharType="separate"/>
      </w:r>
      <w:r w:rsidRPr="005916EF">
        <w:rPr>
          <w:rStyle w:val="a3"/>
          <w:rFonts w:ascii="Georgia" w:hAnsi="Georgia" w:cs="Arial"/>
          <w:b/>
          <w:bCs/>
          <w:color w:val="auto"/>
          <w:lang w:val="hr-HR"/>
        </w:rPr>
        <w:t>http://www.ifimes.org/ba/istrazivanja/bih-između-moskve-i-brisela-2013-09-28/</w:t>
      </w:r>
      <w:r w:rsidR="00154D5C">
        <w:rPr>
          <w:rStyle w:val="a3"/>
          <w:rFonts w:ascii="Georgia" w:hAnsi="Georgia" w:cs="Arial"/>
          <w:b/>
          <w:bCs/>
          <w:color w:val="auto"/>
          <w:lang w:val="hr-HR"/>
        </w:rPr>
        <w:fldChar w:fldCharType="end"/>
      </w:r>
      <w:r w:rsidRPr="005916EF">
        <w:rPr>
          <w:rStyle w:val="apple-converted-space"/>
          <w:rFonts w:ascii="Georgia" w:hAnsi="Georgia" w:cs="Arial"/>
          <w:b/>
          <w:bCs/>
          <w:lang w:val="hr-HR"/>
        </w:rPr>
        <w:t> </w:t>
      </w:r>
      <w:r w:rsidRPr="005916EF">
        <w:rPr>
          <w:rFonts w:ascii="Georgia" w:hAnsi="Georgia" w:cs="Arial"/>
          <w:b/>
          <w:bCs/>
          <w:lang w:val="hr-HR"/>
        </w:rPr>
        <w:t> </w:t>
      </w:r>
      <w:r w:rsidRPr="005916EF">
        <w:rPr>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936615"/>
      <w:docPartObj>
        <w:docPartGallery w:val="Page Numbers (Top of Page)"/>
        <w:docPartUnique/>
      </w:docPartObj>
    </w:sdtPr>
    <w:sdtEndPr/>
    <w:sdtContent>
      <w:p w:rsidR="00E84D08" w:rsidRDefault="00E84D08">
        <w:pPr>
          <w:pStyle w:val="af3"/>
          <w:jc w:val="right"/>
        </w:pPr>
        <w:r>
          <w:fldChar w:fldCharType="begin"/>
        </w:r>
        <w:r>
          <w:instrText>PAGE   \* MERGEFORMAT</w:instrText>
        </w:r>
        <w:r>
          <w:fldChar w:fldCharType="separate"/>
        </w:r>
        <w:r w:rsidR="002D56B5" w:rsidRPr="002D56B5">
          <w:rPr>
            <w:noProof/>
            <w:lang w:val="ru-RU"/>
          </w:rPr>
          <w:t>12</w:t>
        </w:r>
        <w:r>
          <w:fldChar w:fldCharType="end"/>
        </w:r>
      </w:p>
    </w:sdtContent>
  </w:sdt>
  <w:p w:rsidR="00E84D08" w:rsidRDefault="00E84D08">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17C5"/>
    <w:multiLevelType w:val="hybridMultilevel"/>
    <w:tmpl w:val="25069EAE"/>
    <w:lvl w:ilvl="0" w:tplc="F76C76AC">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1C52481"/>
    <w:multiLevelType w:val="multilevel"/>
    <w:tmpl w:val="4FBE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F9173D"/>
    <w:multiLevelType w:val="singleLevel"/>
    <w:tmpl w:val="62C0CFAE"/>
    <w:lvl w:ilvl="0">
      <w:start w:val="1"/>
      <w:numFmt w:val="decimal"/>
      <w:lvlText w:val="%1."/>
      <w:lvlJc w:val="left"/>
      <w:pPr>
        <w:tabs>
          <w:tab w:val="num" w:pos="454"/>
        </w:tabs>
        <w:ind w:left="454" w:hanging="454"/>
      </w:pPr>
      <w:rPr>
        <w:rFonts w:ascii="Times New Roman" w:hAnsi="Times New Roman" w:hint="default"/>
        <w:b w:val="0"/>
        <w:i w:val="0"/>
        <w:sz w:val="18"/>
      </w:rPr>
    </w:lvl>
  </w:abstractNum>
  <w:abstractNum w:abstractNumId="3">
    <w:nsid w:val="7DA751AD"/>
    <w:multiLevelType w:val="multilevel"/>
    <w:tmpl w:val="507E7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EDB"/>
    <w:rsid w:val="00092647"/>
    <w:rsid w:val="000F246A"/>
    <w:rsid w:val="001342A8"/>
    <w:rsid w:val="001A6F2F"/>
    <w:rsid w:val="002239E4"/>
    <w:rsid w:val="00274D44"/>
    <w:rsid w:val="002862BA"/>
    <w:rsid w:val="00294059"/>
    <w:rsid w:val="002C0579"/>
    <w:rsid w:val="002D4913"/>
    <w:rsid w:val="002D56B5"/>
    <w:rsid w:val="002D69B7"/>
    <w:rsid w:val="003254D4"/>
    <w:rsid w:val="003763F7"/>
    <w:rsid w:val="00381467"/>
    <w:rsid w:val="00387556"/>
    <w:rsid w:val="003D42C1"/>
    <w:rsid w:val="00400839"/>
    <w:rsid w:val="004110DE"/>
    <w:rsid w:val="00431632"/>
    <w:rsid w:val="004D2426"/>
    <w:rsid w:val="004D72AC"/>
    <w:rsid w:val="00566C1E"/>
    <w:rsid w:val="005800CA"/>
    <w:rsid w:val="00582DAF"/>
    <w:rsid w:val="005916EF"/>
    <w:rsid w:val="005B1EC5"/>
    <w:rsid w:val="005C47D9"/>
    <w:rsid w:val="005D4E46"/>
    <w:rsid w:val="00621023"/>
    <w:rsid w:val="0068081A"/>
    <w:rsid w:val="00683EC0"/>
    <w:rsid w:val="00687F07"/>
    <w:rsid w:val="006A3768"/>
    <w:rsid w:val="006B4FC7"/>
    <w:rsid w:val="006B6E11"/>
    <w:rsid w:val="006C126C"/>
    <w:rsid w:val="006E220B"/>
    <w:rsid w:val="006E7635"/>
    <w:rsid w:val="006E7EDB"/>
    <w:rsid w:val="006F703A"/>
    <w:rsid w:val="00735099"/>
    <w:rsid w:val="00763759"/>
    <w:rsid w:val="007710B3"/>
    <w:rsid w:val="00773E7D"/>
    <w:rsid w:val="00797BCA"/>
    <w:rsid w:val="00803A35"/>
    <w:rsid w:val="00825F45"/>
    <w:rsid w:val="00853508"/>
    <w:rsid w:val="008804E4"/>
    <w:rsid w:val="00893619"/>
    <w:rsid w:val="008B1918"/>
    <w:rsid w:val="008B4AB2"/>
    <w:rsid w:val="008C0B55"/>
    <w:rsid w:val="008D4C84"/>
    <w:rsid w:val="009164F0"/>
    <w:rsid w:val="00942F02"/>
    <w:rsid w:val="00964014"/>
    <w:rsid w:val="009A29EA"/>
    <w:rsid w:val="009B0470"/>
    <w:rsid w:val="009C3BB1"/>
    <w:rsid w:val="00A133F9"/>
    <w:rsid w:val="00A375A3"/>
    <w:rsid w:val="00A446AE"/>
    <w:rsid w:val="00A74E29"/>
    <w:rsid w:val="00A9377C"/>
    <w:rsid w:val="00AD087B"/>
    <w:rsid w:val="00AF0EF3"/>
    <w:rsid w:val="00BA1F91"/>
    <w:rsid w:val="00BD088F"/>
    <w:rsid w:val="00C32AE3"/>
    <w:rsid w:val="00C44BAC"/>
    <w:rsid w:val="00C47A07"/>
    <w:rsid w:val="00C61894"/>
    <w:rsid w:val="00C67ED8"/>
    <w:rsid w:val="00C80E27"/>
    <w:rsid w:val="00C92EE2"/>
    <w:rsid w:val="00C9491D"/>
    <w:rsid w:val="00CF1610"/>
    <w:rsid w:val="00CF5FF9"/>
    <w:rsid w:val="00D41B65"/>
    <w:rsid w:val="00D671EE"/>
    <w:rsid w:val="00D83DC3"/>
    <w:rsid w:val="00DA28E1"/>
    <w:rsid w:val="00DB352D"/>
    <w:rsid w:val="00DE5F6E"/>
    <w:rsid w:val="00E002A0"/>
    <w:rsid w:val="00E254E4"/>
    <w:rsid w:val="00E84D08"/>
    <w:rsid w:val="00EA3163"/>
    <w:rsid w:val="00EA61ED"/>
    <w:rsid w:val="00EA7817"/>
    <w:rsid w:val="00EC19A3"/>
    <w:rsid w:val="00EE0B11"/>
    <w:rsid w:val="00F537A8"/>
    <w:rsid w:val="00F613BD"/>
    <w:rsid w:val="00F73994"/>
    <w:rsid w:val="00F771ED"/>
    <w:rsid w:val="00FB160F"/>
    <w:rsid w:val="00FF0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023"/>
    <w:pPr>
      <w:spacing w:after="0" w:line="240" w:lineRule="auto"/>
    </w:pPr>
    <w:rPr>
      <w:rFonts w:ascii="Times New Roman" w:eastAsia="Times New Roman" w:hAnsi="Times New Roman" w:cs="Times New Roman"/>
      <w:sz w:val="24"/>
      <w:szCs w:val="24"/>
      <w:lang w:val="sr-Cyrl-CS"/>
    </w:rPr>
  </w:style>
  <w:style w:type="paragraph" w:styleId="1">
    <w:name w:val="heading 1"/>
    <w:basedOn w:val="a"/>
    <w:link w:val="10"/>
    <w:uiPriority w:val="9"/>
    <w:qFormat/>
    <w:rsid w:val="00EC19A3"/>
    <w:pPr>
      <w:spacing w:before="100" w:beforeAutospacing="1" w:after="100" w:afterAutospacing="1"/>
      <w:outlineLvl w:val="0"/>
    </w:pPr>
    <w:rPr>
      <w:b/>
      <w:bCs/>
      <w:kern w:val="36"/>
      <w:sz w:val="48"/>
      <w:szCs w:val="48"/>
      <w:lang w:val="ru-RU" w:eastAsia="ru-RU"/>
    </w:rPr>
  </w:style>
  <w:style w:type="paragraph" w:styleId="2">
    <w:name w:val="heading 2"/>
    <w:basedOn w:val="a"/>
    <w:next w:val="a"/>
    <w:link w:val="20"/>
    <w:uiPriority w:val="9"/>
    <w:semiHidden/>
    <w:unhideWhenUsed/>
    <w:qFormat/>
    <w:rsid w:val="00C44BA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EC19A3"/>
    <w:pPr>
      <w:spacing w:before="100" w:beforeAutospacing="1" w:after="100" w:afterAutospacing="1"/>
      <w:outlineLvl w:val="2"/>
    </w:pPr>
    <w:rPr>
      <w:b/>
      <w:bCs/>
      <w:sz w:val="27"/>
      <w:szCs w:val="27"/>
      <w:lang w:val="ru-RU" w:eastAsia="ru-RU"/>
    </w:rPr>
  </w:style>
  <w:style w:type="paragraph" w:styleId="6">
    <w:name w:val="heading 6"/>
    <w:basedOn w:val="a"/>
    <w:next w:val="a"/>
    <w:link w:val="60"/>
    <w:uiPriority w:val="9"/>
    <w:semiHidden/>
    <w:unhideWhenUsed/>
    <w:qFormat/>
    <w:rsid w:val="009A29EA"/>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621023"/>
    <w:pPr>
      <w:spacing w:after="0" w:line="240" w:lineRule="auto"/>
    </w:pPr>
    <w:rPr>
      <w:rFonts w:ascii="Times New Roman" w:eastAsia="Times New Roman" w:hAnsi="Times New Roman" w:cs="Times New Roman"/>
      <w:color w:val="000000"/>
      <w:sz w:val="24"/>
      <w:szCs w:val="20"/>
      <w:lang w:val="en-US"/>
    </w:rPr>
  </w:style>
  <w:style w:type="character" w:customStyle="1" w:styleId="10">
    <w:name w:val="Заголовок 1 Знак"/>
    <w:basedOn w:val="a0"/>
    <w:link w:val="1"/>
    <w:uiPriority w:val="9"/>
    <w:rsid w:val="00EC19A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C19A3"/>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EC19A3"/>
  </w:style>
  <w:style w:type="character" w:styleId="a3">
    <w:name w:val="Hyperlink"/>
    <w:basedOn w:val="a0"/>
    <w:uiPriority w:val="99"/>
    <w:unhideWhenUsed/>
    <w:rsid w:val="00EC19A3"/>
    <w:rPr>
      <w:color w:val="0000FF"/>
      <w:u w:val="single"/>
    </w:rPr>
  </w:style>
  <w:style w:type="character" w:customStyle="1" w:styleId="left">
    <w:name w:val="left"/>
    <w:basedOn w:val="a0"/>
    <w:rsid w:val="00EC19A3"/>
  </w:style>
  <w:style w:type="paragraph" w:styleId="a4">
    <w:name w:val="Normal (Web)"/>
    <w:basedOn w:val="a"/>
    <w:uiPriority w:val="99"/>
    <w:unhideWhenUsed/>
    <w:rsid w:val="00EC19A3"/>
    <w:pPr>
      <w:spacing w:before="100" w:beforeAutospacing="1" w:after="100" w:afterAutospacing="1"/>
    </w:pPr>
    <w:rPr>
      <w:lang w:val="ru-RU" w:eastAsia="ru-RU"/>
    </w:rPr>
  </w:style>
  <w:style w:type="character" w:styleId="a5">
    <w:name w:val="Strong"/>
    <w:basedOn w:val="a0"/>
    <w:qFormat/>
    <w:rsid w:val="00EC19A3"/>
    <w:rPr>
      <w:b/>
      <w:bCs/>
    </w:rPr>
  </w:style>
  <w:style w:type="character" w:customStyle="1" w:styleId="20">
    <w:name w:val="Заголовок 2 Знак"/>
    <w:basedOn w:val="a0"/>
    <w:link w:val="2"/>
    <w:uiPriority w:val="9"/>
    <w:semiHidden/>
    <w:rsid w:val="00C44BAC"/>
    <w:rPr>
      <w:rFonts w:asciiTheme="majorHAnsi" w:eastAsiaTheme="majorEastAsia" w:hAnsiTheme="majorHAnsi" w:cstheme="majorBidi"/>
      <w:color w:val="2E74B5" w:themeColor="accent1" w:themeShade="BF"/>
      <w:sz w:val="26"/>
      <w:szCs w:val="26"/>
      <w:lang w:val="sr-Cyrl-CS"/>
    </w:rPr>
  </w:style>
  <w:style w:type="character" w:customStyle="1" w:styleId="mw-headline">
    <w:name w:val="mw-headline"/>
    <w:basedOn w:val="a0"/>
    <w:rsid w:val="00AD087B"/>
  </w:style>
  <w:style w:type="character" w:customStyle="1" w:styleId="mw-editsection">
    <w:name w:val="mw-editsection"/>
    <w:basedOn w:val="a0"/>
    <w:rsid w:val="00AD087B"/>
  </w:style>
  <w:style w:type="character" w:customStyle="1" w:styleId="mw-editsection-bracket">
    <w:name w:val="mw-editsection-bracket"/>
    <w:basedOn w:val="a0"/>
    <w:rsid w:val="00AD087B"/>
  </w:style>
  <w:style w:type="paragraph" w:customStyle="1" w:styleId="aftertitle">
    <w:name w:val="after_title"/>
    <w:basedOn w:val="a"/>
    <w:rsid w:val="008B4AB2"/>
    <w:pPr>
      <w:spacing w:before="100" w:beforeAutospacing="1" w:after="100" w:afterAutospacing="1"/>
    </w:pPr>
    <w:rPr>
      <w:lang w:val="en-US"/>
    </w:rPr>
  </w:style>
  <w:style w:type="character" w:customStyle="1" w:styleId="cat-links">
    <w:name w:val="cat-links"/>
    <w:basedOn w:val="a0"/>
    <w:rsid w:val="005B1EC5"/>
  </w:style>
  <w:style w:type="character" w:customStyle="1" w:styleId="post-format">
    <w:name w:val="post-format"/>
    <w:basedOn w:val="a0"/>
    <w:rsid w:val="005B1EC5"/>
  </w:style>
  <w:style w:type="character" w:customStyle="1" w:styleId="entry-date">
    <w:name w:val="entry-date"/>
    <w:basedOn w:val="a0"/>
    <w:rsid w:val="005B1EC5"/>
  </w:style>
  <w:style w:type="character" w:customStyle="1" w:styleId="comments-link">
    <w:name w:val="comments-link"/>
    <w:basedOn w:val="a0"/>
    <w:rsid w:val="005B1EC5"/>
  </w:style>
  <w:style w:type="character" w:customStyle="1" w:styleId="fwb">
    <w:name w:val="fwb"/>
    <w:basedOn w:val="a0"/>
    <w:rsid w:val="005B1EC5"/>
  </w:style>
  <w:style w:type="character" w:customStyle="1" w:styleId="uficommentbody">
    <w:name w:val="uficommentbody"/>
    <w:basedOn w:val="a0"/>
    <w:rsid w:val="005B1EC5"/>
  </w:style>
  <w:style w:type="character" w:customStyle="1" w:styleId="60">
    <w:name w:val="Заголовок 6 Знак"/>
    <w:basedOn w:val="a0"/>
    <w:link w:val="6"/>
    <w:uiPriority w:val="9"/>
    <w:semiHidden/>
    <w:rsid w:val="009A29EA"/>
    <w:rPr>
      <w:rFonts w:asciiTheme="majorHAnsi" w:eastAsiaTheme="majorEastAsia" w:hAnsiTheme="majorHAnsi" w:cstheme="majorBidi"/>
      <w:i/>
      <w:iCs/>
      <w:color w:val="1F4D78" w:themeColor="accent1" w:themeShade="7F"/>
      <w:sz w:val="24"/>
      <w:szCs w:val="24"/>
      <w:lang w:val="sr-Cyrl-CS"/>
    </w:rPr>
  </w:style>
  <w:style w:type="character" w:customStyle="1" w:styleId="sf-sub-indicator">
    <w:name w:val="sf-sub-indicator"/>
    <w:basedOn w:val="a0"/>
    <w:rsid w:val="009A29EA"/>
  </w:style>
  <w:style w:type="paragraph" w:styleId="z-">
    <w:name w:val="HTML Top of Form"/>
    <w:basedOn w:val="a"/>
    <w:next w:val="a"/>
    <w:link w:val="z-0"/>
    <w:hidden/>
    <w:uiPriority w:val="99"/>
    <w:semiHidden/>
    <w:unhideWhenUsed/>
    <w:rsid w:val="009A29EA"/>
    <w:pPr>
      <w:pBdr>
        <w:bottom w:val="single" w:sz="6" w:space="1" w:color="auto"/>
      </w:pBdr>
      <w:jc w:val="center"/>
    </w:pPr>
    <w:rPr>
      <w:rFonts w:ascii="Arial" w:hAnsi="Arial" w:cs="Arial"/>
      <w:vanish/>
      <w:sz w:val="16"/>
      <w:szCs w:val="16"/>
      <w:lang w:val="ru-RU" w:eastAsia="ru-RU"/>
    </w:rPr>
  </w:style>
  <w:style w:type="character" w:customStyle="1" w:styleId="z-0">
    <w:name w:val="z-Начало формы Знак"/>
    <w:basedOn w:val="a0"/>
    <w:link w:val="z-"/>
    <w:uiPriority w:val="99"/>
    <w:semiHidden/>
    <w:rsid w:val="009A29E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A29EA"/>
    <w:pPr>
      <w:pBdr>
        <w:top w:val="single" w:sz="6" w:space="1" w:color="auto"/>
      </w:pBdr>
      <w:jc w:val="center"/>
    </w:pPr>
    <w:rPr>
      <w:rFonts w:ascii="Arial" w:hAnsi="Arial" w:cs="Arial"/>
      <w:vanish/>
      <w:sz w:val="16"/>
      <w:szCs w:val="16"/>
      <w:lang w:val="ru-RU" w:eastAsia="ru-RU"/>
    </w:rPr>
  </w:style>
  <w:style w:type="character" w:customStyle="1" w:styleId="z-2">
    <w:name w:val="z-Конец формы Знак"/>
    <w:basedOn w:val="a0"/>
    <w:link w:val="z-1"/>
    <w:uiPriority w:val="99"/>
    <w:semiHidden/>
    <w:rsid w:val="009A29EA"/>
    <w:rPr>
      <w:rFonts w:ascii="Arial" w:eastAsia="Times New Roman" w:hAnsi="Arial" w:cs="Arial"/>
      <w:vanish/>
      <w:sz w:val="16"/>
      <w:szCs w:val="16"/>
      <w:lang w:eastAsia="ru-RU"/>
    </w:rPr>
  </w:style>
  <w:style w:type="paragraph" w:styleId="a6">
    <w:name w:val="Balloon Text"/>
    <w:basedOn w:val="a"/>
    <w:link w:val="a7"/>
    <w:uiPriority w:val="99"/>
    <w:semiHidden/>
    <w:unhideWhenUsed/>
    <w:rsid w:val="009A29EA"/>
    <w:rPr>
      <w:rFonts w:ascii="Tahoma" w:hAnsi="Tahoma" w:cs="Tahoma"/>
      <w:sz w:val="16"/>
      <w:szCs w:val="16"/>
    </w:rPr>
  </w:style>
  <w:style w:type="character" w:customStyle="1" w:styleId="a7">
    <w:name w:val="Текст выноски Знак"/>
    <w:basedOn w:val="a0"/>
    <w:link w:val="a6"/>
    <w:uiPriority w:val="99"/>
    <w:semiHidden/>
    <w:rsid w:val="009A29EA"/>
    <w:rPr>
      <w:rFonts w:ascii="Tahoma" w:eastAsia="Times New Roman" w:hAnsi="Tahoma" w:cs="Tahoma"/>
      <w:sz w:val="16"/>
      <w:szCs w:val="16"/>
      <w:lang w:val="sr-Cyrl-CS"/>
    </w:rPr>
  </w:style>
  <w:style w:type="paragraph" w:styleId="a8">
    <w:name w:val="Body Text"/>
    <w:basedOn w:val="a"/>
    <w:link w:val="a9"/>
    <w:rsid w:val="002D4913"/>
    <w:pPr>
      <w:autoSpaceDE w:val="0"/>
      <w:autoSpaceDN w:val="0"/>
      <w:adjustRightInd w:val="0"/>
      <w:spacing w:line="204" w:lineRule="atLeast"/>
      <w:ind w:firstLine="340"/>
      <w:jc w:val="both"/>
    </w:pPr>
    <w:rPr>
      <w:color w:val="000000"/>
      <w:spacing w:val="-15"/>
      <w:sz w:val="18"/>
      <w:szCs w:val="18"/>
      <w:lang w:val="ru-RU" w:eastAsia="ru-RU"/>
    </w:rPr>
  </w:style>
  <w:style w:type="character" w:customStyle="1" w:styleId="a9">
    <w:name w:val="Основной текст Знак"/>
    <w:basedOn w:val="a0"/>
    <w:link w:val="a8"/>
    <w:rsid w:val="002D4913"/>
    <w:rPr>
      <w:rFonts w:ascii="Times New Roman" w:eastAsia="Times New Roman" w:hAnsi="Times New Roman" w:cs="Times New Roman"/>
      <w:color w:val="000000"/>
      <w:spacing w:val="-15"/>
      <w:sz w:val="18"/>
      <w:szCs w:val="18"/>
      <w:lang w:eastAsia="ru-RU"/>
    </w:rPr>
  </w:style>
  <w:style w:type="paragraph" w:styleId="aa">
    <w:name w:val="Plain Text"/>
    <w:basedOn w:val="a"/>
    <w:link w:val="ab"/>
    <w:rsid w:val="00A375A3"/>
    <w:pPr>
      <w:spacing w:line="240" w:lineRule="exact"/>
      <w:ind w:firstLine="720"/>
      <w:jc w:val="both"/>
    </w:pPr>
    <w:rPr>
      <w:noProof/>
      <w:sz w:val="22"/>
      <w:szCs w:val="20"/>
      <w:lang w:val="en-US" w:eastAsia="ru-RU"/>
    </w:rPr>
  </w:style>
  <w:style w:type="character" w:customStyle="1" w:styleId="ab">
    <w:name w:val="Текст Знак"/>
    <w:basedOn w:val="a0"/>
    <w:link w:val="aa"/>
    <w:rsid w:val="00A375A3"/>
    <w:rPr>
      <w:rFonts w:ascii="Times New Roman" w:eastAsia="Times New Roman" w:hAnsi="Times New Roman" w:cs="Times New Roman"/>
      <w:noProof/>
      <w:szCs w:val="20"/>
      <w:lang w:val="en-US" w:eastAsia="ru-RU"/>
    </w:rPr>
  </w:style>
  <w:style w:type="paragraph" w:customStyle="1" w:styleId="text">
    <w:name w:val="text"/>
    <w:basedOn w:val="a"/>
    <w:rsid w:val="006A3768"/>
    <w:pPr>
      <w:spacing w:before="100" w:beforeAutospacing="1" w:after="100" w:afterAutospacing="1"/>
    </w:pPr>
    <w:rPr>
      <w:color w:val="000000"/>
      <w:lang w:val="ru-RU" w:eastAsia="ru-RU"/>
    </w:rPr>
  </w:style>
  <w:style w:type="paragraph" w:styleId="ac">
    <w:name w:val="footnote text"/>
    <w:basedOn w:val="a"/>
    <w:link w:val="ad"/>
    <w:rsid w:val="007710B3"/>
    <w:pPr>
      <w:spacing w:line="240" w:lineRule="exact"/>
      <w:ind w:firstLine="720"/>
      <w:jc w:val="both"/>
    </w:pPr>
    <w:rPr>
      <w:sz w:val="20"/>
      <w:szCs w:val="20"/>
      <w:lang w:val="en-US" w:eastAsia="ru-RU"/>
    </w:rPr>
  </w:style>
  <w:style w:type="character" w:customStyle="1" w:styleId="ad">
    <w:name w:val="Текст сноски Знак"/>
    <w:basedOn w:val="a0"/>
    <w:link w:val="ac"/>
    <w:rsid w:val="007710B3"/>
    <w:rPr>
      <w:rFonts w:ascii="Times New Roman" w:eastAsia="Times New Roman" w:hAnsi="Times New Roman" w:cs="Times New Roman"/>
      <w:sz w:val="20"/>
      <w:szCs w:val="20"/>
      <w:lang w:val="en-US" w:eastAsia="ru-RU"/>
    </w:rPr>
  </w:style>
  <w:style w:type="character" w:styleId="ae">
    <w:name w:val="footnote reference"/>
    <w:rsid w:val="007710B3"/>
    <w:rPr>
      <w:vertAlign w:val="superscript"/>
    </w:rPr>
  </w:style>
  <w:style w:type="paragraph" w:customStyle="1" w:styleId="Pa15">
    <w:name w:val="Pa15"/>
    <w:basedOn w:val="a"/>
    <w:next w:val="a"/>
    <w:rsid w:val="004D72AC"/>
    <w:pPr>
      <w:autoSpaceDE w:val="0"/>
      <w:autoSpaceDN w:val="0"/>
      <w:adjustRightInd w:val="0"/>
      <w:spacing w:line="201" w:lineRule="atLeast"/>
    </w:pPr>
    <w:rPr>
      <w:lang w:val="ru-RU" w:eastAsia="ru-RU"/>
    </w:rPr>
  </w:style>
  <w:style w:type="paragraph" w:styleId="af">
    <w:name w:val="endnote text"/>
    <w:basedOn w:val="a"/>
    <w:link w:val="af0"/>
    <w:semiHidden/>
    <w:rsid w:val="004D72AC"/>
    <w:rPr>
      <w:sz w:val="20"/>
      <w:szCs w:val="20"/>
      <w:lang w:val="ru-RU" w:eastAsia="ru-RU"/>
    </w:rPr>
  </w:style>
  <w:style w:type="character" w:customStyle="1" w:styleId="af0">
    <w:name w:val="Текст концевой сноски Знак"/>
    <w:basedOn w:val="a0"/>
    <w:link w:val="af"/>
    <w:semiHidden/>
    <w:rsid w:val="004D72AC"/>
    <w:rPr>
      <w:rFonts w:ascii="Times New Roman" w:eastAsia="Times New Roman" w:hAnsi="Times New Roman" w:cs="Times New Roman"/>
      <w:sz w:val="20"/>
      <w:szCs w:val="20"/>
      <w:lang w:eastAsia="ru-RU"/>
    </w:rPr>
  </w:style>
  <w:style w:type="character" w:styleId="af1">
    <w:name w:val="endnote reference"/>
    <w:rsid w:val="004D72AC"/>
    <w:rPr>
      <w:vertAlign w:val="superscript"/>
    </w:rPr>
  </w:style>
  <w:style w:type="paragraph" w:customStyle="1" w:styleId="Default">
    <w:name w:val="Default"/>
    <w:rsid w:val="004D72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40">
    <w:name w:val="A4"/>
    <w:rsid w:val="004D72AC"/>
    <w:rPr>
      <w:b/>
      <w:bCs/>
      <w:color w:val="000000"/>
      <w:sz w:val="40"/>
      <w:szCs w:val="40"/>
    </w:rPr>
  </w:style>
  <w:style w:type="character" w:customStyle="1" w:styleId="author-name">
    <w:name w:val="author-name"/>
    <w:basedOn w:val="a0"/>
    <w:rsid w:val="004D2426"/>
  </w:style>
  <w:style w:type="character" w:customStyle="1" w:styleId="text-label">
    <w:name w:val="text-label"/>
    <w:basedOn w:val="a0"/>
    <w:rsid w:val="004D2426"/>
  </w:style>
  <w:style w:type="character" w:styleId="af2">
    <w:name w:val="Emphasis"/>
    <w:uiPriority w:val="20"/>
    <w:qFormat/>
    <w:rsid w:val="004D2426"/>
    <w:rPr>
      <w:i/>
      <w:iCs/>
    </w:rPr>
  </w:style>
  <w:style w:type="paragraph" w:styleId="af3">
    <w:name w:val="header"/>
    <w:basedOn w:val="a"/>
    <w:link w:val="af4"/>
    <w:uiPriority w:val="99"/>
    <w:unhideWhenUsed/>
    <w:rsid w:val="00A446AE"/>
    <w:pPr>
      <w:tabs>
        <w:tab w:val="center" w:pos="4677"/>
        <w:tab w:val="right" w:pos="9355"/>
      </w:tabs>
    </w:pPr>
  </w:style>
  <w:style w:type="character" w:customStyle="1" w:styleId="af4">
    <w:name w:val="Верхний колонтитул Знак"/>
    <w:basedOn w:val="a0"/>
    <w:link w:val="af3"/>
    <w:uiPriority w:val="99"/>
    <w:rsid w:val="00A446AE"/>
    <w:rPr>
      <w:rFonts w:ascii="Times New Roman" w:eastAsia="Times New Roman" w:hAnsi="Times New Roman" w:cs="Times New Roman"/>
      <w:sz w:val="24"/>
      <w:szCs w:val="24"/>
      <w:lang w:val="sr-Cyrl-CS"/>
    </w:rPr>
  </w:style>
  <w:style w:type="paragraph" w:styleId="af5">
    <w:name w:val="footer"/>
    <w:basedOn w:val="a"/>
    <w:link w:val="af6"/>
    <w:uiPriority w:val="99"/>
    <w:unhideWhenUsed/>
    <w:rsid w:val="00A446AE"/>
    <w:pPr>
      <w:tabs>
        <w:tab w:val="center" w:pos="4677"/>
        <w:tab w:val="right" w:pos="9355"/>
      </w:tabs>
    </w:pPr>
  </w:style>
  <w:style w:type="character" w:customStyle="1" w:styleId="af6">
    <w:name w:val="Нижний колонтитул Знак"/>
    <w:basedOn w:val="a0"/>
    <w:link w:val="af5"/>
    <w:uiPriority w:val="99"/>
    <w:rsid w:val="00A446AE"/>
    <w:rPr>
      <w:rFonts w:ascii="Times New Roman" w:eastAsia="Times New Roman" w:hAnsi="Times New Roman" w:cs="Times New Roman"/>
      <w:sz w:val="24"/>
      <w:szCs w:val="24"/>
      <w:lang w:val="sr-Cyrl-CS"/>
    </w:rPr>
  </w:style>
  <w:style w:type="character" w:styleId="af7">
    <w:name w:val="FollowedHyperlink"/>
    <w:basedOn w:val="a0"/>
    <w:uiPriority w:val="99"/>
    <w:semiHidden/>
    <w:unhideWhenUsed/>
    <w:rsid w:val="005916E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023"/>
    <w:pPr>
      <w:spacing w:after="0" w:line="240" w:lineRule="auto"/>
    </w:pPr>
    <w:rPr>
      <w:rFonts w:ascii="Times New Roman" w:eastAsia="Times New Roman" w:hAnsi="Times New Roman" w:cs="Times New Roman"/>
      <w:sz w:val="24"/>
      <w:szCs w:val="24"/>
      <w:lang w:val="sr-Cyrl-CS"/>
    </w:rPr>
  </w:style>
  <w:style w:type="paragraph" w:styleId="1">
    <w:name w:val="heading 1"/>
    <w:basedOn w:val="a"/>
    <w:link w:val="10"/>
    <w:uiPriority w:val="9"/>
    <w:qFormat/>
    <w:rsid w:val="00EC19A3"/>
    <w:pPr>
      <w:spacing w:before="100" w:beforeAutospacing="1" w:after="100" w:afterAutospacing="1"/>
      <w:outlineLvl w:val="0"/>
    </w:pPr>
    <w:rPr>
      <w:b/>
      <w:bCs/>
      <w:kern w:val="36"/>
      <w:sz w:val="48"/>
      <w:szCs w:val="48"/>
      <w:lang w:val="ru-RU" w:eastAsia="ru-RU"/>
    </w:rPr>
  </w:style>
  <w:style w:type="paragraph" w:styleId="2">
    <w:name w:val="heading 2"/>
    <w:basedOn w:val="a"/>
    <w:next w:val="a"/>
    <w:link w:val="20"/>
    <w:uiPriority w:val="9"/>
    <w:semiHidden/>
    <w:unhideWhenUsed/>
    <w:qFormat/>
    <w:rsid w:val="00C44BA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EC19A3"/>
    <w:pPr>
      <w:spacing w:before="100" w:beforeAutospacing="1" w:after="100" w:afterAutospacing="1"/>
      <w:outlineLvl w:val="2"/>
    </w:pPr>
    <w:rPr>
      <w:b/>
      <w:bCs/>
      <w:sz w:val="27"/>
      <w:szCs w:val="27"/>
      <w:lang w:val="ru-RU" w:eastAsia="ru-RU"/>
    </w:rPr>
  </w:style>
  <w:style w:type="paragraph" w:styleId="6">
    <w:name w:val="heading 6"/>
    <w:basedOn w:val="a"/>
    <w:next w:val="a"/>
    <w:link w:val="60"/>
    <w:uiPriority w:val="9"/>
    <w:semiHidden/>
    <w:unhideWhenUsed/>
    <w:qFormat/>
    <w:rsid w:val="009A29EA"/>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621023"/>
    <w:pPr>
      <w:spacing w:after="0" w:line="240" w:lineRule="auto"/>
    </w:pPr>
    <w:rPr>
      <w:rFonts w:ascii="Times New Roman" w:eastAsia="Times New Roman" w:hAnsi="Times New Roman" w:cs="Times New Roman"/>
      <w:color w:val="000000"/>
      <w:sz w:val="24"/>
      <w:szCs w:val="20"/>
      <w:lang w:val="en-US"/>
    </w:rPr>
  </w:style>
  <w:style w:type="character" w:customStyle="1" w:styleId="10">
    <w:name w:val="Заголовок 1 Знак"/>
    <w:basedOn w:val="a0"/>
    <w:link w:val="1"/>
    <w:uiPriority w:val="9"/>
    <w:rsid w:val="00EC19A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C19A3"/>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EC19A3"/>
  </w:style>
  <w:style w:type="character" w:styleId="a3">
    <w:name w:val="Hyperlink"/>
    <w:basedOn w:val="a0"/>
    <w:uiPriority w:val="99"/>
    <w:unhideWhenUsed/>
    <w:rsid w:val="00EC19A3"/>
    <w:rPr>
      <w:color w:val="0000FF"/>
      <w:u w:val="single"/>
    </w:rPr>
  </w:style>
  <w:style w:type="character" w:customStyle="1" w:styleId="left">
    <w:name w:val="left"/>
    <w:basedOn w:val="a0"/>
    <w:rsid w:val="00EC19A3"/>
  </w:style>
  <w:style w:type="paragraph" w:styleId="a4">
    <w:name w:val="Normal (Web)"/>
    <w:basedOn w:val="a"/>
    <w:uiPriority w:val="99"/>
    <w:unhideWhenUsed/>
    <w:rsid w:val="00EC19A3"/>
    <w:pPr>
      <w:spacing w:before="100" w:beforeAutospacing="1" w:after="100" w:afterAutospacing="1"/>
    </w:pPr>
    <w:rPr>
      <w:lang w:val="ru-RU" w:eastAsia="ru-RU"/>
    </w:rPr>
  </w:style>
  <w:style w:type="character" w:styleId="a5">
    <w:name w:val="Strong"/>
    <w:basedOn w:val="a0"/>
    <w:qFormat/>
    <w:rsid w:val="00EC19A3"/>
    <w:rPr>
      <w:b/>
      <w:bCs/>
    </w:rPr>
  </w:style>
  <w:style w:type="character" w:customStyle="1" w:styleId="20">
    <w:name w:val="Заголовок 2 Знак"/>
    <w:basedOn w:val="a0"/>
    <w:link w:val="2"/>
    <w:uiPriority w:val="9"/>
    <w:semiHidden/>
    <w:rsid w:val="00C44BAC"/>
    <w:rPr>
      <w:rFonts w:asciiTheme="majorHAnsi" w:eastAsiaTheme="majorEastAsia" w:hAnsiTheme="majorHAnsi" w:cstheme="majorBidi"/>
      <w:color w:val="2E74B5" w:themeColor="accent1" w:themeShade="BF"/>
      <w:sz w:val="26"/>
      <w:szCs w:val="26"/>
      <w:lang w:val="sr-Cyrl-CS"/>
    </w:rPr>
  </w:style>
  <w:style w:type="character" w:customStyle="1" w:styleId="mw-headline">
    <w:name w:val="mw-headline"/>
    <w:basedOn w:val="a0"/>
    <w:rsid w:val="00AD087B"/>
  </w:style>
  <w:style w:type="character" w:customStyle="1" w:styleId="mw-editsection">
    <w:name w:val="mw-editsection"/>
    <w:basedOn w:val="a0"/>
    <w:rsid w:val="00AD087B"/>
  </w:style>
  <w:style w:type="character" w:customStyle="1" w:styleId="mw-editsection-bracket">
    <w:name w:val="mw-editsection-bracket"/>
    <w:basedOn w:val="a0"/>
    <w:rsid w:val="00AD087B"/>
  </w:style>
  <w:style w:type="paragraph" w:customStyle="1" w:styleId="aftertitle">
    <w:name w:val="after_title"/>
    <w:basedOn w:val="a"/>
    <w:rsid w:val="008B4AB2"/>
    <w:pPr>
      <w:spacing w:before="100" w:beforeAutospacing="1" w:after="100" w:afterAutospacing="1"/>
    </w:pPr>
    <w:rPr>
      <w:lang w:val="en-US"/>
    </w:rPr>
  </w:style>
  <w:style w:type="character" w:customStyle="1" w:styleId="cat-links">
    <w:name w:val="cat-links"/>
    <w:basedOn w:val="a0"/>
    <w:rsid w:val="005B1EC5"/>
  </w:style>
  <w:style w:type="character" w:customStyle="1" w:styleId="post-format">
    <w:name w:val="post-format"/>
    <w:basedOn w:val="a0"/>
    <w:rsid w:val="005B1EC5"/>
  </w:style>
  <w:style w:type="character" w:customStyle="1" w:styleId="entry-date">
    <w:name w:val="entry-date"/>
    <w:basedOn w:val="a0"/>
    <w:rsid w:val="005B1EC5"/>
  </w:style>
  <w:style w:type="character" w:customStyle="1" w:styleId="comments-link">
    <w:name w:val="comments-link"/>
    <w:basedOn w:val="a0"/>
    <w:rsid w:val="005B1EC5"/>
  </w:style>
  <w:style w:type="character" w:customStyle="1" w:styleId="fwb">
    <w:name w:val="fwb"/>
    <w:basedOn w:val="a0"/>
    <w:rsid w:val="005B1EC5"/>
  </w:style>
  <w:style w:type="character" w:customStyle="1" w:styleId="uficommentbody">
    <w:name w:val="uficommentbody"/>
    <w:basedOn w:val="a0"/>
    <w:rsid w:val="005B1EC5"/>
  </w:style>
  <w:style w:type="character" w:customStyle="1" w:styleId="60">
    <w:name w:val="Заголовок 6 Знак"/>
    <w:basedOn w:val="a0"/>
    <w:link w:val="6"/>
    <w:uiPriority w:val="9"/>
    <w:semiHidden/>
    <w:rsid w:val="009A29EA"/>
    <w:rPr>
      <w:rFonts w:asciiTheme="majorHAnsi" w:eastAsiaTheme="majorEastAsia" w:hAnsiTheme="majorHAnsi" w:cstheme="majorBidi"/>
      <w:i/>
      <w:iCs/>
      <w:color w:val="1F4D78" w:themeColor="accent1" w:themeShade="7F"/>
      <w:sz w:val="24"/>
      <w:szCs w:val="24"/>
      <w:lang w:val="sr-Cyrl-CS"/>
    </w:rPr>
  </w:style>
  <w:style w:type="character" w:customStyle="1" w:styleId="sf-sub-indicator">
    <w:name w:val="sf-sub-indicator"/>
    <w:basedOn w:val="a0"/>
    <w:rsid w:val="009A29EA"/>
  </w:style>
  <w:style w:type="paragraph" w:styleId="z-">
    <w:name w:val="HTML Top of Form"/>
    <w:basedOn w:val="a"/>
    <w:next w:val="a"/>
    <w:link w:val="z-0"/>
    <w:hidden/>
    <w:uiPriority w:val="99"/>
    <w:semiHidden/>
    <w:unhideWhenUsed/>
    <w:rsid w:val="009A29EA"/>
    <w:pPr>
      <w:pBdr>
        <w:bottom w:val="single" w:sz="6" w:space="1" w:color="auto"/>
      </w:pBdr>
      <w:jc w:val="center"/>
    </w:pPr>
    <w:rPr>
      <w:rFonts w:ascii="Arial" w:hAnsi="Arial" w:cs="Arial"/>
      <w:vanish/>
      <w:sz w:val="16"/>
      <w:szCs w:val="16"/>
      <w:lang w:val="ru-RU" w:eastAsia="ru-RU"/>
    </w:rPr>
  </w:style>
  <w:style w:type="character" w:customStyle="1" w:styleId="z-0">
    <w:name w:val="z-Начало формы Знак"/>
    <w:basedOn w:val="a0"/>
    <w:link w:val="z-"/>
    <w:uiPriority w:val="99"/>
    <w:semiHidden/>
    <w:rsid w:val="009A29E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A29EA"/>
    <w:pPr>
      <w:pBdr>
        <w:top w:val="single" w:sz="6" w:space="1" w:color="auto"/>
      </w:pBdr>
      <w:jc w:val="center"/>
    </w:pPr>
    <w:rPr>
      <w:rFonts w:ascii="Arial" w:hAnsi="Arial" w:cs="Arial"/>
      <w:vanish/>
      <w:sz w:val="16"/>
      <w:szCs w:val="16"/>
      <w:lang w:val="ru-RU" w:eastAsia="ru-RU"/>
    </w:rPr>
  </w:style>
  <w:style w:type="character" w:customStyle="1" w:styleId="z-2">
    <w:name w:val="z-Конец формы Знак"/>
    <w:basedOn w:val="a0"/>
    <w:link w:val="z-1"/>
    <w:uiPriority w:val="99"/>
    <w:semiHidden/>
    <w:rsid w:val="009A29EA"/>
    <w:rPr>
      <w:rFonts w:ascii="Arial" w:eastAsia="Times New Roman" w:hAnsi="Arial" w:cs="Arial"/>
      <w:vanish/>
      <w:sz w:val="16"/>
      <w:szCs w:val="16"/>
      <w:lang w:eastAsia="ru-RU"/>
    </w:rPr>
  </w:style>
  <w:style w:type="paragraph" w:styleId="a6">
    <w:name w:val="Balloon Text"/>
    <w:basedOn w:val="a"/>
    <w:link w:val="a7"/>
    <w:uiPriority w:val="99"/>
    <w:semiHidden/>
    <w:unhideWhenUsed/>
    <w:rsid w:val="009A29EA"/>
    <w:rPr>
      <w:rFonts w:ascii="Tahoma" w:hAnsi="Tahoma" w:cs="Tahoma"/>
      <w:sz w:val="16"/>
      <w:szCs w:val="16"/>
    </w:rPr>
  </w:style>
  <w:style w:type="character" w:customStyle="1" w:styleId="a7">
    <w:name w:val="Текст выноски Знак"/>
    <w:basedOn w:val="a0"/>
    <w:link w:val="a6"/>
    <w:uiPriority w:val="99"/>
    <w:semiHidden/>
    <w:rsid w:val="009A29EA"/>
    <w:rPr>
      <w:rFonts w:ascii="Tahoma" w:eastAsia="Times New Roman" w:hAnsi="Tahoma" w:cs="Tahoma"/>
      <w:sz w:val="16"/>
      <w:szCs w:val="16"/>
      <w:lang w:val="sr-Cyrl-CS"/>
    </w:rPr>
  </w:style>
  <w:style w:type="paragraph" w:styleId="a8">
    <w:name w:val="Body Text"/>
    <w:basedOn w:val="a"/>
    <w:link w:val="a9"/>
    <w:rsid w:val="002D4913"/>
    <w:pPr>
      <w:autoSpaceDE w:val="0"/>
      <w:autoSpaceDN w:val="0"/>
      <w:adjustRightInd w:val="0"/>
      <w:spacing w:line="204" w:lineRule="atLeast"/>
      <w:ind w:firstLine="340"/>
      <w:jc w:val="both"/>
    </w:pPr>
    <w:rPr>
      <w:color w:val="000000"/>
      <w:spacing w:val="-15"/>
      <w:sz w:val="18"/>
      <w:szCs w:val="18"/>
      <w:lang w:val="ru-RU" w:eastAsia="ru-RU"/>
    </w:rPr>
  </w:style>
  <w:style w:type="character" w:customStyle="1" w:styleId="a9">
    <w:name w:val="Основной текст Знак"/>
    <w:basedOn w:val="a0"/>
    <w:link w:val="a8"/>
    <w:rsid w:val="002D4913"/>
    <w:rPr>
      <w:rFonts w:ascii="Times New Roman" w:eastAsia="Times New Roman" w:hAnsi="Times New Roman" w:cs="Times New Roman"/>
      <w:color w:val="000000"/>
      <w:spacing w:val="-15"/>
      <w:sz w:val="18"/>
      <w:szCs w:val="18"/>
      <w:lang w:eastAsia="ru-RU"/>
    </w:rPr>
  </w:style>
  <w:style w:type="paragraph" w:styleId="aa">
    <w:name w:val="Plain Text"/>
    <w:basedOn w:val="a"/>
    <w:link w:val="ab"/>
    <w:rsid w:val="00A375A3"/>
    <w:pPr>
      <w:spacing w:line="240" w:lineRule="exact"/>
      <w:ind w:firstLine="720"/>
      <w:jc w:val="both"/>
    </w:pPr>
    <w:rPr>
      <w:noProof/>
      <w:sz w:val="22"/>
      <w:szCs w:val="20"/>
      <w:lang w:val="en-US" w:eastAsia="ru-RU"/>
    </w:rPr>
  </w:style>
  <w:style w:type="character" w:customStyle="1" w:styleId="ab">
    <w:name w:val="Текст Знак"/>
    <w:basedOn w:val="a0"/>
    <w:link w:val="aa"/>
    <w:rsid w:val="00A375A3"/>
    <w:rPr>
      <w:rFonts w:ascii="Times New Roman" w:eastAsia="Times New Roman" w:hAnsi="Times New Roman" w:cs="Times New Roman"/>
      <w:noProof/>
      <w:szCs w:val="20"/>
      <w:lang w:val="en-US" w:eastAsia="ru-RU"/>
    </w:rPr>
  </w:style>
  <w:style w:type="paragraph" w:customStyle="1" w:styleId="text">
    <w:name w:val="text"/>
    <w:basedOn w:val="a"/>
    <w:rsid w:val="006A3768"/>
    <w:pPr>
      <w:spacing w:before="100" w:beforeAutospacing="1" w:after="100" w:afterAutospacing="1"/>
    </w:pPr>
    <w:rPr>
      <w:color w:val="000000"/>
      <w:lang w:val="ru-RU" w:eastAsia="ru-RU"/>
    </w:rPr>
  </w:style>
  <w:style w:type="paragraph" w:styleId="ac">
    <w:name w:val="footnote text"/>
    <w:basedOn w:val="a"/>
    <w:link w:val="ad"/>
    <w:rsid w:val="007710B3"/>
    <w:pPr>
      <w:spacing w:line="240" w:lineRule="exact"/>
      <w:ind w:firstLine="720"/>
      <w:jc w:val="both"/>
    </w:pPr>
    <w:rPr>
      <w:sz w:val="20"/>
      <w:szCs w:val="20"/>
      <w:lang w:val="en-US" w:eastAsia="ru-RU"/>
    </w:rPr>
  </w:style>
  <w:style w:type="character" w:customStyle="1" w:styleId="ad">
    <w:name w:val="Текст сноски Знак"/>
    <w:basedOn w:val="a0"/>
    <w:link w:val="ac"/>
    <w:rsid w:val="007710B3"/>
    <w:rPr>
      <w:rFonts w:ascii="Times New Roman" w:eastAsia="Times New Roman" w:hAnsi="Times New Roman" w:cs="Times New Roman"/>
      <w:sz w:val="20"/>
      <w:szCs w:val="20"/>
      <w:lang w:val="en-US" w:eastAsia="ru-RU"/>
    </w:rPr>
  </w:style>
  <w:style w:type="character" w:styleId="ae">
    <w:name w:val="footnote reference"/>
    <w:rsid w:val="007710B3"/>
    <w:rPr>
      <w:vertAlign w:val="superscript"/>
    </w:rPr>
  </w:style>
  <w:style w:type="paragraph" w:customStyle="1" w:styleId="Pa15">
    <w:name w:val="Pa15"/>
    <w:basedOn w:val="a"/>
    <w:next w:val="a"/>
    <w:rsid w:val="004D72AC"/>
    <w:pPr>
      <w:autoSpaceDE w:val="0"/>
      <w:autoSpaceDN w:val="0"/>
      <w:adjustRightInd w:val="0"/>
      <w:spacing w:line="201" w:lineRule="atLeast"/>
    </w:pPr>
    <w:rPr>
      <w:lang w:val="ru-RU" w:eastAsia="ru-RU"/>
    </w:rPr>
  </w:style>
  <w:style w:type="paragraph" w:styleId="af">
    <w:name w:val="endnote text"/>
    <w:basedOn w:val="a"/>
    <w:link w:val="af0"/>
    <w:semiHidden/>
    <w:rsid w:val="004D72AC"/>
    <w:rPr>
      <w:sz w:val="20"/>
      <w:szCs w:val="20"/>
      <w:lang w:val="ru-RU" w:eastAsia="ru-RU"/>
    </w:rPr>
  </w:style>
  <w:style w:type="character" w:customStyle="1" w:styleId="af0">
    <w:name w:val="Текст концевой сноски Знак"/>
    <w:basedOn w:val="a0"/>
    <w:link w:val="af"/>
    <w:semiHidden/>
    <w:rsid w:val="004D72AC"/>
    <w:rPr>
      <w:rFonts w:ascii="Times New Roman" w:eastAsia="Times New Roman" w:hAnsi="Times New Roman" w:cs="Times New Roman"/>
      <w:sz w:val="20"/>
      <w:szCs w:val="20"/>
      <w:lang w:eastAsia="ru-RU"/>
    </w:rPr>
  </w:style>
  <w:style w:type="character" w:styleId="af1">
    <w:name w:val="endnote reference"/>
    <w:rsid w:val="004D72AC"/>
    <w:rPr>
      <w:vertAlign w:val="superscript"/>
    </w:rPr>
  </w:style>
  <w:style w:type="paragraph" w:customStyle="1" w:styleId="Default">
    <w:name w:val="Default"/>
    <w:rsid w:val="004D72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40">
    <w:name w:val="A4"/>
    <w:rsid w:val="004D72AC"/>
    <w:rPr>
      <w:b/>
      <w:bCs/>
      <w:color w:val="000000"/>
      <w:sz w:val="40"/>
      <w:szCs w:val="40"/>
    </w:rPr>
  </w:style>
  <w:style w:type="character" w:customStyle="1" w:styleId="author-name">
    <w:name w:val="author-name"/>
    <w:basedOn w:val="a0"/>
    <w:rsid w:val="004D2426"/>
  </w:style>
  <w:style w:type="character" w:customStyle="1" w:styleId="text-label">
    <w:name w:val="text-label"/>
    <w:basedOn w:val="a0"/>
    <w:rsid w:val="004D2426"/>
  </w:style>
  <w:style w:type="character" w:styleId="af2">
    <w:name w:val="Emphasis"/>
    <w:uiPriority w:val="20"/>
    <w:qFormat/>
    <w:rsid w:val="004D2426"/>
    <w:rPr>
      <w:i/>
      <w:iCs/>
    </w:rPr>
  </w:style>
  <w:style w:type="paragraph" w:styleId="af3">
    <w:name w:val="header"/>
    <w:basedOn w:val="a"/>
    <w:link w:val="af4"/>
    <w:uiPriority w:val="99"/>
    <w:unhideWhenUsed/>
    <w:rsid w:val="00A446AE"/>
    <w:pPr>
      <w:tabs>
        <w:tab w:val="center" w:pos="4677"/>
        <w:tab w:val="right" w:pos="9355"/>
      </w:tabs>
    </w:pPr>
  </w:style>
  <w:style w:type="character" w:customStyle="1" w:styleId="af4">
    <w:name w:val="Верхний колонтитул Знак"/>
    <w:basedOn w:val="a0"/>
    <w:link w:val="af3"/>
    <w:uiPriority w:val="99"/>
    <w:rsid w:val="00A446AE"/>
    <w:rPr>
      <w:rFonts w:ascii="Times New Roman" w:eastAsia="Times New Roman" w:hAnsi="Times New Roman" w:cs="Times New Roman"/>
      <w:sz w:val="24"/>
      <w:szCs w:val="24"/>
      <w:lang w:val="sr-Cyrl-CS"/>
    </w:rPr>
  </w:style>
  <w:style w:type="paragraph" w:styleId="af5">
    <w:name w:val="footer"/>
    <w:basedOn w:val="a"/>
    <w:link w:val="af6"/>
    <w:uiPriority w:val="99"/>
    <w:unhideWhenUsed/>
    <w:rsid w:val="00A446AE"/>
    <w:pPr>
      <w:tabs>
        <w:tab w:val="center" w:pos="4677"/>
        <w:tab w:val="right" w:pos="9355"/>
      </w:tabs>
    </w:pPr>
  </w:style>
  <w:style w:type="character" w:customStyle="1" w:styleId="af6">
    <w:name w:val="Нижний колонтитул Знак"/>
    <w:basedOn w:val="a0"/>
    <w:link w:val="af5"/>
    <w:uiPriority w:val="99"/>
    <w:rsid w:val="00A446AE"/>
    <w:rPr>
      <w:rFonts w:ascii="Times New Roman" w:eastAsia="Times New Roman" w:hAnsi="Times New Roman" w:cs="Times New Roman"/>
      <w:sz w:val="24"/>
      <w:szCs w:val="24"/>
      <w:lang w:val="sr-Cyrl-CS"/>
    </w:rPr>
  </w:style>
  <w:style w:type="character" w:styleId="af7">
    <w:name w:val="FollowedHyperlink"/>
    <w:basedOn w:val="a0"/>
    <w:uiPriority w:val="99"/>
    <w:semiHidden/>
    <w:unhideWhenUsed/>
    <w:rsid w:val="005916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1591">
      <w:bodyDiv w:val="1"/>
      <w:marLeft w:val="0"/>
      <w:marRight w:val="0"/>
      <w:marTop w:val="0"/>
      <w:marBottom w:val="0"/>
      <w:divBdr>
        <w:top w:val="none" w:sz="0" w:space="0" w:color="auto"/>
        <w:left w:val="none" w:sz="0" w:space="0" w:color="auto"/>
        <w:bottom w:val="none" w:sz="0" w:space="0" w:color="auto"/>
        <w:right w:val="none" w:sz="0" w:space="0" w:color="auto"/>
      </w:divBdr>
      <w:divsChild>
        <w:div w:id="366412610">
          <w:marLeft w:val="0"/>
          <w:marRight w:val="0"/>
          <w:marTop w:val="0"/>
          <w:marBottom w:val="0"/>
          <w:divBdr>
            <w:top w:val="none" w:sz="0" w:space="0" w:color="auto"/>
            <w:left w:val="none" w:sz="0" w:space="0" w:color="auto"/>
            <w:bottom w:val="none" w:sz="0" w:space="0" w:color="auto"/>
            <w:right w:val="none" w:sz="0" w:space="0" w:color="auto"/>
          </w:divBdr>
          <w:divsChild>
            <w:div w:id="21900705">
              <w:marLeft w:val="0"/>
              <w:marRight w:val="0"/>
              <w:marTop w:val="450"/>
              <w:marBottom w:val="0"/>
              <w:divBdr>
                <w:top w:val="none" w:sz="0" w:space="0" w:color="auto"/>
                <w:left w:val="none" w:sz="0" w:space="0" w:color="auto"/>
                <w:bottom w:val="none" w:sz="0" w:space="0" w:color="auto"/>
                <w:right w:val="none" w:sz="0" w:space="0" w:color="auto"/>
              </w:divBdr>
            </w:div>
          </w:divsChild>
        </w:div>
        <w:div w:id="782962457">
          <w:marLeft w:val="0"/>
          <w:marRight w:val="0"/>
          <w:marTop w:val="0"/>
          <w:marBottom w:val="0"/>
          <w:divBdr>
            <w:top w:val="none" w:sz="0" w:space="0" w:color="auto"/>
            <w:left w:val="none" w:sz="0" w:space="0" w:color="auto"/>
            <w:bottom w:val="none" w:sz="0" w:space="0" w:color="auto"/>
            <w:right w:val="none" w:sz="0" w:space="0" w:color="auto"/>
          </w:divBdr>
          <w:divsChild>
            <w:div w:id="1714304775">
              <w:marLeft w:val="0"/>
              <w:marRight w:val="0"/>
              <w:marTop w:val="0"/>
              <w:marBottom w:val="0"/>
              <w:divBdr>
                <w:top w:val="none" w:sz="0" w:space="0" w:color="auto"/>
                <w:left w:val="none" w:sz="0" w:space="0" w:color="auto"/>
                <w:bottom w:val="none" w:sz="0" w:space="0" w:color="auto"/>
                <w:right w:val="none" w:sz="0" w:space="0" w:color="auto"/>
              </w:divBdr>
              <w:divsChild>
                <w:div w:id="75479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08388">
          <w:marLeft w:val="0"/>
          <w:marRight w:val="0"/>
          <w:marTop w:val="0"/>
          <w:marBottom w:val="0"/>
          <w:divBdr>
            <w:top w:val="none" w:sz="0" w:space="0" w:color="auto"/>
            <w:left w:val="none" w:sz="0" w:space="0" w:color="auto"/>
            <w:bottom w:val="none" w:sz="0" w:space="0" w:color="auto"/>
            <w:right w:val="none" w:sz="0" w:space="0" w:color="auto"/>
          </w:divBdr>
          <w:divsChild>
            <w:div w:id="312173870">
              <w:marLeft w:val="0"/>
              <w:marRight w:val="0"/>
              <w:marTop w:val="150"/>
              <w:marBottom w:val="225"/>
              <w:divBdr>
                <w:top w:val="none" w:sz="0" w:space="0" w:color="auto"/>
                <w:left w:val="none" w:sz="0" w:space="0" w:color="auto"/>
                <w:bottom w:val="none" w:sz="0" w:space="0" w:color="auto"/>
                <w:right w:val="none" w:sz="0" w:space="0" w:color="auto"/>
              </w:divBdr>
              <w:divsChild>
                <w:div w:id="1110930501">
                  <w:marLeft w:val="0"/>
                  <w:marRight w:val="0"/>
                  <w:marTop w:val="0"/>
                  <w:marBottom w:val="150"/>
                  <w:divBdr>
                    <w:top w:val="none" w:sz="0" w:space="0" w:color="auto"/>
                    <w:left w:val="none" w:sz="0" w:space="0" w:color="auto"/>
                    <w:bottom w:val="none" w:sz="0" w:space="0" w:color="auto"/>
                    <w:right w:val="none" w:sz="0" w:space="0" w:color="auto"/>
                  </w:divBdr>
                  <w:divsChild>
                    <w:div w:id="1572349096">
                      <w:marLeft w:val="0"/>
                      <w:marRight w:val="0"/>
                      <w:marTop w:val="0"/>
                      <w:marBottom w:val="0"/>
                      <w:divBdr>
                        <w:top w:val="none" w:sz="0" w:space="0" w:color="auto"/>
                        <w:left w:val="none" w:sz="0" w:space="0" w:color="auto"/>
                        <w:bottom w:val="none" w:sz="0" w:space="0" w:color="auto"/>
                        <w:right w:val="none" w:sz="0" w:space="0" w:color="auto"/>
                      </w:divBdr>
                      <w:divsChild>
                        <w:div w:id="949774655">
                          <w:marLeft w:val="0"/>
                          <w:marRight w:val="0"/>
                          <w:marTop w:val="75"/>
                          <w:marBottom w:val="195"/>
                          <w:divBdr>
                            <w:top w:val="none" w:sz="0" w:space="0" w:color="auto"/>
                            <w:left w:val="none" w:sz="0" w:space="0" w:color="auto"/>
                            <w:bottom w:val="single" w:sz="6" w:space="2" w:color="CCCCCC"/>
                            <w:right w:val="none" w:sz="0" w:space="0" w:color="auto"/>
                          </w:divBdr>
                        </w:div>
                        <w:div w:id="83638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966111">
      <w:bodyDiv w:val="1"/>
      <w:marLeft w:val="0"/>
      <w:marRight w:val="0"/>
      <w:marTop w:val="0"/>
      <w:marBottom w:val="0"/>
      <w:divBdr>
        <w:top w:val="none" w:sz="0" w:space="0" w:color="auto"/>
        <w:left w:val="none" w:sz="0" w:space="0" w:color="auto"/>
        <w:bottom w:val="none" w:sz="0" w:space="0" w:color="auto"/>
        <w:right w:val="none" w:sz="0" w:space="0" w:color="auto"/>
      </w:divBdr>
    </w:div>
    <w:div w:id="572201394">
      <w:bodyDiv w:val="1"/>
      <w:marLeft w:val="0"/>
      <w:marRight w:val="0"/>
      <w:marTop w:val="0"/>
      <w:marBottom w:val="0"/>
      <w:divBdr>
        <w:top w:val="none" w:sz="0" w:space="0" w:color="auto"/>
        <w:left w:val="none" w:sz="0" w:space="0" w:color="auto"/>
        <w:bottom w:val="none" w:sz="0" w:space="0" w:color="auto"/>
        <w:right w:val="none" w:sz="0" w:space="0" w:color="auto"/>
      </w:divBdr>
      <w:divsChild>
        <w:div w:id="59182847">
          <w:marLeft w:val="0"/>
          <w:marRight w:val="0"/>
          <w:marTop w:val="0"/>
          <w:marBottom w:val="150"/>
          <w:divBdr>
            <w:top w:val="none" w:sz="0" w:space="0" w:color="auto"/>
            <w:left w:val="none" w:sz="0" w:space="0" w:color="auto"/>
            <w:bottom w:val="none" w:sz="0" w:space="0" w:color="auto"/>
            <w:right w:val="none" w:sz="0" w:space="0" w:color="auto"/>
          </w:divBdr>
          <w:divsChild>
            <w:div w:id="457988839">
              <w:marLeft w:val="0"/>
              <w:marRight w:val="0"/>
              <w:marTop w:val="0"/>
              <w:marBottom w:val="0"/>
              <w:divBdr>
                <w:top w:val="none" w:sz="0" w:space="0" w:color="auto"/>
                <w:left w:val="none" w:sz="0" w:space="0" w:color="auto"/>
                <w:bottom w:val="none" w:sz="0" w:space="0" w:color="auto"/>
                <w:right w:val="none" w:sz="0" w:space="0" w:color="auto"/>
              </w:divBdr>
            </w:div>
          </w:divsChild>
        </w:div>
        <w:div w:id="1662346252">
          <w:marLeft w:val="0"/>
          <w:marRight w:val="0"/>
          <w:marTop w:val="0"/>
          <w:marBottom w:val="150"/>
          <w:divBdr>
            <w:top w:val="none" w:sz="0" w:space="0" w:color="auto"/>
            <w:left w:val="none" w:sz="0" w:space="0" w:color="auto"/>
            <w:bottom w:val="none" w:sz="0" w:space="0" w:color="auto"/>
            <w:right w:val="none" w:sz="0" w:space="0" w:color="auto"/>
          </w:divBdr>
        </w:div>
        <w:div w:id="1116829652">
          <w:marLeft w:val="0"/>
          <w:marRight w:val="0"/>
          <w:marTop w:val="0"/>
          <w:marBottom w:val="150"/>
          <w:divBdr>
            <w:top w:val="none" w:sz="0" w:space="0" w:color="auto"/>
            <w:left w:val="none" w:sz="0" w:space="0" w:color="auto"/>
            <w:bottom w:val="none" w:sz="0" w:space="0" w:color="auto"/>
            <w:right w:val="none" w:sz="0" w:space="0" w:color="auto"/>
          </w:divBdr>
          <w:divsChild>
            <w:div w:id="1279990425">
              <w:marLeft w:val="0"/>
              <w:marRight w:val="0"/>
              <w:marTop w:val="0"/>
              <w:marBottom w:val="0"/>
              <w:divBdr>
                <w:top w:val="none" w:sz="0" w:space="0" w:color="auto"/>
                <w:left w:val="none" w:sz="0" w:space="0" w:color="auto"/>
                <w:bottom w:val="none" w:sz="0" w:space="0" w:color="auto"/>
                <w:right w:val="none" w:sz="0" w:space="0" w:color="auto"/>
              </w:divBdr>
            </w:div>
            <w:div w:id="1904829712">
              <w:marLeft w:val="0"/>
              <w:marRight w:val="0"/>
              <w:marTop w:val="0"/>
              <w:marBottom w:val="0"/>
              <w:divBdr>
                <w:top w:val="none" w:sz="0" w:space="0" w:color="auto"/>
                <w:left w:val="none" w:sz="0" w:space="0" w:color="auto"/>
                <w:bottom w:val="none" w:sz="0" w:space="0" w:color="auto"/>
                <w:right w:val="none" w:sz="0" w:space="0" w:color="auto"/>
              </w:divBdr>
            </w:div>
          </w:divsChild>
        </w:div>
        <w:div w:id="242494289">
          <w:marLeft w:val="0"/>
          <w:marRight w:val="0"/>
          <w:marTop w:val="0"/>
          <w:marBottom w:val="0"/>
          <w:divBdr>
            <w:top w:val="none" w:sz="0" w:space="0" w:color="auto"/>
            <w:left w:val="none" w:sz="0" w:space="0" w:color="auto"/>
            <w:bottom w:val="none" w:sz="0" w:space="0" w:color="auto"/>
            <w:right w:val="none" w:sz="0" w:space="0" w:color="auto"/>
          </w:divBdr>
          <w:divsChild>
            <w:div w:id="7454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70564">
      <w:bodyDiv w:val="1"/>
      <w:marLeft w:val="0"/>
      <w:marRight w:val="0"/>
      <w:marTop w:val="0"/>
      <w:marBottom w:val="0"/>
      <w:divBdr>
        <w:top w:val="none" w:sz="0" w:space="0" w:color="auto"/>
        <w:left w:val="none" w:sz="0" w:space="0" w:color="auto"/>
        <w:bottom w:val="none" w:sz="0" w:space="0" w:color="auto"/>
        <w:right w:val="none" w:sz="0" w:space="0" w:color="auto"/>
      </w:divBdr>
      <w:divsChild>
        <w:div w:id="1694573096">
          <w:marLeft w:val="0"/>
          <w:marRight w:val="0"/>
          <w:marTop w:val="0"/>
          <w:marBottom w:val="150"/>
          <w:divBdr>
            <w:top w:val="none" w:sz="0" w:space="0" w:color="auto"/>
            <w:left w:val="none" w:sz="0" w:space="0" w:color="auto"/>
            <w:bottom w:val="none" w:sz="0" w:space="0" w:color="auto"/>
            <w:right w:val="none" w:sz="0" w:space="0" w:color="auto"/>
          </w:divBdr>
          <w:divsChild>
            <w:div w:id="266085931">
              <w:marLeft w:val="0"/>
              <w:marRight w:val="0"/>
              <w:marTop w:val="0"/>
              <w:marBottom w:val="0"/>
              <w:divBdr>
                <w:top w:val="none" w:sz="0" w:space="0" w:color="auto"/>
                <w:left w:val="none" w:sz="0" w:space="0" w:color="auto"/>
                <w:bottom w:val="none" w:sz="0" w:space="0" w:color="auto"/>
                <w:right w:val="none" w:sz="0" w:space="0" w:color="auto"/>
              </w:divBdr>
            </w:div>
          </w:divsChild>
        </w:div>
        <w:div w:id="1670257557">
          <w:marLeft w:val="0"/>
          <w:marRight w:val="0"/>
          <w:marTop w:val="0"/>
          <w:marBottom w:val="150"/>
          <w:divBdr>
            <w:top w:val="none" w:sz="0" w:space="0" w:color="auto"/>
            <w:left w:val="none" w:sz="0" w:space="0" w:color="auto"/>
            <w:bottom w:val="none" w:sz="0" w:space="0" w:color="auto"/>
            <w:right w:val="none" w:sz="0" w:space="0" w:color="auto"/>
          </w:divBdr>
        </w:div>
        <w:div w:id="1317031058">
          <w:marLeft w:val="0"/>
          <w:marRight w:val="0"/>
          <w:marTop w:val="0"/>
          <w:marBottom w:val="150"/>
          <w:divBdr>
            <w:top w:val="none" w:sz="0" w:space="0" w:color="auto"/>
            <w:left w:val="none" w:sz="0" w:space="0" w:color="auto"/>
            <w:bottom w:val="none" w:sz="0" w:space="0" w:color="auto"/>
            <w:right w:val="none" w:sz="0" w:space="0" w:color="auto"/>
          </w:divBdr>
          <w:divsChild>
            <w:div w:id="740559949">
              <w:marLeft w:val="0"/>
              <w:marRight w:val="0"/>
              <w:marTop w:val="0"/>
              <w:marBottom w:val="0"/>
              <w:divBdr>
                <w:top w:val="none" w:sz="0" w:space="0" w:color="auto"/>
                <w:left w:val="none" w:sz="0" w:space="0" w:color="auto"/>
                <w:bottom w:val="none" w:sz="0" w:space="0" w:color="auto"/>
                <w:right w:val="none" w:sz="0" w:space="0" w:color="auto"/>
              </w:divBdr>
            </w:div>
            <w:div w:id="1782795872">
              <w:marLeft w:val="0"/>
              <w:marRight w:val="0"/>
              <w:marTop w:val="0"/>
              <w:marBottom w:val="0"/>
              <w:divBdr>
                <w:top w:val="none" w:sz="0" w:space="0" w:color="auto"/>
                <w:left w:val="none" w:sz="0" w:space="0" w:color="auto"/>
                <w:bottom w:val="none" w:sz="0" w:space="0" w:color="auto"/>
                <w:right w:val="none" w:sz="0" w:space="0" w:color="auto"/>
              </w:divBdr>
            </w:div>
          </w:divsChild>
        </w:div>
        <w:div w:id="2146309638">
          <w:marLeft w:val="0"/>
          <w:marRight w:val="0"/>
          <w:marTop w:val="0"/>
          <w:marBottom w:val="0"/>
          <w:divBdr>
            <w:top w:val="none" w:sz="0" w:space="0" w:color="auto"/>
            <w:left w:val="none" w:sz="0" w:space="0" w:color="auto"/>
            <w:bottom w:val="none" w:sz="0" w:space="0" w:color="auto"/>
            <w:right w:val="none" w:sz="0" w:space="0" w:color="auto"/>
          </w:divBdr>
          <w:divsChild>
            <w:div w:id="642194270">
              <w:marLeft w:val="0"/>
              <w:marRight w:val="0"/>
              <w:marTop w:val="0"/>
              <w:marBottom w:val="0"/>
              <w:divBdr>
                <w:top w:val="none" w:sz="0" w:space="0" w:color="auto"/>
                <w:left w:val="none" w:sz="0" w:space="0" w:color="auto"/>
                <w:bottom w:val="none" w:sz="0" w:space="0" w:color="auto"/>
                <w:right w:val="none" w:sz="0" w:space="0" w:color="auto"/>
              </w:divBdr>
            </w:div>
            <w:div w:id="168069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04797">
      <w:bodyDiv w:val="1"/>
      <w:marLeft w:val="0"/>
      <w:marRight w:val="0"/>
      <w:marTop w:val="0"/>
      <w:marBottom w:val="0"/>
      <w:divBdr>
        <w:top w:val="none" w:sz="0" w:space="0" w:color="auto"/>
        <w:left w:val="none" w:sz="0" w:space="0" w:color="auto"/>
        <w:bottom w:val="none" w:sz="0" w:space="0" w:color="auto"/>
        <w:right w:val="none" w:sz="0" w:space="0" w:color="auto"/>
      </w:divBdr>
    </w:div>
    <w:div w:id="900404232">
      <w:bodyDiv w:val="1"/>
      <w:marLeft w:val="0"/>
      <w:marRight w:val="0"/>
      <w:marTop w:val="0"/>
      <w:marBottom w:val="0"/>
      <w:divBdr>
        <w:top w:val="none" w:sz="0" w:space="0" w:color="auto"/>
        <w:left w:val="none" w:sz="0" w:space="0" w:color="auto"/>
        <w:bottom w:val="none" w:sz="0" w:space="0" w:color="auto"/>
        <w:right w:val="none" w:sz="0" w:space="0" w:color="auto"/>
      </w:divBdr>
      <w:divsChild>
        <w:div w:id="1707414731">
          <w:marLeft w:val="0"/>
          <w:marRight w:val="0"/>
          <w:marTop w:val="0"/>
          <w:marBottom w:val="0"/>
          <w:divBdr>
            <w:top w:val="none" w:sz="0" w:space="0" w:color="auto"/>
            <w:left w:val="none" w:sz="0" w:space="0" w:color="auto"/>
            <w:bottom w:val="none" w:sz="0" w:space="0" w:color="auto"/>
            <w:right w:val="none" w:sz="0" w:space="0" w:color="auto"/>
          </w:divBdr>
        </w:div>
      </w:divsChild>
    </w:div>
    <w:div w:id="978918680">
      <w:bodyDiv w:val="1"/>
      <w:marLeft w:val="0"/>
      <w:marRight w:val="0"/>
      <w:marTop w:val="0"/>
      <w:marBottom w:val="0"/>
      <w:divBdr>
        <w:top w:val="none" w:sz="0" w:space="0" w:color="auto"/>
        <w:left w:val="none" w:sz="0" w:space="0" w:color="auto"/>
        <w:bottom w:val="none" w:sz="0" w:space="0" w:color="auto"/>
        <w:right w:val="none" w:sz="0" w:space="0" w:color="auto"/>
      </w:divBdr>
      <w:divsChild>
        <w:div w:id="1815950618">
          <w:marLeft w:val="0"/>
          <w:marRight w:val="0"/>
          <w:marTop w:val="0"/>
          <w:marBottom w:val="150"/>
          <w:divBdr>
            <w:top w:val="none" w:sz="0" w:space="0" w:color="auto"/>
            <w:left w:val="none" w:sz="0" w:space="0" w:color="auto"/>
            <w:bottom w:val="none" w:sz="0" w:space="0" w:color="auto"/>
            <w:right w:val="none" w:sz="0" w:space="0" w:color="auto"/>
          </w:divBdr>
          <w:divsChild>
            <w:div w:id="2024745126">
              <w:marLeft w:val="0"/>
              <w:marRight w:val="0"/>
              <w:marTop w:val="0"/>
              <w:marBottom w:val="0"/>
              <w:divBdr>
                <w:top w:val="none" w:sz="0" w:space="0" w:color="auto"/>
                <w:left w:val="none" w:sz="0" w:space="0" w:color="auto"/>
                <w:bottom w:val="none" w:sz="0" w:space="0" w:color="auto"/>
                <w:right w:val="none" w:sz="0" w:space="0" w:color="auto"/>
              </w:divBdr>
            </w:div>
          </w:divsChild>
        </w:div>
        <w:div w:id="743992078">
          <w:marLeft w:val="0"/>
          <w:marRight w:val="0"/>
          <w:marTop w:val="0"/>
          <w:marBottom w:val="150"/>
          <w:divBdr>
            <w:top w:val="none" w:sz="0" w:space="0" w:color="auto"/>
            <w:left w:val="none" w:sz="0" w:space="0" w:color="auto"/>
            <w:bottom w:val="none" w:sz="0" w:space="0" w:color="auto"/>
            <w:right w:val="none" w:sz="0" w:space="0" w:color="auto"/>
          </w:divBdr>
        </w:div>
        <w:div w:id="1276908145">
          <w:marLeft w:val="0"/>
          <w:marRight w:val="0"/>
          <w:marTop w:val="0"/>
          <w:marBottom w:val="150"/>
          <w:divBdr>
            <w:top w:val="none" w:sz="0" w:space="0" w:color="auto"/>
            <w:left w:val="none" w:sz="0" w:space="0" w:color="auto"/>
            <w:bottom w:val="none" w:sz="0" w:space="0" w:color="auto"/>
            <w:right w:val="none" w:sz="0" w:space="0" w:color="auto"/>
          </w:divBdr>
          <w:divsChild>
            <w:div w:id="807672660">
              <w:marLeft w:val="0"/>
              <w:marRight w:val="0"/>
              <w:marTop w:val="0"/>
              <w:marBottom w:val="0"/>
              <w:divBdr>
                <w:top w:val="none" w:sz="0" w:space="0" w:color="auto"/>
                <w:left w:val="none" w:sz="0" w:space="0" w:color="auto"/>
                <w:bottom w:val="none" w:sz="0" w:space="0" w:color="auto"/>
                <w:right w:val="none" w:sz="0" w:space="0" w:color="auto"/>
              </w:divBdr>
            </w:div>
            <w:div w:id="1773627965">
              <w:marLeft w:val="0"/>
              <w:marRight w:val="0"/>
              <w:marTop w:val="0"/>
              <w:marBottom w:val="0"/>
              <w:divBdr>
                <w:top w:val="none" w:sz="0" w:space="0" w:color="auto"/>
                <w:left w:val="none" w:sz="0" w:space="0" w:color="auto"/>
                <w:bottom w:val="none" w:sz="0" w:space="0" w:color="auto"/>
                <w:right w:val="none" w:sz="0" w:space="0" w:color="auto"/>
              </w:divBdr>
            </w:div>
          </w:divsChild>
        </w:div>
        <w:div w:id="1362051194">
          <w:marLeft w:val="0"/>
          <w:marRight w:val="0"/>
          <w:marTop w:val="0"/>
          <w:marBottom w:val="0"/>
          <w:divBdr>
            <w:top w:val="none" w:sz="0" w:space="0" w:color="auto"/>
            <w:left w:val="none" w:sz="0" w:space="0" w:color="auto"/>
            <w:bottom w:val="none" w:sz="0" w:space="0" w:color="auto"/>
            <w:right w:val="none" w:sz="0" w:space="0" w:color="auto"/>
          </w:divBdr>
          <w:divsChild>
            <w:div w:id="207056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87340">
      <w:bodyDiv w:val="1"/>
      <w:marLeft w:val="0"/>
      <w:marRight w:val="0"/>
      <w:marTop w:val="0"/>
      <w:marBottom w:val="0"/>
      <w:divBdr>
        <w:top w:val="none" w:sz="0" w:space="0" w:color="auto"/>
        <w:left w:val="none" w:sz="0" w:space="0" w:color="auto"/>
        <w:bottom w:val="none" w:sz="0" w:space="0" w:color="auto"/>
        <w:right w:val="none" w:sz="0" w:space="0" w:color="auto"/>
      </w:divBdr>
      <w:divsChild>
        <w:div w:id="1040474076">
          <w:marLeft w:val="0"/>
          <w:marRight w:val="0"/>
          <w:marTop w:val="0"/>
          <w:marBottom w:val="120"/>
          <w:divBdr>
            <w:top w:val="none" w:sz="0" w:space="0" w:color="auto"/>
            <w:left w:val="none" w:sz="0" w:space="0" w:color="auto"/>
            <w:bottom w:val="none" w:sz="0" w:space="0" w:color="auto"/>
            <w:right w:val="none" w:sz="0" w:space="0" w:color="auto"/>
          </w:divBdr>
        </w:div>
        <w:div w:id="475338608">
          <w:marLeft w:val="0"/>
          <w:marRight w:val="0"/>
          <w:marTop w:val="0"/>
          <w:marBottom w:val="120"/>
          <w:divBdr>
            <w:top w:val="none" w:sz="0" w:space="0" w:color="auto"/>
            <w:left w:val="none" w:sz="0" w:space="0" w:color="auto"/>
            <w:bottom w:val="none" w:sz="0" w:space="0" w:color="auto"/>
            <w:right w:val="none" w:sz="0" w:space="0" w:color="auto"/>
          </w:divBdr>
        </w:div>
        <w:div w:id="334646573">
          <w:marLeft w:val="0"/>
          <w:marRight w:val="810"/>
          <w:marTop w:val="0"/>
          <w:marBottom w:val="0"/>
          <w:divBdr>
            <w:top w:val="none" w:sz="0" w:space="0" w:color="auto"/>
            <w:left w:val="none" w:sz="0" w:space="0" w:color="auto"/>
            <w:bottom w:val="none" w:sz="0" w:space="0" w:color="auto"/>
            <w:right w:val="none" w:sz="0" w:space="0" w:color="auto"/>
          </w:divBdr>
          <w:divsChild>
            <w:div w:id="1036806575">
              <w:marLeft w:val="0"/>
              <w:marRight w:val="0"/>
              <w:marTop w:val="0"/>
              <w:marBottom w:val="75"/>
              <w:divBdr>
                <w:top w:val="none" w:sz="0" w:space="0" w:color="auto"/>
                <w:left w:val="none" w:sz="0" w:space="0" w:color="auto"/>
                <w:bottom w:val="none" w:sz="0" w:space="0" w:color="auto"/>
                <w:right w:val="none" w:sz="0" w:space="0" w:color="auto"/>
              </w:divBdr>
              <w:divsChild>
                <w:div w:id="1756591834">
                  <w:marLeft w:val="0"/>
                  <w:marRight w:val="0"/>
                  <w:marTop w:val="0"/>
                  <w:marBottom w:val="0"/>
                  <w:divBdr>
                    <w:top w:val="none" w:sz="0" w:space="0" w:color="auto"/>
                    <w:left w:val="none" w:sz="0" w:space="0" w:color="auto"/>
                    <w:bottom w:val="none" w:sz="0" w:space="0" w:color="auto"/>
                    <w:right w:val="none" w:sz="0" w:space="0" w:color="auto"/>
                  </w:divBdr>
                  <w:divsChild>
                    <w:div w:id="933363928">
                      <w:marLeft w:val="0"/>
                      <w:marRight w:val="15"/>
                      <w:marTop w:val="0"/>
                      <w:marBottom w:val="0"/>
                      <w:divBdr>
                        <w:top w:val="none" w:sz="0" w:space="0" w:color="auto"/>
                        <w:left w:val="none" w:sz="0" w:space="0" w:color="auto"/>
                        <w:bottom w:val="none" w:sz="0" w:space="0" w:color="auto"/>
                        <w:right w:val="none" w:sz="0" w:space="0" w:color="auto"/>
                      </w:divBdr>
                    </w:div>
                    <w:div w:id="1608389375">
                      <w:marLeft w:val="0"/>
                      <w:marRight w:val="15"/>
                      <w:marTop w:val="0"/>
                      <w:marBottom w:val="0"/>
                      <w:divBdr>
                        <w:top w:val="none" w:sz="0" w:space="0" w:color="auto"/>
                        <w:left w:val="none" w:sz="0" w:space="0" w:color="auto"/>
                        <w:bottom w:val="none" w:sz="0" w:space="0" w:color="auto"/>
                        <w:right w:val="none" w:sz="0" w:space="0" w:color="auto"/>
                      </w:divBdr>
                    </w:div>
                    <w:div w:id="1249389690">
                      <w:marLeft w:val="0"/>
                      <w:marRight w:val="15"/>
                      <w:marTop w:val="0"/>
                      <w:marBottom w:val="0"/>
                      <w:divBdr>
                        <w:top w:val="none" w:sz="0" w:space="0" w:color="auto"/>
                        <w:left w:val="none" w:sz="0" w:space="0" w:color="auto"/>
                        <w:bottom w:val="none" w:sz="0" w:space="0" w:color="auto"/>
                        <w:right w:val="none" w:sz="0" w:space="0" w:color="auto"/>
                      </w:divBdr>
                    </w:div>
                    <w:div w:id="1338269795">
                      <w:marLeft w:val="0"/>
                      <w:marRight w:val="15"/>
                      <w:marTop w:val="0"/>
                      <w:marBottom w:val="0"/>
                      <w:divBdr>
                        <w:top w:val="none" w:sz="0" w:space="0" w:color="auto"/>
                        <w:left w:val="none" w:sz="0" w:space="0" w:color="auto"/>
                        <w:bottom w:val="none" w:sz="0" w:space="0" w:color="auto"/>
                        <w:right w:val="none" w:sz="0" w:space="0" w:color="auto"/>
                      </w:divBdr>
                    </w:div>
                    <w:div w:id="170578954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2120685651">
              <w:marLeft w:val="0"/>
              <w:marRight w:val="0"/>
              <w:marTop w:val="0"/>
              <w:marBottom w:val="0"/>
              <w:divBdr>
                <w:top w:val="none" w:sz="0" w:space="0" w:color="auto"/>
                <w:left w:val="none" w:sz="0" w:space="0" w:color="auto"/>
                <w:bottom w:val="none" w:sz="0" w:space="0" w:color="auto"/>
                <w:right w:val="none" w:sz="0" w:space="0" w:color="auto"/>
              </w:divBdr>
            </w:div>
            <w:div w:id="1199977392">
              <w:marLeft w:val="0"/>
              <w:marRight w:val="0"/>
              <w:marTop w:val="0"/>
              <w:marBottom w:val="0"/>
              <w:divBdr>
                <w:top w:val="none" w:sz="0" w:space="0" w:color="auto"/>
                <w:left w:val="none" w:sz="0" w:space="0" w:color="auto"/>
                <w:bottom w:val="none" w:sz="0" w:space="0" w:color="auto"/>
                <w:right w:val="none" w:sz="0" w:space="0" w:color="auto"/>
              </w:divBdr>
            </w:div>
            <w:div w:id="857545513">
              <w:marLeft w:val="0"/>
              <w:marRight w:val="0"/>
              <w:marTop w:val="0"/>
              <w:marBottom w:val="0"/>
              <w:divBdr>
                <w:top w:val="none" w:sz="0" w:space="0" w:color="auto"/>
                <w:left w:val="none" w:sz="0" w:space="0" w:color="auto"/>
                <w:bottom w:val="none" w:sz="0" w:space="0" w:color="auto"/>
                <w:right w:val="none" w:sz="0" w:space="0" w:color="auto"/>
              </w:divBdr>
              <w:divsChild>
                <w:div w:id="258291298">
                  <w:marLeft w:val="0"/>
                  <w:marRight w:val="0"/>
                  <w:marTop w:val="0"/>
                  <w:marBottom w:val="0"/>
                  <w:divBdr>
                    <w:top w:val="none" w:sz="0" w:space="0" w:color="auto"/>
                    <w:left w:val="none" w:sz="0" w:space="0" w:color="auto"/>
                    <w:bottom w:val="none" w:sz="0" w:space="0" w:color="auto"/>
                    <w:right w:val="none" w:sz="0" w:space="0" w:color="auto"/>
                  </w:divBdr>
                </w:div>
                <w:div w:id="1590429367">
                  <w:marLeft w:val="0"/>
                  <w:marRight w:val="0"/>
                  <w:marTop w:val="0"/>
                  <w:marBottom w:val="0"/>
                  <w:divBdr>
                    <w:top w:val="none" w:sz="0" w:space="0" w:color="auto"/>
                    <w:left w:val="none" w:sz="0" w:space="0" w:color="auto"/>
                    <w:bottom w:val="none" w:sz="0" w:space="0" w:color="auto"/>
                    <w:right w:val="none" w:sz="0" w:space="0" w:color="auto"/>
                  </w:divBdr>
                </w:div>
                <w:div w:id="724063759">
                  <w:marLeft w:val="0"/>
                  <w:marRight w:val="0"/>
                  <w:marTop w:val="0"/>
                  <w:marBottom w:val="0"/>
                  <w:divBdr>
                    <w:top w:val="none" w:sz="0" w:space="0" w:color="auto"/>
                    <w:left w:val="none" w:sz="0" w:space="0" w:color="auto"/>
                    <w:bottom w:val="none" w:sz="0" w:space="0" w:color="auto"/>
                    <w:right w:val="none" w:sz="0" w:space="0" w:color="auto"/>
                  </w:divBdr>
                </w:div>
                <w:div w:id="430510058">
                  <w:marLeft w:val="0"/>
                  <w:marRight w:val="0"/>
                  <w:marTop w:val="0"/>
                  <w:marBottom w:val="0"/>
                  <w:divBdr>
                    <w:top w:val="none" w:sz="0" w:space="0" w:color="auto"/>
                    <w:left w:val="none" w:sz="0" w:space="0" w:color="auto"/>
                    <w:bottom w:val="none" w:sz="0" w:space="0" w:color="auto"/>
                    <w:right w:val="none" w:sz="0" w:space="0" w:color="auto"/>
                  </w:divBdr>
                </w:div>
                <w:div w:id="315959752">
                  <w:marLeft w:val="0"/>
                  <w:marRight w:val="0"/>
                  <w:marTop w:val="0"/>
                  <w:marBottom w:val="0"/>
                  <w:divBdr>
                    <w:top w:val="none" w:sz="0" w:space="0" w:color="auto"/>
                    <w:left w:val="none" w:sz="0" w:space="0" w:color="auto"/>
                    <w:bottom w:val="none" w:sz="0" w:space="0" w:color="auto"/>
                    <w:right w:val="none" w:sz="0" w:space="0" w:color="auto"/>
                  </w:divBdr>
                </w:div>
                <w:div w:id="1920560227">
                  <w:marLeft w:val="0"/>
                  <w:marRight w:val="0"/>
                  <w:marTop w:val="0"/>
                  <w:marBottom w:val="0"/>
                  <w:divBdr>
                    <w:top w:val="none" w:sz="0" w:space="0" w:color="auto"/>
                    <w:left w:val="none" w:sz="0" w:space="0" w:color="auto"/>
                    <w:bottom w:val="none" w:sz="0" w:space="0" w:color="auto"/>
                    <w:right w:val="none" w:sz="0" w:space="0" w:color="auto"/>
                  </w:divBdr>
                </w:div>
                <w:div w:id="710151846">
                  <w:marLeft w:val="0"/>
                  <w:marRight w:val="0"/>
                  <w:marTop w:val="0"/>
                  <w:marBottom w:val="0"/>
                  <w:divBdr>
                    <w:top w:val="none" w:sz="0" w:space="0" w:color="auto"/>
                    <w:left w:val="none" w:sz="0" w:space="0" w:color="auto"/>
                    <w:bottom w:val="none" w:sz="0" w:space="0" w:color="auto"/>
                    <w:right w:val="none" w:sz="0" w:space="0" w:color="auto"/>
                  </w:divBdr>
                </w:div>
                <w:div w:id="20393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83698">
      <w:bodyDiv w:val="1"/>
      <w:marLeft w:val="0"/>
      <w:marRight w:val="0"/>
      <w:marTop w:val="0"/>
      <w:marBottom w:val="0"/>
      <w:divBdr>
        <w:top w:val="none" w:sz="0" w:space="0" w:color="auto"/>
        <w:left w:val="none" w:sz="0" w:space="0" w:color="auto"/>
        <w:bottom w:val="none" w:sz="0" w:space="0" w:color="auto"/>
        <w:right w:val="none" w:sz="0" w:space="0" w:color="auto"/>
      </w:divBdr>
    </w:div>
    <w:div w:id="2044744174">
      <w:bodyDiv w:val="1"/>
      <w:marLeft w:val="0"/>
      <w:marRight w:val="0"/>
      <w:marTop w:val="0"/>
      <w:marBottom w:val="0"/>
      <w:divBdr>
        <w:top w:val="none" w:sz="0" w:space="0" w:color="auto"/>
        <w:left w:val="none" w:sz="0" w:space="0" w:color="auto"/>
        <w:bottom w:val="none" w:sz="0" w:space="0" w:color="auto"/>
        <w:right w:val="none" w:sz="0" w:space="0" w:color="auto"/>
      </w:divBdr>
      <w:divsChild>
        <w:div w:id="156699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DF3B1-7998-429A-A1AA-3C48B10F5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3260</Words>
  <Characters>18583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Гуськова</dc:creator>
  <cp:lastModifiedBy>Елена Юрьевна</cp:lastModifiedBy>
  <cp:revision>2</cp:revision>
  <dcterms:created xsi:type="dcterms:W3CDTF">2018-04-16T09:22:00Z</dcterms:created>
  <dcterms:modified xsi:type="dcterms:W3CDTF">2018-04-16T09:22:00Z</dcterms:modified>
</cp:coreProperties>
</file>