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9B0" w:rsidRPr="000F29B0" w:rsidRDefault="000F29B0" w:rsidP="000F29B0">
      <w:pPr>
        <w:pStyle w:val="4"/>
        <w:spacing w:before="0" w:line="360" w:lineRule="auto"/>
        <w:jc w:val="both"/>
        <w:rPr>
          <w:rFonts w:ascii="Times New Roman" w:hAnsi="Times New Roman" w:cs="Times New Roman"/>
          <w:i w:val="0"/>
          <w:color w:val="auto"/>
          <w:sz w:val="20"/>
          <w:szCs w:val="20"/>
        </w:rPr>
      </w:pPr>
      <w:r w:rsidRPr="000F29B0">
        <w:rPr>
          <w:rFonts w:ascii="Times New Roman" w:hAnsi="Times New Roman" w:cs="Times New Roman"/>
          <w:i w:val="0"/>
          <w:color w:val="auto"/>
          <w:sz w:val="20"/>
          <w:szCs w:val="20"/>
        </w:rPr>
        <w:t xml:space="preserve">                                                               “О </w:t>
      </w:r>
      <w:proofErr w:type="gramStart"/>
      <w:r w:rsidRPr="000F29B0">
        <w:rPr>
          <w:rFonts w:ascii="Times New Roman" w:hAnsi="Times New Roman" w:cs="Times New Roman"/>
          <w:i w:val="0"/>
          <w:color w:val="auto"/>
          <w:sz w:val="20"/>
          <w:szCs w:val="20"/>
        </w:rPr>
        <w:t>Р</w:t>
      </w:r>
      <w:proofErr w:type="gramEnd"/>
      <w:r w:rsidRPr="000F29B0">
        <w:rPr>
          <w:rFonts w:ascii="Times New Roman" w:hAnsi="Times New Roman" w:cs="Times New Roman"/>
          <w:i w:val="0"/>
          <w:color w:val="auto"/>
          <w:sz w:val="20"/>
          <w:szCs w:val="20"/>
        </w:rPr>
        <w:t xml:space="preserve"> И Е Н Т И Р” </w:t>
      </w:r>
    </w:p>
    <w:p w:rsidR="007A4D0F" w:rsidRDefault="007A4D0F" w:rsidP="00EF165E">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Время и мы. Актуальное интервью.</w:t>
      </w:r>
      <w:r w:rsidR="00B85460">
        <w:rPr>
          <w:rFonts w:ascii="Times New Roman" w:eastAsia="Times New Roman" w:hAnsi="Times New Roman" w:cs="Times New Roman"/>
          <w:color w:val="222222"/>
          <w:sz w:val="28"/>
          <w:szCs w:val="28"/>
          <w:lang w:eastAsia="ru-RU"/>
        </w:rPr>
        <w:t xml:space="preserve">          </w:t>
      </w:r>
      <w:r w:rsidR="003E31C3">
        <w:rPr>
          <w:rFonts w:ascii="Times New Roman" w:eastAsia="Times New Roman" w:hAnsi="Times New Roman" w:cs="Times New Roman"/>
          <w:color w:val="222222"/>
          <w:sz w:val="28"/>
          <w:szCs w:val="28"/>
          <w:lang w:eastAsia="ru-RU"/>
        </w:rPr>
        <w:t xml:space="preserve">                       </w:t>
      </w:r>
    </w:p>
    <w:p w:rsidR="00096D78" w:rsidRDefault="007A4D0F" w:rsidP="00EF165E">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p>
    <w:p w:rsidR="000F29B0" w:rsidRDefault="00096D78" w:rsidP="00EF165E">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7A4D0F">
        <w:rPr>
          <w:rFonts w:ascii="Times New Roman" w:eastAsia="Times New Roman" w:hAnsi="Times New Roman" w:cs="Times New Roman"/>
          <w:color w:val="222222"/>
          <w:sz w:val="28"/>
          <w:szCs w:val="28"/>
          <w:lang w:eastAsia="ru-RU"/>
        </w:rPr>
        <w:t xml:space="preserve"> </w:t>
      </w:r>
      <w:r w:rsidR="003E31C3">
        <w:rPr>
          <w:rFonts w:ascii="Times New Roman" w:eastAsia="Times New Roman" w:hAnsi="Times New Roman" w:cs="Times New Roman"/>
          <w:color w:val="222222"/>
          <w:sz w:val="28"/>
          <w:szCs w:val="28"/>
          <w:lang w:eastAsia="ru-RU"/>
        </w:rPr>
        <w:t>СЕРБСКИЙ</w:t>
      </w:r>
      <w:r w:rsidR="00B85460">
        <w:rPr>
          <w:rFonts w:ascii="Times New Roman" w:eastAsia="Times New Roman" w:hAnsi="Times New Roman" w:cs="Times New Roman"/>
          <w:color w:val="222222"/>
          <w:sz w:val="28"/>
          <w:szCs w:val="28"/>
          <w:lang w:eastAsia="ru-RU"/>
        </w:rPr>
        <w:t xml:space="preserve"> ГАМБИТ.</w:t>
      </w:r>
    </w:p>
    <w:p w:rsidR="00B85460" w:rsidRDefault="00B85460" w:rsidP="00EF165E">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096D78">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Балканский кризис – глазами геополитика и очевидца.</w:t>
      </w:r>
    </w:p>
    <w:p w:rsidR="00096D78" w:rsidRDefault="00096D78" w:rsidP="00EF165E">
      <w:pPr>
        <w:shd w:val="clear" w:color="auto" w:fill="FFFFFF"/>
        <w:spacing w:after="0" w:line="240" w:lineRule="auto"/>
        <w:jc w:val="both"/>
        <w:rPr>
          <w:rFonts w:ascii="Times New Roman" w:eastAsia="Times New Roman" w:hAnsi="Times New Roman" w:cs="Times New Roman"/>
          <w:color w:val="222222"/>
          <w:sz w:val="28"/>
          <w:szCs w:val="28"/>
          <w:lang w:eastAsia="ru-RU"/>
        </w:rPr>
      </w:pPr>
    </w:p>
    <w:tbl>
      <w:tblPr>
        <w:tblStyle w:val="ae"/>
        <w:tblW w:w="0" w:type="auto"/>
        <w:tblLook w:val="04A0" w:firstRow="1" w:lastRow="0" w:firstColumn="1" w:lastColumn="0" w:noHBand="0" w:noVBand="1"/>
      </w:tblPr>
      <w:tblGrid>
        <w:gridCol w:w="8153"/>
      </w:tblGrid>
      <w:tr w:rsidR="00096D78" w:rsidTr="00096D78">
        <w:tc>
          <w:tcPr>
            <w:tcW w:w="8153" w:type="dxa"/>
          </w:tcPr>
          <w:p w:rsidR="00096D78" w:rsidRPr="00096D78" w:rsidRDefault="00A97FEE" w:rsidP="001357BC">
            <w:pPr>
              <w:shd w:val="clear" w:color="auto" w:fill="FFFFFF"/>
              <w:jc w:val="both"/>
              <w:rPr>
                <w:rFonts w:ascii="Georgia" w:hAnsi="Georgia"/>
                <w:color w:val="333333"/>
                <w:sz w:val="16"/>
                <w:szCs w:val="16"/>
              </w:rPr>
            </w:pPr>
            <w:r>
              <w:rPr>
                <w:rFonts w:ascii="Times New Roman" w:hAnsi="Times New Roman" w:cs="Times New Roman"/>
                <w:sz w:val="28"/>
                <w:szCs w:val="28"/>
              </w:rPr>
              <w:t>ГУСЬКОВА</w:t>
            </w:r>
            <w:r w:rsidR="00096D78">
              <w:rPr>
                <w:rFonts w:ascii="Times New Roman" w:hAnsi="Times New Roman" w:cs="Times New Roman"/>
                <w:sz w:val="28"/>
                <w:szCs w:val="28"/>
              </w:rPr>
              <w:t xml:space="preserve"> Елена Юрьевна</w:t>
            </w:r>
            <w:r w:rsidR="00096D78">
              <w:rPr>
                <w:rFonts w:ascii="Georgia" w:hAnsi="Georgia"/>
                <w:color w:val="333333"/>
                <w:sz w:val="16"/>
                <w:szCs w:val="16"/>
              </w:rPr>
              <w:t xml:space="preserve"> </w:t>
            </w:r>
            <w:r w:rsidR="00096D78" w:rsidRPr="00096D78">
              <w:rPr>
                <w:rFonts w:ascii="Times New Roman" w:hAnsi="Times New Roman" w:cs="Times New Roman"/>
                <w:color w:val="333333"/>
                <w:sz w:val="28"/>
                <w:szCs w:val="28"/>
              </w:rPr>
              <w:t xml:space="preserve">— доктор исторических наук, специалист по истории югославянских народов, в 1972 г. закончила исторический факультет МГУ, кафедру истории южных и западных славян. В настоящее время — руководитель Центра по изучению современного балканского </w:t>
            </w:r>
            <w:proofErr w:type="gramStart"/>
            <w:r w:rsidR="00096D78" w:rsidRPr="00096D78">
              <w:rPr>
                <w:rFonts w:ascii="Times New Roman" w:hAnsi="Times New Roman" w:cs="Times New Roman"/>
                <w:color w:val="333333"/>
                <w:sz w:val="28"/>
                <w:szCs w:val="28"/>
              </w:rPr>
              <w:t>кризиса Института славяноведения  РАН</w:t>
            </w:r>
            <w:proofErr w:type="gramEnd"/>
            <w:r w:rsidR="00096D78" w:rsidRPr="00096D78">
              <w:rPr>
                <w:rFonts w:ascii="Times New Roman" w:hAnsi="Times New Roman" w:cs="Times New Roman"/>
                <w:color w:val="333333"/>
                <w:sz w:val="28"/>
                <w:szCs w:val="28"/>
              </w:rPr>
              <w:t xml:space="preserve">.  В 1994 г. работала научным экспертом по Балканам в штабе миротворческих сил ООН на территории бывшей Югославии в Загребе. Ответственный редактор более 35 книг и сборников по Югославии, автор-составитель </w:t>
            </w:r>
            <w:r w:rsidR="001357BC">
              <w:rPr>
                <w:rFonts w:ascii="Times New Roman" w:hAnsi="Times New Roman" w:cs="Times New Roman"/>
                <w:color w:val="FF0000"/>
                <w:sz w:val="28"/>
                <w:szCs w:val="28"/>
              </w:rPr>
              <w:t>двенадцати</w:t>
            </w:r>
            <w:r w:rsidR="00096D78" w:rsidRPr="00096D78">
              <w:rPr>
                <w:rFonts w:ascii="Times New Roman" w:hAnsi="Times New Roman" w:cs="Times New Roman"/>
                <w:color w:val="333333"/>
                <w:sz w:val="28"/>
                <w:szCs w:val="28"/>
              </w:rPr>
              <w:t xml:space="preserve"> сборников документов по проблемам кризиса на Балканах. Опубликовала более </w:t>
            </w:r>
            <w:r w:rsidR="001357BC" w:rsidRPr="001357BC">
              <w:rPr>
                <w:rFonts w:ascii="Times New Roman" w:hAnsi="Times New Roman" w:cs="Times New Roman"/>
                <w:color w:val="FF0000"/>
                <w:sz w:val="28"/>
                <w:szCs w:val="28"/>
              </w:rPr>
              <w:t>400</w:t>
            </w:r>
            <w:r w:rsidR="00096D78" w:rsidRPr="00096D78">
              <w:rPr>
                <w:rFonts w:ascii="Times New Roman" w:hAnsi="Times New Roman" w:cs="Times New Roman"/>
                <w:color w:val="333333"/>
                <w:sz w:val="28"/>
                <w:szCs w:val="28"/>
              </w:rPr>
              <w:t xml:space="preserve"> научных и публицистических работ.</w:t>
            </w:r>
            <w:r w:rsidR="00096D78">
              <w:rPr>
                <w:rFonts w:ascii="Georgia" w:hAnsi="Georgia"/>
                <w:color w:val="333333"/>
                <w:sz w:val="16"/>
                <w:szCs w:val="16"/>
              </w:rPr>
              <w:t xml:space="preserve"> </w:t>
            </w:r>
            <w:r w:rsidR="00096D78">
              <w:rPr>
                <w:rFonts w:ascii="Times New Roman" w:hAnsi="Times New Roman" w:cs="Times New Roman"/>
                <w:sz w:val="28"/>
                <w:szCs w:val="28"/>
              </w:rPr>
              <w:t xml:space="preserve"> </w:t>
            </w:r>
          </w:p>
        </w:tc>
      </w:tr>
    </w:tbl>
    <w:p w:rsidR="007A4D0F" w:rsidRDefault="007A4D0F" w:rsidP="00EF165E">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082F34" w:rsidRPr="00082F34" w:rsidRDefault="00082F34" w:rsidP="00EF165E">
      <w:pPr>
        <w:shd w:val="clear" w:color="auto" w:fill="FFFFFF"/>
        <w:spacing w:after="0" w:line="240" w:lineRule="auto"/>
        <w:jc w:val="both"/>
        <w:rPr>
          <w:rFonts w:ascii="Arial" w:eastAsia="Times New Roman" w:hAnsi="Arial" w:cs="Arial"/>
          <w:color w:val="4472C4" w:themeColor="accent5"/>
          <w:sz w:val="20"/>
          <w:szCs w:val="20"/>
          <w:lang w:eastAsia="ru-RU"/>
        </w:rPr>
      </w:pPr>
      <w:r w:rsidRPr="00082F34">
        <w:rPr>
          <w:rFonts w:ascii="Times New Roman" w:eastAsia="Times New Roman" w:hAnsi="Times New Roman" w:cs="Times New Roman"/>
          <w:color w:val="4472C4" w:themeColor="accent5"/>
          <w:sz w:val="28"/>
          <w:szCs w:val="28"/>
          <w:lang w:eastAsia="ru-RU"/>
        </w:rPr>
        <w:t xml:space="preserve">     - </w:t>
      </w:r>
      <w:r w:rsidR="007A4D0F">
        <w:rPr>
          <w:rFonts w:ascii="Times New Roman" w:eastAsia="Times New Roman" w:hAnsi="Times New Roman" w:cs="Times New Roman"/>
          <w:color w:val="4472C4" w:themeColor="accent5"/>
          <w:sz w:val="28"/>
          <w:szCs w:val="28"/>
          <w:lang w:eastAsia="ru-RU"/>
        </w:rPr>
        <w:t>На рубеже ХХ и ХХ</w:t>
      </w:r>
      <w:proofErr w:type="gramStart"/>
      <w:r w:rsidR="007A4D0F">
        <w:rPr>
          <w:rFonts w:ascii="Times New Roman" w:eastAsia="Times New Roman" w:hAnsi="Times New Roman" w:cs="Times New Roman"/>
          <w:color w:val="4472C4" w:themeColor="accent5"/>
          <w:sz w:val="28"/>
          <w:szCs w:val="28"/>
          <w:lang w:val="en-US" w:eastAsia="ru-RU"/>
        </w:rPr>
        <w:t>I</w:t>
      </w:r>
      <w:proofErr w:type="gramEnd"/>
      <w:r w:rsidR="007A4D0F" w:rsidRPr="007A4D0F">
        <w:rPr>
          <w:rFonts w:ascii="Times New Roman" w:eastAsia="Times New Roman" w:hAnsi="Times New Roman" w:cs="Times New Roman"/>
          <w:color w:val="4472C4" w:themeColor="accent5"/>
          <w:sz w:val="28"/>
          <w:szCs w:val="28"/>
          <w:lang w:eastAsia="ru-RU"/>
        </w:rPr>
        <w:t xml:space="preserve"> </w:t>
      </w:r>
      <w:r w:rsidR="007A4D0F">
        <w:rPr>
          <w:rFonts w:ascii="Times New Roman" w:eastAsia="Times New Roman" w:hAnsi="Times New Roman" w:cs="Times New Roman"/>
          <w:color w:val="4472C4" w:themeColor="accent5"/>
          <w:sz w:val="28"/>
          <w:szCs w:val="28"/>
          <w:lang w:eastAsia="ru-RU"/>
        </w:rPr>
        <w:t>веков Югославия дала миру почти хрестоматийный пример «этнической чистки</w:t>
      </w:r>
      <w:r w:rsidR="003F1345">
        <w:rPr>
          <w:rFonts w:ascii="Times New Roman" w:eastAsia="Times New Roman" w:hAnsi="Times New Roman" w:cs="Times New Roman"/>
          <w:color w:val="4472C4" w:themeColor="accent5"/>
          <w:sz w:val="28"/>
          <w:szCs w:val="28"/>
          <w:lang w:eastAsia="ru-RU"/>
        </w:rPr>
        <w:t>», где мишенью однозначно были избраны сербы, а полный карт-бланш со стороны держав Запада</w:t>
      </w:r>
      <w:r w:rsidR="003F1345" w:rsidRPr="003F1345">
        <w:rPr>
          <w:rFonts w:ascii="Times New Roman" w:eastAsia="Times New Roman" w:hAnsi="Times New Roman" w:cs="Times New Roman"/>
          <w:color w:val="4472C4" w:themeColor="accent5"/>
          <w:sz w:val="28"/>
          <w:szCs w:val="28"/>
          <w:lang w:eastAsia="ru-RU"/>
        </w:rPr>
        <w:t xml:space="preserve"> </w:t>
      </w:r>
      <w:r w:rsidR="003F1345">
        <w:rPr>
          <w:rFonts w:ascii="Times New Roman" w:eastAsia="Times New Roman" w:hAnsi="Times New Roman" w:cs="Times New Roman"/>
          <w:color w:val="4472C4" w:themeColor="accent5"/>
          <w:sz w:val="28"/>
          <w:szCs w:val="28"/>
          <w:lang w:eastAsia="ru-RU"/>
        </w:rPr>
        <w:t>получили албанцы.</w:t>
      </w:r>
      <w:r w:rsidRPr="00082F34">
        <w:rPr>
          <w:rFonts w:ascii="Times New Roman" w:eastAsia="Times New Roman" w:hAnsi="Times New Roman" w:cs="Times New Roman"/>
          <w:color w:val="4472C4" w:themeColor="accent5"/>
          <w:sz w:val="28"/>
          <w:szCs w:val="28"/>
          <w:lang w:eastAsia="ru-RU"/>
        </w:rPr>
        <w:t xml:space="preserve"> Кто-нибудь пробовал докопаться </w:t>
      </w:r>
      <w:r w:rsidR="003F1345">
        <w:rPr>
          <w:rFonts w:ascii="Times New Roman" w:eastAsia="Times New Roman" w:hAnsi="Times New Roman" w:cs="Times New Roman"/>
          <w:color w:val="4472C4" w:themeColor="accent5"/>
          <w:sz w:val="28"/>
          <w:szCs w:val="28"/>
          <w:lang w:eastAsia="ru-RU"/>
        </w:rPr>
        <w:t>до первопричины появления</w:t>
      </w:r>
      <w:r w:rsidRPr="00082F34">
        <w:rPr>
          <w:rFonts w:ascii="Times New Roman" w:eastAsia="Times New Roman" w:hAnsi="Times New Roman" w:cs="Times New Roman"/>
          <w:color w:val="4472C4" w:themeColor="accent5"/>
          <w:sz w:val="28"/>
          <w:szCs w:val="28"/>
          <w:lang w:eastAsia="ru-RU"/>
        </w:rPr>
        <w:t xml:space="preserve"> народа-чистильщика? Или они тоже жертвы, которым в будущем уготована не лучшая доля?</w:t>
      </w:r>
    </w:p>
    <w:p w:rsidR="00082F34" w:rsidRDefault="00082F34" w:rsidP="00EF165E">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082F34">
        <w:rPr>
          <w:rFonts w:ascii="Times New Roman" w:eastAsia="Times New Roman" w:hAnsi="Times New Roman" w:cs="Times New Roman"/>
          <w:color w:val="222222"/>
          <w:sz w:val="28"/>
          <w:szCs w:val="28"/>
          <w:lang w:eastAsia="ru-RU"/>
        </w:rPr>
        <w:t xml:space="preserve">    </w:t>
      </w:r>
    </w:p>
    <w:p w:rsidR="00327C00" w:rsidRDefault="00082F34" w:rsidP="00EF165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ab/>
      </w:r>
      <w:r w:rsidR="003F1345">
        <w:rPr>
          <w:rFonts w:ascii="Times New Roman" w:eastAsia="Times New Roman" w:hAnsi="Times New Roman" w:cs="Times New Roman"/>
          <w:color w:val="222222"/>
          <w:sz w:val="28"/>
          <w:szCs w:val="28"/>
          <w:lang w:eastAsia="ru-RU"/>
        </w:rPr>
        <w:t>- Начнём с того, что н</w:t>
      </w:r>
      <w:r>
        <w:rPr>
          <w:rFonts w:ascii="Times New Roman" w:eastAsia="Times New Roman" w:hAnsi="Times New Roman" w:cs="Times New Roman"/>
          <w:color w:val="222222"/>
          <w:sz w:val="28"/>
          <w:szCs w:val="28"/>
          <w:lang w:eastAsia="ru-RU"/>
        </w:rPr>
        <w:t xml:space="preserve">и один народ не является «плохим» по происхождению. </w:t>
      </w:r>
      <w:r w:rsidR="007B0AA8">
        <w:rPr>
          <w:rFonts w:ascii="Times New Roman" w:eastAsia="Times New Roman" w:hAnsi="Times New Roman" w:cs="Times New Roman"/>
          <w:color w:val="222222"/>
          <w:sz w:val="28"/>
          <w:szCs w:val="28"/>
          <w:lang w:eastAsia="ru-RU"/>
        </w:rPr>
        <w:t>Черты е</w:t>
      </w:r>
      <w:r>
        <w:rPr>
          <w:rFonts w:ascii="Times New Roman" w:eastAsia="Times New Roman" w:hAnsi="Times New Roman" w:cs="Times New Roman"/>
          <w:color w:val="222222"/>
          <w:sz w:val="28"/>
          <w:szCs w:val="28"/>
          <w:lang w:eastAsia="ru-RU"/>
        </w:rPr>
        <w:t>го характера вырабатываются веками в оп</w:t>
      </w:r>
      <w:r w:rsidR="004105EE">
        <w:rPr>
          <w:rFonts w:ascii="Times New Roman" w:eastAsia="Times New Roman" w:hAnsi="Times New Roman" w:cs="Times New Roman"/>
          <w:color w:val="222222"/>
          <w:sz w:val="28"/>
          <w:szCs w:val="28"/>
          <w:lang w:eastAsia="ru-RU"/>
        </w:rPr>
        <w:t>ределённых исторических реалиях</w:t>
      </w:r>
      <w:r>
        <w:rPr>
          <w:rFonts w:ascii="Times New Roman" w:eastAsia="Times New Roman" w:hAnsi="Times New Roman" w:cs="Times New Roman"/>
          <w:color w:val="222222"/>
          <w:sz w:val="28"/>
          <w:szCs w:val="28"/>
          <w:lang w:eastAsia="ru-RU"/>
        </w:rPr>
        <w:t xml:space="preserve">. </w:t>
      </w:r>
      <w:r w:rsidR="00474FE5">
        <w:rPr>
          <w:rFonts w:ascii="Times New Roman" w:eastAsia="Times New Roman" w:hAnsi="Times New Roman" w:cs="Times New Roman"/>
          <w:sz w:val="28"/>
          <w:szCs w:val="28"/>
          <w:lang w:eastAsia="ru-RU"/>
        </w:rPr>
        <w:t xml:space="preserve">Для понимания современной ситуации </w:t>
      </w:r>
      <w:r w:rsidR="00BA0C77">
        <w:rPr>
          <w:rFonts w:ascii="Times New Roman" w:eastAsia="Times New Roman" w:hAnsi="Times New Roman" w:cs="Times New Roman"/>
          <w:sz w:val="28"/>
          <w:szCs w:val="28"/>
          <w:lang w:eastAsia="ru-RU"/>
        </w:rPr>
        <w:t xml:space="preserve">в Косове и </w:t>
      </w:r>
      <w:proofErr w:type="spellStart"/>
      <w:r w:rsidR="00BA0C77">
        <w:rPr>
          <w:rFonts w:ascii="Times New Roman" w:eastAsia="Times New Roman" w:hAnsi="Times New Roman" w:cs="Times New Roman"/>
          <w:sz w:val="28"/>
          <w:szCs w:val="28"/>
          <w:lang w:eastAsia="ru-RU"/>
        </w:rPr>
        <w:t>Метохии</w:t>
      </w:r>
      <w:proofErr w:type="spellEnd"/>
      <w:r w:rsidR="00BA0C77">
        <w:rPr>
          <w:rFonts w:ascii="Times New Roman" w:eastAsia="Times New Roman" w:hAnsi="Times New Roman" w:cs="Times New Roman"/>
          <w:sz w:val="28"/>
          <w:szCs w:val="28"/>
          <w:lang w:eastAsia="ru-RU"/>
        </w:rPr>
        <w:t xml:space="preserve"> </w:t>
      </w:r>
      <w:r w:rsidR="00474FE5">
        <w:rPr>
          <w:rFonts w:ascii="Times New Roman" w:eastAsia="Times New Roman" w:hAnsi="Times New Roman" w:cs="Times New Roman"/>
          <w:sz w:val="28"/>
          <w:szCs w:val="28"/>
          <w:lang w:eastAsia="ru-RU"/>
        </w:rPr>
        <w:t xml:space="preserve">нам важно понимать, как мне кажется, </w:t>
      </w:r>
      <w:r w:rsidR="00BA0C77">
        <w:rPr>
          <w:rFonts w:ascii="Times New Roman" w:eastAsia="Times New Roman" w:hAnsi="Times New Roman" w:cs="Times New Roman"/>
          <w:sz w:val="28"/>
          <w:szCs w:val="28"/>
          <w:lang w:eastAsia="ru-RU"/>
        </w:rPr>
        <w:t xml:space="preserve">две вещи. Первое. Земля Косова и </w:t>
      </w:r>
      <w:proofErr w:type="spellStart"/>
      <w:r w:rsidR="00BA0C77">
        <w:rPr>
          <w:rFonts w:ascii="Times New Roman" w:eastAsia="Times New Roman" w:hAnsi="Times New Roman" w:cs="Times New Roman"/>
          <w:sz w:val="28"/>
          <w:szCs w:val="28"/>
          <w:lang w:eastAsia="ru-RU"/>
        </w:rPr>
        <w:t>Метохии</w:t>
      </w:r>
      <w:proofErr w:type="spellEnd"/>
      <w:r w:rsidR="00BA0C77">
        <w:rPr>
          <w:rFonts w:ascii="Times New Roman" w:eastAsia="Times New Roman" w:hAnsi="Times New Roman" w:cs="Times New Roman"/>
          <w:sz w:val="28"/>
          <w:szCs w:val="28"/>
          <w:lang w:eastAsia="ru-RU"/>
        </w:rPr>
        <w:t xml:space="preserve"> – сербская.</w:t>
      </w:r>
      <w:r w:rsidR="001357BC">
        <w:rPr>
          <w:rFonts w:ascii="Times New Roman" w:hAnsi="Times New Roman" w:cs="Times New Roman"/>
          <w:sz w:val="28"/>
          <w:szCs w:val="28"/>
        </w:rPr>
        <w:t xml:space="preserve"> </w:t>
      </w:r>
      <w:r w:rsidR="00AC5AC7" w:rsidRPr="00AC5AC7">
        <w:rPr>
          <w:rFonts w:ascii="Times New Roman" w:hAnsi="Times New Roman" w:cs="Times New Roman"/>
          <w:sz w:val="28"/>
          <w:szCs w:val="28"/>
        </w:rPr>
        <w:t xml:space="preserve">Косово и </w:t>
      </w:r>
      <w:proofErr w:type="spellStart"/>
      <w:r w:rsidR="00AC5AC7" w:rsidRPr="00AC5AC7">
        <w:rPr>
          <w:rFonts w:ascii="Times New Roman" w:hAnsi="Times New Roman" w:cs="Times New Roman"/>
          <w:sz w:val="28"/>
          <w:szCs w:val="28"/>
        </w:rPr>
        <w:t>Метохия</w:t>
      </w:r>
      <w:proofErr w:type="spellEnd"/>
      <w:r w:rsidR="00AC5AC7" w:rsidRPr="00AC5AC7">
        <w:rPr>
          <w:rFonts w:ascii="Times New Roman" w:hAnsi="Times New Roman" w:cs="Times New Roman"/>
          <w:sz w:val="28"/>
          <w:szCs w:val="28"/>
        </w:rPr>
        <w:t xml:space="preserve"> - южные области современной Сербии. В конце 12 - начале 13 вв. эти земли входили в состав сербского государства династии </w:t>
      </w:r>
      <w:proofErr w:type="spellStart"/>
      <w:r w:rsidR="00AC5AC7" w:rsidRPr="00AC5AC7">
        <w:rPr>
          <w:rFonts w:ascii="Times New Roman" w:hAnsi="Times New Roman" w:cs="Times New Roman"/>
          <w:sz w:val="28"/>
          <w:szCs w:val="28"/>
        </w:rPr>
        <w:t>Неманичей</w:t>
      </w:r>
      <w:proofErr w:type="spellEnd"/>
      <w:r w:rsidR="00AC5AC7" w:rsidRPr="00AC5AC7">
        <w:rPr>
          <w:rFonts w:ascii="Times New Roman" w:hAnsi="Times New Roman" w:cs="Times New Roman"/>
          <w:sz w:val="28"/>
          <w:szCs w:val="28"/>
        </w:rPr>
        <w:t>, были заселены исключительно сербами и являлись колыбелью сербской государственности. Название этих областей произошли от сербских слов "кос" - "дрозд" и "</w:t>
      </w:r>
      <w:proofErr w:type="spellStart"/>
      <w:r w:rsidR="00AC5AC7" w:rsidRPr="00AC5AC7">
        <w:rPr>
          <w:rFonts w:ascii="Times New Roman" w:hAnsi="Times New Roman" w:cs="Times New Roman"/>
          <w:sz w:val="28"/>
          <w:szCs w:val="28"/>
        </w:rPr>
        <w:t>метох</w:t>
      </w:r>
      <w:proofErr w:type="spellEnd"/>
      <w:r w:rsidR="00AC5AC7" w:rsidRPr="00AC5AC7">
        <w:rPr>
          <w:rFonts w:ascii="Times New Roman" w:hAnsi="Times New Roman" w:cs="Times New Roman"/>
          <w:sz w:val="28"/>
          <w:szCs w:val="28"/>
        </w:rPr>
        <w:t xml:space="preserve">" - "церковное имение". </w:t>
      </w:r>
      <w:r w:rsidR="00BA0C77">
        <w:rPr>
          <w:rFonts w:ascii="Times New Roman" w:eastAsia="Times New Roman" w:hAnsi="Times New Roman" w:cs="Times New Roman"/>
          <w:sz w:val="28"/>
          <w:szCs w:val="28"/>
          <w:lang w:eastAsia="ru-RU"/>
        </w:rPr>
        <w:t xml:space="preserve">Второе. </w:t>
      </w:r>
      <w:r w:rsidR="00327C00">
        <w:rPr>
          <w:rFonts w:ascii="Times New Roman" w:eastAsia="Times New Roman" w:hAnsi="Times New Roman" w:cs="Times New Roman"/>
          <w:sz w:val="28"/>
          <w:szCs w:val="28"/>
          <w:lang w:eastAsia="ru-RU"/>
        </w:rPr>
        <w:t xml:space="preserve">Албанцы просто обуреваемы желанием объединить все земли, которые населяют их соплеменники-единоверцы. </w:t>
      </w:r>
      <w:r w:rsidR="00327C00">
        <w:rPr>
          <w:rFonts w:ascii="Times New Roman" w:eastAsia="Times New Roman" w:hAnsi="Times New Roman" w:cs="Times New Roman"/>
          <w:sz w:val="28"/>
          <w:szCs w:val="28"/>
          <w:lang w:eastAsia="ru-RU"/>
        </w:rPr>
        <w:lastRenderedPageBreak/>
        <w:t xml:space="preserve">Многовековая приверженность этой идее превратила их в фанатиков – жестоких, беспощадных и неуживчивых с иными этносами. </w:t>
      </w:r>
    </w:p>
    <w:tbl>
      <w:tblPr>
        <w:tblStyle w:val="ae"/>
        <w:tblW w:w="0" w:type="auto"/>
        <w:tblLook w:val="04A0" w:firstRow="1" w:lastRow="0" w:firstColumn="1" w:lastColumn="0" w:noHBand="0" w:noVBand="1"/>
      </w:tblPr>
      <w:tblGrid>
        <w:gridCol w:w="8153"/>
      </w:tblGrid>
      <w:tr w:rsidR="00327C00" w:rsidTr="00327C00">
        <w:tc>
          <w:tcPr>
            <w:tcW w:w="8153" w:type="dxa"/>
          </w:tcPr>
          <w:p w:rsidR="00327C00" w:rsidRDefault="00327C00" w:rsidP="00EF165E">
            <w:pPr>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00581256">
              <w:rPr>
                <w:rFonts w:ascii="Times New Roman" w:eastAsia="Times New Roman" w:hAnsi="Times New Roman" w:cs="Times New Roman"/>
                <w:sz w:val="28"/>
                <w:szCs w:val="28"/>
                <w:lang w:eastAsia="ru-RU"/>
              </w:rPr>
              <w:t xml:space="preserve"> </w:t>
            </w:r>
            <w:r w:rsidR="00581256">
              <w:rPr>
                <w:rFonts w:ascii="Times New Roman" w:eastAsia="Times New Roman" w:hAnsi="Times New Roman" w:cs="Times New Roman"/>
                <w:sz w:val="28"/>
                <w:szCs w:val="28"/>
                <w:u w:val="single"/>
                <w:lang w:eastAsia="ru-RU"/>
              </w:rPr>
              <w:t>КАК МЕНЬШИНСТВО СТАЛО БОЛЬШИНСТВОМ</w:t>
            </w:r>
            <w:r w:rsidRPr="00327C00">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 xml:space="preserve"> </w:t>
            </w:r>
          </w:p>
          <w:p w:rsidR="00315FBB" w:rsidRDefault="00315FBB" w:rsidP="00315FBB">
            <w:pPr>
              <w:shd w:val="clear" w:color="auto" w:fill="FFFFFF"/>
              <w:jc w:val="both"/>
              <w:rPr>
                <w:rFonts w:ascii="Times New Roman" w:eastAsia="Times New Roman" w:hAnsi="Times New Roman" w:cs="Times New Roman"/>
                <w:sz w:val="28"/>
                <w:szCs w:val="28"/>
                <w:lang w:eastAsia="ru-RU"/>
              </w:rPr>
            </w:pPr>
          </w:p>
          <w:p w:rsidR="00315FBB" w:rsidRDefault="00DA5C8F" w:rsidP="00DA5C8F">
            <w:pPr>
              <w:shd w:val="clear" w:color="auto" w:fill="FFFFFF"/>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sz w:val="28"/>
                <w:szCs w:val="28"/>
                <w:lang w:eastAsia="ru-RU"/>
              </w:rPr>
              <w:t xml:space="preserve">     </w:t>
            </w:r>
            <w:r w:rsidR="00315FBB" w:rsidRPr="00C42748">
              <w:rPr>
                <w:rFonts w:ascii="Times New Roman" w:hAnsi="Times New Roman"/>
                <w:bCs/>
                <w:sz w:val="28"/>
                <w:szCs w:val="28"/>
                <w:lang w:val="mk-MK"/>
              </w:rPr>
              <w:t>Турецкие</w:t>
            </w:r>
            <w:r>
              <w:rPr>
                <w:rFonts w:ascii="Times New Roman" w:hAnsi="Times New Roman"/>
                <w:bCs/>
                <w:sz w:val="28"/>
                <w:szCs w:val="28"/>
                <w:lang w:val="mk-MK"/>
              </w:rPr>
              <w:t xml:space="preserve"> </w:t>
            </w:r>
            <w:r w:rsidR="00315FBB" w:rsidRPr="00C42748">
              <w:rPr>
                <w:rFonts w:ascii="Times New Roman" w:hAnsi="Times New Roman"/>
                <w:bCs/>
                <w:sz w:val="28"/>
                <w:szCs w:val="28"/>
                <w:lang w:val="mk-MK"/>
              </w:rPr>
              <w:t>власти</w:t>
            </w:r>
            <w:r w:rsidR="00315FBB">
              <w:rPr>
                <w:rFonts w:ascii="Times New Roman" w:hAnsi="Times New Roman"/>
                <w:bCs/>
                <w:sz w:val="28"/>
                <w:szCs w:val="28"/>
                <w:lang w:val="mk-MK"/>
              </w:rPr>
              <w:t xml:space="preserve">, окукупировавшие Балканы в 15 в., </w:t>
            </w:r>
            <w:r w:rsidR="00315FBB" w:rsidRPr="00C42748">
              <w:rPr>
                <w:rFonts w:ascii="Times New Roman" w:hAnsi="Times New Roman"/>
                <w:bCs/>
                <w:sz w:val="28"/>
                <w:szCs w:val="28"/>
                <w:lang w:val="mk-MK"/>
              </w:rPr>
              <w:t xml:space="preserve">переселяли албанцев </w:t>
            </w:r>
            <w:r w:rsidR="00315FBB">
              <w:rPr>
                <w:rFonts w:ascii="Times New Roman" w:hAnsi="Times New Roman"/>
                <w:bCs/>
                <w:sz w:val="28"/>
                <w:szCs w:val="28"/>
                <w:lang w:val="mk-MK"/>
              </w:rPr>
              <w:t>с</w:t>
            </w:r>
            <w:r w:rsidR="00315FBB" w:rsidRPr="00C42748">
              <w:rPr>
                <w:rFonts w:ascii="Times New Roman" w:hAnsi="Times New Roman"/>
                <w:bCs/>
                <w:sz w:val="28"/>
                <w:szCs w:val="28"/>
                <w:lang w:val="mk-MK"/>
              </w:rPr>
              <w:t xml:space="preserve"> гор в приграничные районы Македонии, Косов</w:t>
            </w:r>
            <w:r w:rsidR="00315FBB">
              <w:rPr>
                <w:rFonts w:ascii="Times New Roman" w:hAnsi="Times New Roman"/>
                <w:bCs/>
                <w:sz w:val="28"/>
                <w:szCs w:val="28"/>
                <w:lang w:val="mk-MK"/>
              </w:rPr>
              <w:t>а</w:t>
            </w:r>
            <w:r w:rsidR="00315FBB" w:rsidRPr="00C42748">
              <w:rPr>
                <w:rFonts w:ascii="Times New Roman" w:hAnsi="Times New Roman"/>
                <w:bCs/>
                <w:sz w:val="28"/>
                <w:szCs w:val="28"/>
                <w:lang w:val="mk-MK"/>
              </w:rPr>
              <w:t xml:space="preserve"> и Метохии, Черногории и Греции.</w:t>
            </w:r>
            <w:r>
              <w:rPr>
                <w:rFonts w:ascii="Times New Roman" w:hAnsi="Times New Roman"/>
                <w:bCs/>
                <w:sz w:val="28"/>
                <w:szCs w:val="28"/>
                <w:lang w:val="mk-MK"/>
              </w:rPr>
              <w:t xml:space="preserve"> Новосёлы, исповедовавшие ислам,</w:t>
            </w:r>
            <w:r>
              <w:rPr>
                <w:rFonts w:ascii="Times New Roman" w:eastAsia="Times New Roman" w:hAnsi="Times New Roman" w:cs="Times New Roman"/>
                <w:color w:val="222222"/>
                <w:sz w:val="28"/>
                <w:szCs w:val="28"/>
                <w:lang w:eastAsia="ru-RU"/>
              </w:rPr>
              <w:t xml:space="preserve"> были верными слугами турецких завоевателей</w:t>
            </w:r>
            <w:r w:rsidR="00315FBB">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w:t>
            </w:r>
            <w:r w:rsidR="00315FBB" w:rsidRPr="00213B14">
              <w:rPr>
                <w:rFonts w:ascii="Times New Roman" w:hAnsi="Times New Roman" w:cs="Times New Roman"/>
                <w:sz w:val="28"/>
                <w:szCs w:val="28"/>
              </w:rPr>
              <w:t xml:space="preserve">Российский дипломат </w:t>
            </w:r>
            <w:proofErr w:type="spellStart"/>
            <w:r w:rsidR="00315FBB" w:rsidRPr="00213B14">
              <w:rPr>
                <w:rFonts w:ascii="Times New Roman" w:hAnsi="Times New Roman" w:cs="Times New Roman"/>
                <w:sz w:val="28"/>
                <w:szCs w:val="28"/>
              </w:rPr>
              <w:t>А.Петряев</w:t>
            </w:r>
            <w:proofErr w:type="spellEnd"/>
            <w:r w:rsidR="00315FBB" w:rsidRPr="00213B14">
              <w:rPr>
                <w:rFonts w:ascii="Times New Roman" w:hAnsi="Times New Roman" w:cs="Times New Roman"/>
                <w:sz w:val="28"/>
                <w:szCs w:val="28"/>
              </w:rPr>
              <w:t xml:space="preserve"> писал в </w:t>
            </w:r>
            <w:smartTag w:uri="urn:schemas-microsoft-com:office:smarttags" w:element="metricconverter">
              <w:smartTagPr>
                <w:attr w:name="ProductID" w:val="1912 г"/>
              </w:smartTagPr>
              <w:r w:rsidR="00315FBB" w:rsidRPr="00213B14">
                <w:rPr>
                  <w:rFonts w:ascii="Times New Roman" w:hAnsi="Times New Roman" w:cs="Times New Roman"/>
                  <w:sz w:val="28"/>
                  <w:szCs w:val="28"/>
                </w:rPr>
                <w:t>1912 г</w:t>
              </w:r>
            </w:smartTag>
            <w:r w:rsidR="00315FBB" w:rsidRPr="00213B14">
              <w:rPr>
                <w:rFonts w:ascii="Times New Roman" w:hAnsi="Times New Roman" w:cs="Times New Roman"/>
                <w:sz w:val="28"/>
                <w:szCs w:val="28"/>
              </w:rPr>
              <w:t xml:space="preserve">., что в </w:t>
            </w:r>
            <w:r w:rsidR="00315FBB" w:rsidRPr="00213B14">
              <w:rPr>
                <w:rFonts w:ascii="Times New Roman" w:hAnsi="Times New Roman" w:cs="Times New Roman"/>
                <w:sz w:val="28"/>
                <w:szCs w:val="28"/>
                <w:lang w:val="en-US"/>
              </w:rPr>
              <w:t>XVII</w:t>
            </w:r>
            <w:r w:rsidR="00315FBB" w:rsidRPr="00213B14">
              <w:rPr>
                <w:rFonts w:ascii="Times New Roman" w:hAnsi="Times New Roman" w:cs="Times New Roman"/>
                <w:sz w:val="28"/>
                <w:szCs w:val="28"/>
              </w:rPr>
              <w:t>-</w:t>
            </w:r>
            <w:r w:rsidR="00315FBB" w:rsidRPr="00213B14">
              <w:rPr>
                <w:rFonts w:ascii="Times New Roman" w:hAnsi="Times New Roman" w:cs="Times New Roman"/>
                <w:sz w:val="28"/>
                <w:szCs w:val="28"/>
                <w:lang w:val="en-US"/>
              </w:rPr>
              <w:t>XVIII</w:t>
            </w:r>
            <w:r w:rsidR="00315FBB" w:rsidRPr="00213B14">
              <w:rPr>
                <w:rFonts w:ascii="Times New Roman" w:hAnsi="Times New Roman" w:cs="Times New Roman"/>
                <w:sz w:val="28"/>
                <w:szCs w:val="28"/>
              </w:rPr>
              <w:t xml:space="preserve"> вв. «оставленные славянами места тотчас заселялись магометанами, главным образом албанцами. Таким образом, Турция очищалась от непримиримого славянского элемента, а албанцы за его сч</w:t>
            </w:r>
            <w:r w:rsidR="001357BC">
              <w:rPr>
                <w:rFonts w:ascii="Times New Roman" w:hAnsi="Times New Roman" w:cs="Times New Roman"/>
                <w:sz w:val="28"/>
                <w:szCs w:val="28"/>
              </w:rPr>
              <w:t>ё</w:t>
            </w:r>
            <w:r w:rsidR="00315FBB" w:rsidRPr="00213B14">
              <w:rPr>
                <w:rFonts w:ascii="Times New Roman" w:hAnsi="Times New Roman" w:cs="Times New Roman"/>
                <w:sz w:val="28"/>
                <w:szCs w:val="28"/>
              </w:rPr>
              <w:t>т расширяли область своего населения. Тогда сербы подвергались двойному насилию: со стороны турец</w:t>
            </w:r>
            <w:r w:rsidR="00B251CB">
              <w:rPr>
                <w:rFonts w:ascii="Times New Roman" w:hAnsi="Times New Roman" w:cs="Times New Roman"/>
                <w:sz w:val="28"/>
                <w:szCs w:val="28"/>
              </w:rPr>
              <w:t>ких правителей и от пришлых</w:t>
            </w:r>
            <w:r w:rsidR="00315FBB" w:rsidRPr="00213B14">
              <w:rPr>
                <w:rFonts w:ascii="Times New Roman" w:hAnsi="Times New Roman" w:cs="Times New Roman"/>
                <w:sz w:val="28"/>
                <w:szCs w:val="28"/>
              </w:rPr>
              <w:t xml:space="preserve"> албанцев. Вследствие этого многие</w:t>
            </w:r>
            <w:r w:rsidR="00FF041A">
              <w:rPr>
                <w:rFonts w:ascii="Times New Roman" w:hAnsi="Times New Roman" w:cs="Times New Roman"/>
                <w:sz w:val="28"/>
                <w:szCs w:val="28"/>
              </w:rPr>
              <w:t xml:space="preserve"> коренные жители вынужденно покидали землю предков. Между прочим, окрестности </w:t>
            </w:r>
            <w:proofErr w:type="spellStart"/>
            <w:r w:rsidR="00FF041A">
              <w:rPr>
                <w:rFonts w:ascii="Times New Roman" w:hAnsi="Times New Roman" w:cs="Times New Roman"/>
                <w:sz w:val="28"/>
                <w:szCs w:val="28"/>
              </w:rPr>
              <w:t>Призрена</w:t>
            </w:r>
            <w:proofErr w:type="spellEnd"/>
            <w:r w:rsidR="00FF041A">
              <w:rPr>
                <w:rFonts w:ascii="Times New Roman" w:hAnsi="Times New Roman" w:cs="Times New Roman"/>
                <w:sz w:val="28"/>
                <w:szCs w:val="28"/>
              </w:rPr>
              <w:t xml:space="preserve"> и Печи – родовые гнёзда трёх самых многочисленных племён: </w:t>
            </w:r>
            <w:proofErr w:type="spellStart"/>
            <w:r w:rsidR="00FF041A">
              <w:rPr>
                <w:rFonts w:ascii="Times New Roman" w:hAnsi="Times New Roman" w:cs="Times New Roman"/>
                <w:sz w:val="28"/>
                <w:szCs w:val="28"/>
              </w:rPr>
              <w:t>Белопавличи</w:t>
            </w:r>
            <w:proofErr w:type="spellEnd"/>
            <w:r w:rsidR="00FF041A">
              <w:rPr>
                <w:rFonts w:ascii="Times New Roman" w:hAnsi="Times New Roman" w:cs="Times New Roman"/>
                <w:sz w:val="28"/>
                <w:szCs w:val="28"/>
              </w:rPr>
              <w:t xml:space="preserve">, Кучи и </w:t>
            </w:r>
            <w:proofErr w:type="spellStart"/>
            <w:r w:rsidR="00FF041A">
              <w:rPr>
                <w:rFonts w:ascii="Times New Roman" w:hAnsi="Times New Roman" w:cs="Times New Roman"/>
                <w:sz w:val="28"/>
                <w:szCs w:val="28"/>
              </w:rPr>
              <w:t>Ваневичи</w:t>
            </w:r>
            <w:proofErr w:type="spellEnd"/>
            <w:r w:rsidR="00FF041A">
              <w:rPr>
                <w:rFonts w:ascii="Times New Roman" w:hAnsi="Times New Roman" w:cs="Times New Roman"/>
                <w:sz w:val="28"/>
                <w:szCs w:val="28"/>
              </w:rPr>
              <w:t>. Но когда начался чёрный передел, произошла своеобразная этническая трансформация</w:t>
            </w:r>
            <w:r w:rsidR="00B251CB">
              <w:rPr>
                <w:rFonts w:ascii="Times New Roman" w:hAnsi="Times New Roman" w:cs="Times New Roman"/>
                <w:sz w:val="28"/>
                <w:szCs w:val="28"/>
              </w:rPr>
              <w:t xml:space="preserve">. </w:t>
            </w:r>
            <w:proofErr w:type="gramStart"/>
            <w:r w:rsidR="00B251CB">
              <w:rPr>
                <w:rFonts w:ascii="Times New Roman" w:hAnsi="Times New Roman" w:cs="Times New Roman"/>
                <w:sz w:val="28"/>
                <w:szCs w:val="28"/>
              </w:rPr>
              <w:t>Оставшиеся превратились</w:t>
            </w:r>
            <w:r w:rsidR="00315FBB" w:rsidRPr="00213B14">
              <w:rPr>
                <w:rFonts w:ascii="Times New Roman" w:hAnsi="Times New Roman" w:cs="Times New Roman"/>
                <w:sz w:val="28"/>
                <w:szCs w:val="28"/>
              </w:rPr>
              <w:t xml:space="preserve"> в албанские племена:</w:t>
            </w:r>
            <w:proofErr w:type="gramEnd"/>
            <w:r w:rsidR="00315FBB" w:rsidRPr="00213B14">
              <w:rPr>
                <w:rFonts w:ascii="Times New Roman" w:hAnsi="Times New Roman" w:cs="Times New Roman"/>
                <w:sz w:val="28"/>
                <w:szCs w:val="28"/>
              </w:rPr>
              <w:t xml:space="preserve"> </w:t>
            </w:r>
            <w:proofErr w:type="spellStart"/>
            <w:r w:rsidR="00315FBB" w:rsidRPr="00213B14">
              <w:rPr>
                <w:rFonts w:ascii="Times New Roman" w:hAnsi="Times New Roman" w:cs="Times New Roman"/>
                <w:sz w:val="28"/>
                <w:szCs w:val="28"/>
              </w:rPr>
              <w:t>Крастеничи</w:t>
            </w:r>
            <w:proofErr w:type="spellEnd"/>
            <w:r w:rsidR="00315FBB" w:rsidRPr="00213B14">
              <w:rPr>
                <w:rFonts w:ascii="Times New Roman" w:hAnsi="Times New Roman" w:cs="Times New Roman"/>
                <w:sz w:val="28"/>
                <w:szCs w:val="28"/>
              </w:rPr>
              <w:t xml:space="preserve">,  </w:t>
            </w:r>
            <w:proofErr w:type="spellStart"/>
            <w:r w:rsidR="00315FBB" w:rsidRPr="00213B14">
              <w:rPr>
                <w:rFonts w:ascii="Times New Roman" w:hAnsi="Times New Roman" w:cs="Times New Roman"/>
                <w:sz w:val="28"/>
                <w:szCs w:val="28"/>
              </w:rPr>
              <w:t>Бериши</w:t>
            </w:r>
            <w:proofErr w:type="spellEnd"/>
            <w:r w:rsidR="00315FBB" w:rsidRPr="00213B14">
              <w:rPr>
                <w:rFonts w:ascii="Times New Roman" w:hAnsi="Times New Roman" w:cs="Times New Roman"/>
                <w:sz w:val="28"/>
                <w:szCs w:val="28"/>
              </w:rPr>
              <w:t xml:space="preserve">, </w:t>
            </w:r>
            <w:proofErr w:type="gramStart"/>
            <w:r w:rsidR="00315FBB" w:rsidRPr="00213B14">
              <w:rPr>
                <w:rFonts w:ascii="Times New Roman" w:hAnsi="Times New Roman" w:cs="Times New Roman"/>
                <w:sz w:val="28"/>
                <w:szCs w:val="28"/>
              </w:rPr>
              <w:t>которые</w:t>
            </w:r>
            <w:proofErr w:type="gramEnd"/>
            <w:r w:rsidR="00B251CB">
              <w:rPr>
                <w:rFonts w:ascii="Times New Roman" w:hAnsi="Times New Roman" w:cs="Times New Roman"/>
                <w:sz w:val="28"/>
                <w:szCs w:val="28"/>
              </w:rPr>
              <w:t>, однако, и теперь не открещиваются от родства</w:t>
            </w:r>
            <w:r w:rsidR="00315FBB" w:rsidRPr="00213B14">
              <w:rPr>
                <w:rFonts w:ascii="Times New Roman" w:hAnsi="Times New Roman" w:cs="Times New Roman"/>
                <w:sz w:val="28"/>
                <w:szCs w:val="28"/>
              </w:rPr>
              <w:t xml:space="preserve"> с упомянутыми черногорскими племенами. Многие знатные сербские роды приняли магометанство и также слились с албанцами».</w:t>
            </w:r>
          </w:p>
          <w:p w:rsidR="00315FBB" w:rsidRPr="00213B14" w:rsidRDefault="00315FBB" w:rsidP="00315FBB">
            <w:pPr>
              <w:ind w:firstLine="720"/>
              <w:jc w:val="both"/>
              <w:rPr>
                <w:rFonts w:ascii="Times New Roman" w:hAnsi="Times New Roman" w:cs="Times New Roman"/>
                <w:sz w:val="28"/>
                <w:szCs w:val="28"/>
              </w:rPr>
            </w:pPr>
            <w:r w:rsidRPr="00AC5AC7">
              <w:rPr>
                <w:rStyle w:val="210"/>
                <w:rFonts w:eastAsiaTheme="minorHAnsi"/>
                <w:sz w:val="28"/>
                <w:szCs w:val="28"/>
              </w:rPr>
              <w:t xml:space="preserve">Вторая половина Х1Х в. отмечена ростом албанского национального </w:t>
            </w:r>
            <w:r w:rsidR="00B251CB">
              <w:rPr>
                <w:rStyle w:val="210"/>
                <w:rFonts w:eastAsiaTheme="minorHAnsi"/>
                <w:sz w:val="28"/>
                <w:szCs w:val="28"/>
              </w:rPr>
              <w:t xml:space="preserve">самосознания, популяризацией движения </w:t>
            </w:r>
            <w:r w:rsidRPr="00AC5AC7">
              <w:rPr>
                <w:rStyle w:val="210"/>
                <w:rFonts w:eastAsiaTheme="minorHAnsi"/>
                <w:sz w:val="28"/>
                <w:szCs w:val="28"/>
              </w:rPr>
              <w:t>за объединен</w:t>
            </w:r>
            <w:r w:rsidR="002C10DE">
              <w:rPr>
                <w:rStyle w:val="210"/>
                <w:rFonts w:eastAsiaTheme="minorHAnsi"/>
                <w:sz w:val="28"/>
                <w:szCs w:val="28"/>
              </w:rPr>
              <w:t>ие всех албанских земель в целостное автономное образование</w:t>
            </w:r>
            <w:r w:rsidRPr="00AC5AC7">
              <w:rPr>
                <w:rStyle w:val="210"/>
                <w:rFonts w:eastAsiaTheme="minorHAnsi"/>
                <w:sz w:val="28"/>
                <w:szCs w:val="28"/>
              </w:rPr>
              <w:t xml:space="preserve">. Летом </w:t>
            </w:r>
            <w:smartTag w:uri="urn:schemas-microsoft-com:office:smarttags" w:element="metricconverter">
              <w:smartTagPr>
                <w:attr w:name="ProductID" w:val="1878 г"/>
              </w:smartTagPr>
              <w:r w:rsidRPr="00AC5AC7">
                <w:rPr>
                  <w:rStyle w:val="210"/>
                  <w:rFonts w:eastAsiaTheme="minorHAnsi"/>
                  <w:sz w:val="28"/>
                  <w:szCs w:val="28"/>
                </w:rPr>
                <w:t>1878 г</w:t>
              </w:r>
            </w:smartTag>
            <w:r w:rsidRPr="00AC5AC7">
              <w:rPr>
                <w:rStyle w:val="210"/>
                <w:rFonts w:eastAsiaTheme="minorHAnsi"/>
                <w:sz w:val="28"/>
                <w:szCs w:val="28"/>
              </w:rPr>
              <w:t xml:space="preserve">. в знак протеста против намерений Берлинского конгресса передать ряд областей, населённых албанцами, Болгарии, Сербии, Черногории и Греции, возникла "Албанская Лига за защиту прав албанского народа". Она получила название </w:t>
            </w:r>
            <w:proofErr w:type="spellStart"/>
            <w:r w:rsidRPr="00AC5AC7">
              <w:rPr>
                <w:rStyle w:val="210"/>
                <w:rFonts w:eastAsiaTheme="minorHAnsi"/>
                <w:sz w:val="28"/>
                <w:szCs w:val="28"/>
              </w:rPr>
              <w:t>Призренская</w:t>
            </w:r>
            <w:proofErr w:type="spellEnd"/>
            <w:r w:rsidRPr="00AC5AC7">
              <w:rPr>
                <w:rStyle w:val="210"/>
                <w:rFonts w:eastAsiaTheme="minorHAnsi"/>
                <w:sz w:val="28"/>
                <w:szCs w:val="28"/>
              </w:rPr>
              <w:t xml:space="preserve"> по косовскому городу, в котором 10 июня </w:t>
            </w:r>
            <w:smartTag w:uri="urn:schemas-microsoft-com:office:smarttags" w:element="metricconverter">
              <w:smartTagPr>
                <w:attr w:name="ProductID" w:val="1878 г"/>
              </w:smartTagPr>
              <w:r w:rsidRPr="00AC5AC7">
                <w:rPr>
                  <w:rStyle w:val="210"/>
                  <w:rFonts w:eastAsiaTheme="minorHAnsi"/>
                  <w:sz w:val="28"/>
                  <w:szCs w:val="28"/>
                </w:rPr>
                <w:t>1878 г</w:t>
              </w:r>
            </w:smartTag>
            <w:r w:rsidRPr="00AC5AC7">
              <w:rPr>
                <w:rStyle w:val="210"/>
                <w:rFonts w:eastAsiaTheme="minorHAnsi"/>
                <w:sz w:val="28"/>
                <w:szCs w:val="28"/>
              </w:rPr>
              <w:t>. собрались делегаты-албанцы из разных краёв, чтобы прин</w:t>
            </w:r>
            <w:r w:rsidR="002C10DE">
              <w:rPr>
                <w:rStyle w:val="210"/>
                <w:rFonts w:eastAsiaTheme="minorHAnsi"/>
                <w:sz w:val="28"/>
                <w:szCs w:val="28"/>
              </w:rPr>
              <w:t>ять программу национальных чаяний</w:t>
            </w:r>
            <w:r w:rsidRPr="00AC5AC7">
              <w:rPr>
                <w:rStyle w:val="210"/>
                <w:rFonts w:eastAsiaTheme="minorHAnsi"/>
                <w:sz w:val="28"/>
                <w:szCs w:val="28"/>
              </w:rPr>
              <w:t xml:space="preserve"> албанского населения Османской империи.</w:t>
            </w:r>
            <w:r w:rsidR="002C10DE">
              <w:rPr>
                <w:rStyle w:val="210"/>
                <w:rFonts w:eastAsiaTheme="minorHAnsi"/>
                <w:sz w:val="28"/>
                <w:szCs w:val="28"/>
              </w:rPr>
              <w:t xml:space="preserve"> </w:t>
            </w:r>
            <w:r w:rsidRPr="00AC5AC7">
              <w:rPr>
                <w:rStyle w:val="210"/>
                <w:rFonts w:eastAsiaTheme="minorHAnsi"/>
                <w:sz w:val="28"/>
                <w:szCs w:val="28"/>
              </w:rPr>
              <w:t>Организаторы Лиги стремились к тому, чтобы из всех территорий, на которых живут албанцы, в рамках Турецкого царства был создан один албанский вилайет, имеющий территориально-административную автономию.</w:t>
            </w:r>
            <w:r w:rsidR="001357BC">
              <w:rPr>
                <w:rFonts w:ascii="Times New Roman" w:hAnsi="Times New Roman" w:cs="Times New Roman"/>
                <w:sz w:val="28"/>
                <w:szCs w:val="28"/>
              </w:rPr>
              <w:t xml:space="preserve"> </w:t>
            </w:r>
            <w:r w:rsidRPr="00213B14">
              <w:rPr>
                <w:rFonts w:ascii="Times New Roman" w:hAnsi="Times New Roman" w:cs="Times New Roman"/>
                <w:sz w:val="28"/>
                <w:szCs w:val="28"/>
              </w:rPr>
              <w:t>Борьба  за автономию в начале 80-х гг. носила форму вооружённого сопротивления против турецких войск</w:t>
            </w:r>
            <w:r w:rsidR="002C10DE">
              <w:rPr>
                <w:rFonts w:ascii="Times New Roman" w:hAnsi="Times New Roman" w:cs="Times New Roman"/>
                <w:sz w:val="28"/>
                <w:szCs w:val="28"/>
              </w:rPr>
              <w:t>.</w:t>
            </w:r>
            <w:r w:rsidRPr="00213B14">
              <w:rPr>
                <w:rFonts w:ascii="Times New Roman" w:hAnsi="Times New Roman" w:cs="Times New Roman"/>
                <w:sz w:val="28"/>
                <w:szCs w:val="28"/>
              </w:rPr>
              <w:t xml:space="preserve"> </w:t>
            </w:r>
          </w:p>
          <w:p w:rsidR="00315FBB" w:rsidRPr="007B0AA8" w:rsidRDefault="007C1934" w:rsidP="00315FBB">
            <w:pPr>
              <w:pStyle w:val="a6"/>
              <w:jc w:val="both"/>
              <w:rPr>
                <w:sz w:val="28"/>
                <w:szCs w:val="28"/>
              </w:rPr>
            </w:pPr>
            <w:r>
              <w:rPr>
                <w:sz w:val="28"/>
                <w:szCs w:val="28"/>
              </w:rPr>
              <w:tab/>
              <w:t>Со своей стороны Сербия в</w:t>
            </w:r>
            <w:r w:rsidR="00315FBB" w:rsidRPr="007B0AA8">
              <w:rPr>
                <w:sz w:val="28"/>
                <w:szCs w:val="28"/>
              </w:rPr>
              <w:t xml:space="preserve"> 90-е гг. </w:t>
            </w:r>
            <w:r w:rsidR="00315FBB" w:rsidRPr="007B0AA8">
              <w:rPr>
                <w:sz w:val="28"/>
                <w:szCs w:val="28"/>
                <w:lang w:val="en-US"/>
              </w:rPr>
              <w:t>XIX</w:t>
            </w:r>
            <w:r>
              <w:rPr>
                <w:sz w:val="28"/>
                <w:szCs w:val="28"/>
              </w:rPr>
              <w:t xml:space="preserve"> в. стремилась укреплять собственные</w:t>
            </w:r>
            <w:r w:rsidR="00315FBB" w:rsidRPr="007B0AA8">
              <w:rPr>
                <w:sz w:val="28"/>
                <w:szCs w:val="28"/>
              </w:rPr>
              <w:t xml:space="preserve"> границы и присоединить к Королевству земли "Старой Сербии", находившиеся ещё под властью Турции. </w:t>
            </w:r>
            <w:r w:rsidR="00315FBB" w:rsidRPr="007B0AA8">
              <w:rPr>
                <w:sz w:val="28"/>
                <w:szCs w:val="28"/>
              </w:rPr>
              <w:lastRenderedPageBreak/>
              <w:t xml:space="preserve">Речь шла, прежде всего, о Косове и </w:t>
            </w:r>
            <w:proofErr w:type="spellStart"/>
            <w:r w:rsidR="00315FBB" w:rsidRPr="007B0AA8">
              <w:rPr>
                <w:sz w:val="28"/>
                <w:szCs w:val="28"/>
              </w:rPr>
              <w:t>Метохии</w:t>
            </w:r>
            <w:proofErr w:type="spellEnd"/>
            <w:r w:rsidR="00315FBB" w:rsidRPr="007B0AA8">
              <w:rPr>
                <w:sz w:val="28"/>
                <w:szCs w:val="28"/>
              </w:rPr>
              <w:t xml:space="preserve"> и Ново-</w:t>
            </w:r>
            <w:proofErr w:type="spellStart"/>
            <w:r w:rsidR="00315FBB" w:rsidRPr="007B0AA8">
              <w:rPr>
                <w:sz w:val="28"/>
                <w:szCs w:val="28"/>
              </w:rPr>
              <w:t>Пазарском</w:t>
            </w:r>
            <w:proofErr w:type="spellEnd"/>
            <w:r w:rsidR="00315FBB" w:rsidRPr="007B0AA8">
              <w:rPr>
                <w:sz w:val="28"/>
                <w:szCs w:val="28"/>
              </w:rPr>
              <w:t xml:space="preserve"> санджаке, где проживало достаточное количество сербов, однако отношения с албанцами у них было напряжёнными. В начале ХХ века, согласно данным российского внешнеполитического ведомства, общее население Косова составляло 980 тыс. душ. Из них – «530000 мусульмане и 440000 христиане. Большинство мусульман составляют албанцы /от 385000 до 430000 душ/, ост</w:t>
            </w:r>
            <w:r w:rsidR="00315FBB">
              <w:rPr>
                <w:sz w:val="28"/>
                <w:szCs w:val="28"/>
              </w:rPr>
              <w:t>аток – же турки и мусульмане-боснийцы</w:t>
            </w:r>
            <w:r w:rsidR="00315FBB" w:rsidRPr="007B0AA8">
              <w:rPr>
                <w:sz w:val="28"/>
                <w:szCs w:val="28"/>
              </w:rPr>
              <w:t>. Кроме албанцев-мусульман в Косовском вилайете проживают в разных местах албанцы-католики численностью до 45000 душ». Албанцы, отмечалось в служебной записке российского МИДа, «народ полудикий и горный, исконно жили и ещ</w:t>
            </w:r>
            <w:r w:rsidR="009E2B47">
              <w:rPr>
                <w:sz w:val="28"/>
                <w:szCs w:val="28"/>
              </w:rPr>
              <w:t>ё</w:t>
            </w:r>
            <w:r w:rsidR="00315FBB" w:rsidRPr="007B0AA8">
              <w:rPr>
                <w:sz w:val="28"/>
                <w:szCs w:val="28"/>
              </w:rPr>
              <w:t xml:space="preserve"> теперь живут племенами /</w:t>
            </w:r>
            <w:proofErr w:type="spellStart"/>
            <w:r w:rsidR="00315FBB" w:rsidRPr="007B0AA8">
              <w:rPr>
                <w:sz w:val="28"/>
                <w:szCs w:val="28"/>
              </w:rPr>
              <w:t>фисами</w:t>
            </w:r>
            <w:proofErr w:type="spellEnd"/>
            <w:r w:rsidR="00315FBB" w:rsidRPr="007B0AA8">
              <w:rPr>
                <w:sz w:val="28"/>
                <w:szCs w:val="28"/>
              </w:rPr>
              <w:t>/ и крупными семьями – задругами, в которых старейшины и главари /краны/ пользуются неограниченной, патриархальной властью…». Сербское православное население страдает от своеволия албанцев, поскольку политика Порты, «стремящаяся создать из албанцев над</w:t>
            </w:r>
            <w:r w:rsidR="009E2B47">
              <w:rPr>
                <w:sz w:val="28"/>
                <w:szCs w:val="28"/>
              </w:rPr>
              <w:t>ё</w:t>
            </w:r>
            <w:r w:rsidR="00315FBB" w:rsidRPr="007B0AA8">
              <w:rPr>
                <w:sz w:val="28"/>
                <w:szCs w:val="28"/>
              </w:rPr>
              <w:t xml:space="preserve">жный оплот против соседних христианских государств /Сербии и Черногории/ и поддерживаемая пристрастием султана к своей албанской гвардии, способствовала разнузданности албанского элемента, в сущности отнюдь не фанатичного в религиозном отношении». </w:t>
            </w:r>
          </w:p>
          <w:p w:rsidR="00315FBB" w:rsidRPr="00213B14" w:rsidRDefault="00315FBB" w:rsidP="00315FBB">
            <w:pPr>
              <w:ind w:firstLine="720"/>
              <w:jc w:val="both"/>
              <w:rPr>
                <w:rFonts w:ascii="Times New Roman" w:hAnsi="Times New Roman" w:cs="Times New Roman"/>
                <w:sz w:val="28"/>
                <w:szCs w:val="28"/>
              </w:rPr>
            </w:pPr>
            <w:r w:rsidRPr="00213B14">
              <w:rPr>
                <w:rFonts w:ascii="Times New Roman" w:hAnsi="Times New Roman" w:cs="Times New Roman"/>
                <w:sz w:val="28"/>
                <w:szCs w:val="28"/>
              </w:rPr>
              <w:t xml:space="preserve">Территория Косова и </w:t>
            </w:r>
            <w:proofErr w:type="spellStart"/>
            <w:r w:rsidRPr="00213B14">
              <w:rPr>
                <w:rFonts w:ascii="Times New Roman" w:hAnsi="Times New Roman" w:cs="Times New Roman"/>
                <w:sz w:val="28"/>
                <w:szCs w:val="28"/>
              </w:rPr>
              <w:t>Метохии</w:t>
            </w:r>
            <w:proofErr w:type="spellEnd"/>
            <w:r w:rsidRPr="00213B14">
              <w:rPr>
                <w:rFonts w:ascii="Times New Roman" w:hAnsi="Times New Roman" w:cs="Times New Roman"/>
                <w:sz w:val="28"/>
                <w:szCs w:val="28"/>
              </w:rPr>
              <w:t xml:space="preserve"> вошла в состав Королевства сербов, хорватов и словенцев</w:t>
            </w:r>
            <w:r>
              <w:rPr>
                <w:rFonts w:ascii="Times New Roman" w:hAnsi="Times New Roman" w:cs="Times New Roman"/>
                <w:sz w:val="28"/>
                <w:szCs w:val="28"/>
              </w:rPr>
              <w:t xml:space="preserve"> (СХС)</w:t>
            </w:r>
            <w:r w:rsidRPr="00213B14">
              <w:rPr>
                <w:rFonts w:ascii="Times New Roman" w:hAnsi="Times New Roman" w:cs="Times New Roman"/>
                <w:sz w:val="28"/>
                <w:szCs w:val="28"/>
              </w:rPr>
              <w:t>, од</w:t>
            </w:r>
            <w:r w:rsidR="007C1934">
              <w:rPr>
                <w:rFonts w:ascii="Times New Roman" w:hAnsi="Times New Roman" w:cs="Times New Roman"/>
                <w:sz w:val="28"/>
                <w:szCs w:val="28"/>
              </w:rPr>
              <w:t xml:space="preserve">нако </w:t>
            </w:r>
            <w:r w:rsidRPr="00213B14">
              <w:rPr>
                <w:rFonts w:ascii="Times New Roman" w:hAnsi="Times New Roman" w:cs="Times New Roman"/>
                <w:sz w:val="28"/>
                <w:szCs w:val="28"/>
              </w:rPr>
              <w:t>власть короля</w:t>
            </w:r>
            <w:r w:rsidR="007C1934">
              <w:rPr>
                <w:rFonts w:ascii="Times New Roman" w:hAnsi="Times New Roman" w:cs="Times New Roman"/>
                <w:sz w:val="28"/>
                <w:szCs w:val="28"/>
              </w:rPr>
              <w:t xml:space="preserve"> в этих краях по сути держалась на штыках</w:t>
            </w:r>
            <w:r w:rsidR="009E2B47">
              <w:rPr>
                <w:rFonts w:ascii="Times New Roman" w:hAnsi="Times New Roman" w:cs="Times New Roman"/>
                <w:sz w:val="28"/>
                <w:szCs w:val="28"/>
              </w:rPr>
              <w:t xml:space="preserve"> </w:t>
            </w:r>
            <w:r w:rsidRPr="00213B14">
              <w:rPr>
                <w:rFonts w:ascii="Times New Roman" w:hAnsi="Times New Roman" w:cs="Times New Roman"/>
                <w:sz w:val="28"/>
                <w:szCs w:val="28"/>
              </w:rPr>
              <w:t>сербской армии. Документы 1918-1920 гг. показывают</w:t>
            </w:r>
            <w:r w:rsidR="00806013">
              <w:rPr>
                <w:rFonts w:ascii="Times New Roman" w:hAnsi="Times New Roman" w:cs="Times New Roman"/>
                <w:sz w:val="28"/>
                <w:szCs w:val="28"/>
              </w:rPr>
              <w:t>: взаимоотношения властей</w:t>
            </w:r>
            <w:r w:rsidRPr="00213B14">
              <w:rPr>
                <w:rFonts w:ascii="Times New Roman" w:hAnsi="Times New Roman" w:cs="Times New Roman"/>
                <w:sz w:val="28"/>
                <w:szCs w:val="28"/>
              </w:rPr>
              <w:t xml:space="preserve"> и национального меньшинства</w:t>
            </w:r>
            <w:r w:rsidR="00806013">
              <w:rPr>
                <w:rFonts w:ascii="Times New Roman" w:hAnsi="Times New Roman" w:cs="Times New Roman"/>
                <w:sz w:val="28"/>
                <w:szCs w:val="28"/>
              </w:rPr>
              <w:t xml:space="preserve"> оставляли желать лучшего. В ответ на попытки </w:t>
            </w:r>
            <w:r w:rsidRPr="00213B14">
              <w:rPr>
                <w:rFonts w:ascii="Times New Roman" w:hAnsi="Times New Roman" w:cs="Times New Roman"/>
                <w:sz w:val="28"/>
                <w:szCs w:val="28"/>
              </w:rPr>
              <w:t>разоружить албанцев,</w:t>
            </w:r>
            <w:r w:rsidR="00806013">
              <w:rPr>
                <w:rFonts w:ascii="Times New Roman" w:hAnsi="Times New Roman" w:cs="Times New Roman"/>
                <w:sz w:val="28"/>
                <w:szCs w:val="28"/>
              </w:rPr>
              <w:t xml:space="preserve"> те</w:t>
            </w:r>
            <w:r w:rsidRPr="00213B14">
              <w:rPr>
                <w:rFonts w:ascii="Times New Roman" w:hAnsi="Times New Roman" w:cs="Times New Roman"/>
                <w:sz w:val="28"/>
                <w:szCs w:val="28"/>
              </w:rPr>
              <w:t xml:space="preserve"> создавали отряды мстителей и организовывали сопротивление.</w:t>
            </w:r>
            <w:r w:rsidR="00806013">
              <w:rPr>
                <w:rFonts w:ascii="Times New Roman" w:hAnsi="Times New Roman" w:cs="Times New Roman"/>
                <w:sz w:val="28"/>
                <w:szCs w:val="28"/>
              </w:rPr>
              <w:t xml:space="preserve"> Доля албанского населения в</w:t>
            </w:r>
            <w:r w:rsidRPr="00213B14">
              <w:rPr>
                <w:rFonts w:ascii="Times New Roman" w:hAnsi="Times New Roman" w:cs="Times New Roman"/>
                <w:sz w:val="28"/>
                <w:szCs w:val="28"/>
              </w:rPr>
              <w:t xml:space="preserve"> Королевстве СХС</w:t>
            </w:r>
            <w:r w:rsidR="00E276FA">
              <w:rPr>
                <w:rFonts w:ascii="Times New Roman" w:hAnsi="Times New Roman" w:cs="Times New Roman"/>
                <w:sz w:val="28"/>
                <w:szCs w:val="28"/>
              </w:rPr>
              <w:t>,</w:t>
            </w:r>
            <w:r w:rsidRPr="00213B14">
              <w:rPr>
                <w:rFonts w:ascii="Times New Roman" w:hAnsi="Times New Roman" w:cs="Times New Roman"/>
                <w:sz w:val="28"/>
                <w:szCs w:val="28"/>
              </w:rPr>
              <w:t xml:space="preserve"> </w:t>
            </w:r>
            <w:r w:rsidR="00E276FA">
              <w:rPr>
                <w:rFonts w:ascii="Times New Roman" w:hAnsi="Times New Roman" w:cs="Times New Roman"/>
                <w:sz w:val="28"/>
                <w:szCs w:val="28"/>
              </w:rPr>
              <w:t>превалировавшая</w:t>
            </w:r>
            <w:r w:rsidR="00806013">
              <w:rPr>
                <w:rFonts w:ascii="Times New Roman" w:hAnsi="Times New Roman" w:cs="Times New Roman"/>
                <w:sz w:val="28"/>
                <w:szCs w:val="28"/>
              </w:rPr>
              <w:t xml:space="preserve"> среди</w:t>
            </w:r>
            <w:r w:rsidRPr="00213B14">
              <w:rPr>
                <w:rFonts w:ascii="Times New Roman" w:hAnsi="Times New Roman" w:cs="Times New Roman"/>
                <w:sz w:val="28"/>
                <w:szCs w:val="28"/>
              </w:rPr>
              <w:t xml:space="preserve"> многочи</w:t>
            </w:r>
            <w:r w:rsidR="00E276FA">
              <w:rPr>
                <w:rFonts w:ascii="Times New Roman" w:hAnsi="Times New Roman" w:cs="Times New Roman"/>
                <w:sz w:val="28"/>
                <w:szCs w:val="28"/>
              </w:rPr>
              <w:t>сленных национальных меньшинств, неуклонно возрастала. Уже в 1921 г.  н</w:t>
            </w:r>
            <w:r w:rsidRPr="00213B14">
              <w:rPr>
                <w:rFonts w:ascii="Times New Roman" w:hAnsi="Times New Roman" w:cs="Times New Roman"/>
                <w:sz w:val="28"/>
                <w:szCs w:val="28"/>
              </w:rPr>
              <w:t xml:space="preserve">а территории косовской, </w:t>
            </w:r>
            <w:proofErr w:type="spellStart"/>
            <w:r w:rsidRPr="00213B14">
              <w:rPr>
                <w:rFonts w:ascii="Times New Roman" w:hAnsi="Times New Roman" w:cs="Times New Roman"/>
                <w:sz w:val="28"/>
                <w:szCs w:val="28"/>
              </w:rPr>
              <w:t>зетской</w:t>
            </w:r>
            <w:proofErr w:type="spellEnd"/>
            <w:r w:rsidRPr="00213B14">
              <w:rPr>
                <w:rFonts w:ascii="Times New Roman" w:hAnsi="Times New Roman" w:cs="Times New Roman"/>
                <w:sz w:val="28"/>
                <w:szCs w:val="28"/>
              </w:rPr>
              <w:t xml:space="preserve">, </w:t>
            </w:r>
            <w:proofErr w:type="spellStart"/>
            <w:r w:rsidRPr="00213B14">
              <w:rPr>
                <w:rFonts w:ascii="Times New Roman" w:hAnsi="Times New Roman" w:cs="Times New Roman"/>
                <w:sz w:val="28"/>
                <w:szCs w:val="28"/>
              </w:rPr>
              <w:t>скопской</w:t>
            </w:r>
            <w:proofErr w:type="spellEnd"/>
            <w:r w:rsidRPr="00213B14">
              <w:rPr>
                <w:rFonts w:ascii="Times New Roman" w:hAnsi="Times New Roman" w:cs="Times New Roman"/>
                <w:sz w:val="28"/>
                <w:szCs w:val="28"/>
              </w:rPr>
              <w:t xml:space="preserve">, </w:t>
            </w:r>
            <w:proofErr w:type="spellStart"/>
            <w:r w:rsidR="00E276FA">
              <w:rPr>
                <w:rFonts w:ascii="Times New Roman" w:hAnsi="Times New Roman" w:cs="Times New Roman"/>
                <w:sz w:val="28"/>
                <w:szCs w:val="28"/>
              </w:rPr>
              <w:t>рашской</w:t>
            </w:r>
            <w:proofErr w:type="spellEnd"/>
            <w:r w:rsidR="00E276FA">
              <w:rPr>
                <w:rFonts w:ascii="Times New Roman" w:hAnsi="Times New Roman" w:cs="Times New Roman"/>
                <w:sz w:val="28"/>
                <w:szCs w:val="28"/>
              </w:rPr>
              <w:t xml:space="preserve"> и </w:t>
            </w:r>
            <w:proofErr w:type="spellStart"/>
            <w:r w:rsidR="00E276FA">
              <w:rPr>
                <w:rFonts w:ascii="Times New Roman" w:hAnsi="Times New Roman" w:cs="Times New Roman"/>
                <w:sz w:val="28"/>
                <w:szCs w:val="28"/>
              </w:rPr>
              <w:t>битольской</w:t>
            </w:r>
            <w:proofErr w:type="spellEnd"/>
            <w:r w:rsidR="00E276FA">
              <w:rPr>
                <w:rFonts w:ascii="Times New Roman" w:hAnsi="Times New Roman" w:cs="Times New Roman"/>
                <w:sz w:val="28"/>
                <w:szCs w:val="28"/>
              </w:rPr>
              <w:t xml:space="preserve"> областей </w:t>
            </w:r>
            <w:r w:rsidRPr="00213B14">
              <w:rPr>
                <w:rFonts w:ascii="Times New Roman" w:hAnsi="Times New Roman" w:cs="Times New Roman"/>
                <w:sz w:val="28"/>
                <w:szCs w:val="28"/>
              </w:rPr>
              <w:t xml:space="preserve"> проживало 441740 албанцев.  </w:t>
            </w:r>
          </w:p>
          <w:p w:rsidR="00315FBB" w:rsidRPr="00213B14" w:rsidRDefault="00315FBB" w:rsidP="00315FBB">
            <w:pPr>
              <w:pStyle w:val="21"/>
              <w:ind w:firstLine="708"/>
              <w:rPr>
                <w:sz w:val="28"/>
                <w:szCs w:val="28"/>
              </w:rPr>
            </w:pPr>
            <w:r w:rsidRPr="00213B14">
              <w:rPr>
                <w:sz w:val="28"/>
                <w:szCs w:val="28"/>
              </w:rPr>
              <w:t>С началом Второй мировой войны в результате расчленения югославского государства большая часть Косова</w:t>
            </w:r>
            <w:r w:rsidR="009E2B47">
              <w:rPr>
                <w:sz w:val="28"/>
                <w:szCs w:val="28"/>
              </w:rPr>
              <w:t xml:space="preserve"> и</w:t>
            </w:r>
            <w:r w:rsidRPr="00213B14">
              <w:rPr>
                <w:sz w:val="28"/>
                <w:szCs w:val="28"/>
              </w:rPr>
              <w:t xml:space="preserve">  </w:t>
            </w:r>
            <w:proofErr w:type="spellStart"/>
            <w:r w:rsidRPr="00213B14">
              <w:rPr>
                <w:sz w:val="28"/>
                <w:szCs w:val="28"/>
              </w:rPr>
              <w:t>Метохии</w:t>
            </w:r>
            <w:proofErr w:type="spellEnd"/>
            <w:r w:rsidRPr="00213B14">
              <w:rPr>
                <w:sz w:val="28"/>
                <w:szCs w:val="28"/>
              </w:rPr>
              <w:t xml:space="preserve">, а также Западной Македонии вошли в созданную фашистской Италией Великую Албанию. Немецкие и итальянские войска албанцы встречали как освободителей, так как надеялись с их помощью осуществить мечту о едином независимом албанском государстве. </w:t>
            </w:r>
          </w:p>
          <w:p w:rsidR="00315FBB" w:rsidRPr="0084132C" w:rsidRDefault="00315FBB" w:rsidP="00315FBB">
            <w:pPr>
              <w:ind w:firstLine="720"/>
              <w:jc w:val="both"/>
              <w:rPr>
                <w:rFonts w:ascii="Times New Roman" w:hAnsi="Times New Roman" w:cs="Times New Roman"/>
                <w:sz w:val="28"/>
                <w:szCs w:val="28"/>
              </w:rPr>
            </w:pPr>
            <w:r w:rsidRPr="0084132C">
              <w:rPr>
                <w:rFonts w:ascii="Times New Roman" w:hAnsi="Times New Roman" w:cs="Times New Roman"/>
                <w:sz w:val="28"/>
                <w:szCs w:val="28"/>
              </w:rPr>
              <w:t>За время войны территорию Косова, по разным данным, покинули от 100 до 200 тыс. сербов и черногорцев, а населили около 70-100 тыс. албанцев из Албании, которые так и остались в этих краях, используя благоприятную политическую обстановку в Югосла</w:t>
            </w:r>
            <w:r w:rsidR="00E276FA">
              <w:rPr>
                <w:rFonts w:ascii="Times New Roman" w:hAnsi="Times New Roman" w:cs="Times New Roman"/>
                <w:sz w:val="28"/>
                <w:szCs w:val="28"/>
              </w:rPr>
              <w:t>вии в 1944-48 гг. В многолюдных манифестациях они</w:t>
            </w:r>
            <w:r w:rsidRPr="0084132C">
              <w:rPr>
                <w:rFonts w:ascii="Times New Roman" w:hAnsi="Times New Roman" w:cs="Times New Roman"/>
                <w:sz w:val="28"/>
                <w:szCs w:val="28"/>
              </w:rPr>
              <w:t xml:space="preserve"> выражали нежелание находиться в составе Сербии. </w:t>
            </w:r>
            <w:r w:rsidR="00C75ECA">
              <w:rPr>
                <w:rFonts w:ascii="Times New Roman" w:hAnsi="Times New Roman" w:cs="Times New Roman"/>
                <w:sz w:val="28"/>
                <w:szCs w:val="28"/>
              </w:rPr>
              <w:t xml:space="preserve">Рассчитывая примирить непримиримое, </w:t>
            </w:r>
            <w:r w:rsidR="00326D58" w:rsidRPr="0084132C">
              <w:rPr>
                <w:rFonts w:ascii="Times New Roman" w:hAnsi="Times New Roman" w:cs="Times New Roman"/>
                <w:sz w:val="28"/>
                <w:szCs w:val="28"/>
              </w:rPr>
              <w:t xml:space="preserve">И. </w:t>
            </w:r>
            <w:proofErr w:type="spellStart"/>
            <w:r w:rsidR="00326D58" w:rsidRPr="0084132C">
              <w:rPr>
                <w:rFonts w:ascii="Times New Roman" w:hAnsi="Times New Roman" w:cs="Times New Roman"/>
                <w:sz w:val="28"/>
                <w:szCs w:val="28"/>
              </w:rPr>
              <w:t>Броз</w:t>
            </w:r>
            <w:proofErr w:type="spellEnd"/>
            <w:r w:rsidR="00326D58" w:rsidRPr="0084132C">
              <w:rPr>
                <w:rFonts w:ascii="Times New Roman" w:hAnsi="Times New Roman" w:cs="Times New Roman"/>
                <w:sz w:val="28"/>
                <w:szCs w:val="28"/>
              </w:rPr>
              <w:t xml:space="preserve"> Тито </w:t>
            </w:r>
            <w:r w:rsidR="00C75ECA">
              <w:rPr>
                <w:rFonts w:ascii="Times New Roman" w:hAnsi="Times New Roman" w:cs="Times New Roman"/>
                <w:sz w:val="28"/>
                <w:szCs w:val="28"/>
              </w:rPr>
              <w:t>заигрывал с недовольными. Обнадёживал их перспективой вхождения</w:t>
            </w:r>
            <w:r w:rsidRPr="0084132C">
              <w:rPr>
                <w:rFonts w:ascii="Times New Roman" w:hAnsi="Times New Roman" w:cs="Times New Roman"/>
                <w:sz w:val="28"/>
                <w:szCs w:val="28"/>
              </w:rPr>
              <w:t xml:space="preserve"> Косова в состав Албании, а</w:t>
            </w:r>
            <w:r w:rsidR="00C75ECA">
              <w:rPr>
                <w:rFonts w:ascii="Times New Roman" w:hAnsi="Times New Roman" w:cs="Times New Roman"/>
                <w:sz w:val="28"/>
                <w:szCs w:val="28"/>
              </w:rPr>
              <w:t xml:space="preserve"> также обещал амнистию – освобождение</w:t>
            </w:r>
            <w:r w:rsidRPr="0084132C">
              <w:rPr>
                <w:rFonts w:ascii="Times New Roman" w:hAnsi="Times New Roman" w:cs="Times New Roman"/>
                <w:sz w:val="28"/>
                <w:szCs w:val="28"/>
              </w:rPr>
              <w:t xml:space="preserve"> албанцев от ответственности за преступления против сербского населения, совершённые во время войны. </w:t>
            </w:r>
            <w:r w:rsidR="00C75ECA">
              <w:rPr>
                <w:rFonts w:ascii="Times New Roman" w:hAnsi="Times New Roman" w:cs="Times New Roman"/>
                <w:sz w:val="28"/>
                <w:szCs w:val="28"/>
              </w:rPr>
              <w:t>В самом конце</w:t>
            </w:r>
            <w:r w:rsidR="009E2B47">
              <w:rPr>
                <w:rFonts w:ascii="Times New Roman" w:hAnsi="Times New Roman" w:cs="Times New Roman"/>
                <w:sz w:val="28"/>
                <w:szCs w:val="28"/>
              </w:rPr>
              <w:t xml:space="preserve"> войны</w:t>
            </w:r>
            <w:r w:rsidR="00C75ECA">
              <w:rPr>
                <w:rFonts w:ascii="Times New Roman" w:hAnsi="Times New Roman" w:cs="Times New Roman"/>
                <w:sz w:val="28"/>
                <w:szCs w:val="28"/>
              </w:rPr>
              <w:t>, в</w:t>
            </w:r>
            <w:r w:rsidRPr="0084132C">
              <w:rPr>
                <w:rFonts w:ascii="Times New Roman" w:hAnsi="Times New Roman" w:cs="Times New Roman"/>
                <w:sz w:val="28"/>
                <w:szCs w:val="28"/>
              </w:rPr>
              <w:t xml:space="preserve">есной </w:t>
            </w:r>
            <w:smartTag w:uri="urn:schemas-microsoft-com:office:smarttags" w:element="metricconverter">
              <w:smartTagPr>
                <w:attr w:name="ProductID" w:val="1945 г"/>
              </w:smartTagPr>
              <w:r w:rsidRPr="0084132C">
                <w:rPr>
                  <w:rFonts w:ascii="Times New Roman" w:hAnsi="Times New Roman" w:cs="Times New Roman"/>
                  <w:sz w:val="28"/>
                  <w:szCs w:val="28"/>
                </w:rPr>
                <w:t>1945 г</w:t>
              </w:r>
            </w:smartTag>
            <w:r w:rsidRPr="0084132C">
              <w:rPr>
                <w:rFonts w:ascii="Times New Roman" w:hAnsi="Times New Roman" w:cs="Times New Roman"/>
                <w:sz w:val="28"/>
                <w:szCs w:val="28"/>
              </w:rPr>
              <w:t>.</w:t>
            </w:r>
            <w:r w:rsidR="00C75ECA">
              <w:rPr>
                <w:rFonts w:ascii="Times New Roman" w:hAnsi="Times New Roman" w:cs="Times New Roman"/>
                <w:sz w:val="28"/>
                <w:szCs w:val="28"/>
              </w:rPr>
              <w:t xml:space="preserve">, Тито сделал заявление, адресованное </w:t>
            </w:r>
            <w:r w:rsidR="00183C50">
              <w:rPr>
                <w:rFonts w:ascii="Times New Roman" w:hAnsi="Times New Roman" w:cs="Times New Roman"/>
                <w:sz w:val="28"/>
                <w:szCs w:val="28"/>
              </w:rPr>
              <w:t>албанским националистам, воевавшим на стороне Германии и Италии</w:t>
            </w:r>
            <w:r w:rsidR="00C75ECA">
              <w:rPr>
                <w:rFonts w:ascii="Times New Roman" w:hAnsi="Times New Roman" w:cs="Times New Roman"/>
                <w:sz w:val="28"/>
                <w:szCs w:val="28"/>
              </w:rPr>
              <w:t xml:space="preserve">: </w:t>
            </w:r>
            <w:r w:rsidRPr="0084132C">
              <w:rPr>
                <w:rFonts w:ascii="Times New Roman" w:hAnsi="Times New Roman" w:cs="Times New Roman"/>
                <w:sz w:val="28"/>
                <w:szCs w:val="28"/>
              </w:rPr>
              <w:t xml:space="preserve"> </w:t>
            </w:r>
            <w:r w:rsidR="00C75ECA">
              <w:rPr>
                <w:rFonts w:ascii="Times New Roman" w:hAnsi="Times New Roman" w:cs="Times New Roman"/>
                <w:sz w:val="28"/>
                <w:szCs w:val="28"/>
              </w:rPr>
              <w:t>«</w:t>
            </w:r>
            <w:r w:rsidRPr="0084132C">
              <w:rPr>
                <w:rFonts w:ascii="Times New Roman" w:hAnsi="Times New Roman" w:cs="Times New Roman"/>
                <w:sz w:val="28"/>
                <w:szCs w:val="28"/>
              </w:rPr>
              <w:t xml:space="preserve">Мы не хотим, чтобы </w:t>
            </w:r>
            <w:proofErr w:type="spellStart"/>
            <w:r w:rsidRPr="0084132C">
              <w:rPr>
                <w:rFonts w:ascii="Times New Roman" w:hAnsi="Times New Roman" w:cs="Times New Roman"/>
                <w:sz w:val="28"/>
                <w:szCs w:val="28"/>
              </w:rPr>
              <w:t>шиптары</w:t>
            </w:r>
            <w:proofErr w:type="spellEnd"/>
            <w:r w:rsidRPr="0084132C">
              <w:rPr>
                <w:rFonts w:ascii="Times New Roman" w:hAnsi="Times New Roman" w:cs="Times New Roman"/>
                <w:sz w:val="28"/>
                <w:szCs w:val="28"/>
              </w:rPr>
              <w:t xml:space="preserve"> </w:t>
            </w:r>
            <w:r w:rsidR="00CD1819" w:rsidRPr="00CD1819">
              <w:rPr>
                <w:rFonts w:ascii="Times New Roman" w:hAnsi="Times New Roman" w:cs="Times New Roman"/>
                <w:sz w:val="28"/>
                <w:szCs w:val="28"/>
              </w:rPr>
              <w:t>[</w:t>
            </w:r>
            <w:r w:rsidR="00CD1819">
              <w:rPr>
                <w:rFonts w:ascii="Times New Roman" w:hAnsi="Times New Roman" w:cs="Times New Roman"/>
                <w:sz w:val="28"/>
                <w:szCs w:val="28"/>
              </w:rPr>
              <w:t>албанц</w:t>
            </w:r>
            <w:r w:rsidR="009E2B47">
              <w:rPr>
                <w:rFonts w:ascii="Times New Roman" w:hAnsi="Times New Roman" w:cs="Times New Roman"/>
                <w:sz w:val="28"/>
                <w:szCs w:val="28"/>
              </w:rPr>
              <w:t>ы</w:t>
            </w:r>
            <w:r w:rsidR="00CD1819" w:rsidRPr="00CD1819">
              <w:rPr>
                <w:rFonts w:ascii="Times New Roman" w:hAnsi="Times New Roman" w:cs="Times New Roman"/>
                <w:sz w:val="28"/>
                <w:szCs w:val="28"/>
              </w:rPr>
              <w:t>]</w:t>
            </w:r>
            <w:r w:rsidR="00CD1819">
              <w:rPr>
                <w:rFonts w:ascii="Times New Roman" w:hAnsi="Times New Roman" w:cs="Times New Roman"/>
                <w:sz w:val="28"/>
                <w:szCs w:val="28"/>
              </w:rPr>
              <w:t xml:space="preserve"> </w:t>
            </w:r>
            <w:r w:rsidRPr="0084132C">
              <w:rPr>
                <w:rFonts w:ascii="Times New Roman" w:hAnsi="Times New Roman" w:cs="Times New Roman"/>
                <w:sz w:val="28"/>
                <w:szCs w:val="28"/>
              </w:rPr>
              <w:t xml:space="preserve">в Косове были людьми второго или третьего сорта. Мы хотим, чтобы у вас были свои права, равноправие, был свой язык, свои учителя, чтобы вы ощущали себя в своей стране». </w:t>
            </w:r>
          </w:p>
          <w:p w:rsidR="00327C00" w:rsidRPr="00327C00" w:rsidRDefault="00327C00" w:rsidP="00EF165E">
            <w:pPr>
              <w:jc w:val="both"/>
              <w:rPr>
                <w:rFonts w:ascii="Times New Roman" w:eastAsia="Times New Roman" w:hAnsi="Times New Roman" w:cs="Times New Roman"/>
                <w:sz w:val="28"/>
                <w:szCs w:val="28"/>
                <w:u w:val="single"/>
                <w:lang w:eastAsia="ru-RU"/>
              </w:rPr>
            </w:pPr>
          </w:p>
        </w:tc>
      </w:tr>
    </w:tbl>
    <w:p w:rsidR="00327C00" w:rsidRDefault="00327C00" w:rsidP="00EF165E">
      <w:pPr>
        <w:shd w:val="clear" w:color="auto" w:fill="FFFFFF"/>
        <w:spacing w:after="0" w:line="240" w:lineRule="auto"/>
        <w:jc w:val="both"/>
        <w:rPr>
          <w:rFonts w:ascii="Times New Roman" w:eastAsia="Times New Roman" w:hAnsi="Times New Roman" w:cs="Times New Roman"/>
          <w:sz w:val="28"/>
          <w:szCs w:val="28"/>
          <w:lang w:eastAsia="ru-RU"/>
        </w:rPr>
      </w:pPr>
    </w:p>
    <w:p w:rsidR="00B934B3" w:rsidRPr="0084132C" w:rsidRDefault="00327C00" w:rsidP="00315FBB">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
    <w:p w:rsidR="00B934B3" w:rsidRDefault="00B934B3" w:rsidP="00EF165E">
      <w:pPr>
        <w:spacing w:after="0" w:line="240" w:lineRule="auto"/>
        <w:ind w:firstLine="737"/>
        <w:jc w:val="both"/>
        <w:rPr>
          <w:rFonts w:ascii="Times New Roman" w:hAnsi="Times New Roman" w:cs="Times New Roman"/>
          <w:sz w:val="28"/>
          <w:szCs w:val="28"/>
        </w:rPr>
      </w:pPr>
      <w:r w:rsidRPr="0084132C">
        <w:rPr>
          <w:rFonts w:ascii="Times New Roman" w:hAnsi="Times New Roman" w:cs="Times New Roman"/>
          <w:sz w:val="28"/>
          <w:szCs w:val="28"/>
        </w:rPr>
        <w:t xml:space="preserve">Особый статус территориальной политической единицы Косово и </w:t>
      </w:r>
      <w:proofErr w:type="spellStart"/>
      <w:r w:rsidRPr="0084132C">
        <w:rPr>
          <w:rFonts w:ascii="Times New Roman" w:hAnsi="Times New Roman" w:cs="Times New Roman"/>
          <w:sz w:val="28"/>
          <w:szCs w:val="28"/>
        </w:rPr>
        <w:t>Метохия</w:t>
      </w:r>
      <w:proofErr w:type="spellEnd"/>
      <w:r w:rsidRPr="0084132C">
        <w:rPr>
          <w:rFonts w:ascii="Times New Roman" w:hAnsi="Times New Roman" w:cs="Times New Roman"/>
          <w:sz w:val="28"/>
          <w:szCs w:val="28"/>
        </w:rPr>
        <w:t xml:space="preserve"> получили только после образования ФНРЮ. Каждое послевоенное десятилетие повышало статус Косова и приносило существенное расширение автономии - от Автономной области в составе Сербии в </w:t>
      </w:r>
      <w:smartTag w:uri="urn:schemas-microsoft-com:office:smarttags" w:element="metricconverter">
        <w:smartTagPr>
          <w:attr w:name="ProductID" w:val="1945 г"/>
        </w:smartTagPr>
        <w:r w:rsidRPr="0084132C">
          <w:rPr>
            <w:rFonts w:ascii="Times New Roman" w:hAnsi="Times New Roman" w:cs="Times New Roman"/>
            <w:sz w:val="28"/>
            <w:szCs w:val="28"/>
          </w:rPr>
          <w:t>1945 г</w:t>
        </w:r>
      </w:smartTag>
      <w:r w:rsidRPr="0084132C">
        <w:rPr>
          <w:rFonts w:ascii="Times New Roman" w:hAnsi="Times New Roman" w:cs="Times New Roman"/>
          <w:sz w:val="28"/>
          <w:szCs w:val="28"/>
        </w:rPr>
        <w:t xml:space="preserve">. до Автономного края с широчайшими полномочиями, практически равноправного с республиками субъекта федерации, в </w:t>
      </w:r>
      <w:smartTag w:uri="urn:schemas-microsoft-com:office:smarttags" w:element="metricconverter">
        <w:smartTagPr>
          <w:attr w:name="ProductID" w:val="1974 г"/>
        </w:smartTagPr>
        <w:r w:rsidRPr="0084132C">
          <w:rPr>
            <w:rFonts w:ascii="Times New Roman" w:hAnsi="Times New Roman" w:cs="Times New Roman"/>
            <w:sz w:val="28"/>
            <w:szCs w:val="28"/>
          </w:rPr>
          <w:t>1974 г</w:t>
        </w:r>
      </w:smartTag>
      <w:r w:rsidRPr="0084132C">
        <w:rPr>
          <w:rFonts w:ascii="Times New Roman" w:hAnsi="Times New Roman" w:cs="Times New Roman"/>
          <w:sz w:val="28"/>
          <w:szCs w:val="28"/>
        </w:rPr>
        <w:t xml:space="preserve">. </w:t>
      </w:r>
      <w:r w:rsidR="0084132C">
        <w:rPr>
          <w:rFonts w:ascii="Times New Roman" w:hAnsi="Times New Roman" w:cs="Times New Roman"/>
          <w:sz w:val="28"/>
          <w:szCs w:val="28"/>
        </w:rPr>
        <w:t>Однако борьба за выход из состава Югославии продолжалась все годы… и</w:t>
      </w:r>
      <w:r w:rsidR="00D3372C">
        <w:rPr>
          <w:rFonts w:ascii="Times New Roman" w:hAnsi="Times New Roman" w:cs="Times New Roman"/>
          <w:sz w:val="28"/>
          <w:szCs w:val="28"/>
        </w:rPr>
        <w:t>, как мы видим,</w:t>
      </w:r>
      <w:r w:rsidR="0084132C">
        <w:rPr>
          <w:rFonts w:ascii="Times New Roman" w:hAnsi="Times New Roman" w:cs="Times New Roman"/>
          <w:sz w:val="28"/>
          <w:szCs w:val="28"/>
        </w:rPr>
        <w:t xml:space="preserve"> увенчалась успехом.</w:t>
      </w:r>
    </w:p>
    <w:p w:rsidR="002E0FD4" w:rsidRPr="002E0FD4" w:rsidRDefault="002E0FD4" w:rsidP="002E0FD4">
      <w:pPr>
        <w:ind w:firstLine="360"/>
        <w:jc w:val="both"/>
        <w:rPr>
          <w:rFonts w:ascii="Times New Roman" w:eastAsia="MS Mincho" w:hAnsi="Times New Roman" w:cs="Times New Roman"/>
          <w:sz w:val="28"/>
          <w:szCs w:val="28"/>
        </w:rPr>
      </w:pPr>
      <w:r w:rsidRPr="002E0FD4">
        <w:rPr>
          <w:rFonts w:ascii="Times New Roman" w:eastAsia="MS Mincho" w:hAnsi="Times New Roman" w:cs="Times New Roman"/>
          <w:sz w:val="28"/>
          <w:szCs w:val="28"/>
        </w:rPr>
        <w:t>Документы выявляют ряд закономерностей в позиции албанцев, которые боролись сначала за признание Европой албанской нации, затем за независимость, ставя конеч</w:t>
      </w:r>
      <w:r>
        <w:rPr>
          <w:rFonts w:ascii="Times New Roman" w:eastAsia="MS Mincho" w:hAnsi="Times New Roman" w:cs="Times New Roman"/>
          <w:sz w:val="28"/>
          <w:szCs w:val="28"/>
        </w:rPr>
        <w:t>н</w:t>
      </w:r>
      <w:r w:rsidRPr="002E0FD4">
        <w:rPr>
          <w:rFonts w:ascii="Times New Roman" w:eastAsia="MS Mincho" w:hAnsi="Times New Roman" w:cs="Times New Roman"/>
          <w:sz w:val="28"/>
          <w:szCs w:val="28"/>
        </w:rPr>
        <w:t>ую цель - объединение всех земель с большинством албанского населения. Так, борьбу албанского населения в достижении целей отличали:</w:t>
      </w:r>
      <w:r>
        <w:rPr>
          <w:rFonts w:ascii="Times New Roman" w:eastAsia="MS Mincho" w:hAnsi="Times New Roman" w:cs="Times New Roman"/>
          <w:sz w:val="28"/>
          <w:szCs w:val="28"/>
        </w:rPr>
        <w:t xml:space="preserve"> перманентность, </w:t>
      </w:r>
      <w:proofErr w:type="spellStart"/>
      <w:r>
        <w:rPr>
          <w:rFonts w:ascii="Times New Roman" w:eastAsia="MS Mincho" w:hAnsi="Times New Roman" w:cs="Times New Roman"/>
          <w:sz w:val="28"/>
          <w:szCs w:val="28"/>
        </w:rPr>
        <w:t>поэтапность</w:t>
      </w:r>
      <w:proofErr w:type="spellEnd"/>
      <w:r>
        <w:rPr>
          <w:rFonts w:ascii="Times New Roman" w:eastAsia="MS Mincho" w:hAnsi="Times New Roman" w:cs="Times New Roman"/>
          <w:sz w:val="28"/>
          <w:szCs w:val="28"/>
        </w:rPr>
        <w:t xml:space="preserve">, </w:t>
      </w:r>
      <w:r w:rsidRPr="002E0FD4">
        <w:rPr>
          <w:rFonts w:ascii="Times New Roman" w:eastAsia="MS Mincho" w:hAnsi="Times New Roman" w:cs="Times New Roman"/>
          <w:sz w:val="28"/>
          <w:szCs w:val="28"/>
        </w:rPr>
        <w:t xml:space="preserve">подчинение всех единой задаче, недопущение </w:t>
      </w:r>
      <w:proofErr w:type="spellStart"/>
      <w:r w:rsidRPr="002E0FD4">
        <w:rPr>
          <w:rFonts w:ascii="Times New Roman" w:eastAsia="MS Mincho" w:hAnsi="Times New Roman" w:cs="Times New Roman"/>
          <w:sz w:val="28"/>
          <w:szCs w:val="28"/>
        </w:rPr>
        <w:t>неединства</w:t>
      </w:r>
      <w:proofErr w:type="spellEnd"/>
      <w:r>
        <w:rPr>
          <w:rFonts w:ascii="Times New Roman" w:eastAsia="MS Mincho" w:hAnsi="Times New Roman" w:cs="Times New Roman"/>
          <w:sz w:val="28"/>
          <w:szCs w:val="28"/>
        </w:rPr>
        <w:t xml:space="preserve">, </w:t>
      </w:r>
      <w:r w:rsidRPr="002E0FD4">
        <w:rPr>
          <w:rFonts w:ascii="Times New Roman" w:eastAsia="MS Mincho" w:hAnsi="Times New Roman" w:cs="Times New Roman"/>
          <w:sz w:val="28"/>
          <w:szCs w:val="28"/>
        </w:rPr>
        <w:t>стремление очистить территории, обозначенные как албанс</w:t>
      </w:r>
      <w:r>
        <w:rPr>
          <w:rFonts w:ascii="Times New Roman" w:eastAsia="MS Mincho" w:hAnsi="Times New Roman" w:cs="Times New Roman"/>
          <w:sz w:val="28"/>
          <w:szCs w:val="28"/>
        </w:rPr>
        <w:t xml:space="preserve">кие, от неалбанского населения, </w:t>
      </w:r>
      <w:r w:rsidRPr="002E0FD4">
        <w:rPr>
          <w:rFonts w:ascii="Times New Roman" w:eastAsia="MS Mincho" w:hAnsi="Times New Roman" w:cs="Times New Roman"/>
          <w:sz w:val="28"/>
          <w:szCs w:val="28"/>
        </w:rPr>
        <w:t>отсутствие у албанцев фанатичной религиозности, которую успешно нескольк</w:t>
      </w:r>
      <w:r>
        <w:rPr>
          <w:rFonts w:ascii="Times New Roman" w:eastAsia="MS Mincho" w:hAnsi="Times New Roman" w:cs="Times New Roman"/>
          <w:sz w:val="28"/>
          <w:szCs w:val="28"/>
        </w:rPr>
        <w:t xml:space="preserve">о веков заменяла идея </w:t>
      </w:r>
      <w:proofErr w:type="spellStart"/>
      <w:r>
        <w:rPr>
          <w:rFonts w:ascii="Times New Roman" w:eastAsia="MS Mincho" w:hAnsi="Times New Roman" w:cs="Times New Roman"/>
          <w:sz w:val="28"/>
          <w:szCs w:val="28"/>
        </w:rPr>
        <w:t>албанизма</w:t>
      </w:r>
      <w:proofErr w:type="spellEnd"/>
      <w:r>
        <w:rPr>
          <w:rFonts w:ascii="Times New Roman" w:eastAsia="MS Mincho" w:hAnsi="Times New Roman" w:cs="Times New Roman"/>
          <w:sz w:val="28"/>
          <w:szCs w:val="28"/>
        </w:rPr>
        <w:t xml:space="preserve">, </w:t>
      </w:r>
      <w:r w:rsidRPr="002E0FD4">
        <w:rPr>
          <w:rFonts w:ascii="Times New Roman" w:eastAsia="MS Mincho" w:hAnsi="Times New Roman" w:cs="Times New Roman"/>
          <w:sz w:val="28"/>
          <w:szCs w:val="28"/>
        </w:rPr>
        <w:t>использование методов насилия и террора.</w:t>
      </w:r>
    </w:p>
    <w:p w:rsidR="00D3372C" w:rsidRPr="0084132C" w:rsidRDefault="00D3372C" w:rsidP="002E0FD4">
      <w:pPr>
        <w:spacing w:after="0" w:line="240" w:lineRule="auto"/>
        <w:ind w:left="737"/>
        <w:jc w:val="both"/>
        <w:rPr>
          <w:rFonts w:ascii="Times New Roman" w:hAnsi="Times New Roman" w:cs="Times New Roman"/>
          <w:sz w:val="28"/>
          <w:szCs w:val="28"/>
        </w:rPr>
      </w:pPr>
    </w:p>
    <w:p w:rsidR="00082F34" w:rsidRPr="00082F34" w:rsidRDefault="00082F34" w:rsidP="00EF165E">
      <w:pPr>
        <w:shd w:val="clear" w:color="auto" w:fill="FFFFFF"/>
        <w:spacing w:after="0" w:line="240" w:lineRule="auto"/>
        <w:jc w:val="both"/>
        <w:rPr>
          <w:rFonts w:ascii="Arial" w:eastAsia="Times New Roman" w:hAnsi="Arial" w:cs="Arial"/>
          <w:b/>
          <w:color w:val="4472C4" w:themeColor="accent5"/>
          <w:sz w:val="20"/>
          <w:szCs w:val="20"/>
          <w:lang w:eastAsia="ru-RU"/>
        </w:rPr>
      </w:pPr>
      <w:r w:rsidRPr="00082F34">
        <w:rPr>
          <w:rFonts w:ascii="Times New Roman" w:eastAsia="Times New Roman" w:hAnsi="Times New Roman" w:cs="Times New Roman"/>
          <w:color w:val="222222"/>
          <w:sz w:val="28"/>
          <w:szCs w:val="28"/>
          <w:lang w:eastAsia="ru-RU"/>
        </w:rPr>
        <w:t>-  </w:t>
      </w:r>
      <w:r w:rsidRPr="00082F34">
        <w:rPr>
          <w:rFonts w:ascii="Times New Roman" w:eastAsia="Times New Roman" w:hAnsi="Times New Roman" w:cs="Times New Roman"/>
          <w:b/>
          <w:color w:val="4472C4" w:themeColor="accent5"/>
          <w:sz w:val="28"/>
          <w:szCs w:val="28"/>
          <w:lang w:eastAsia="ru-RU"/>
        </w:rPr>
        <w:t>Непостижимо: почему</w:t>
      </w:r>
      <w:r w:rsidR="00636DD7">
        <w:rPr>
          <w:rFonts w:ascii="Times New Roman" w:eastAsia="Times New Roman" w:hAnsi="Times New Roman" w:cs="Times New Roman"/>
          <w:b/>
          <w:color w:val="4472C4" w:themeColor="accent5"/>
          <w:sz w:val="28"/>
          <w:szCs w:val="28"/>
          <w:lang w:eastAsia="ru-RU"/>
        </w:rPr>
        <w:t xml:space="preserve"> </w:t>
      </w:r>
      <w:r w:rsidR="00636DD7" w:rsidRPr="00082F34">
        <w:rPr>
          <w:rFonts w:ascii="Times New Roman" w:eastAsia="Times New Roman" w:hAnsi="Times New Roman" w:cs="Times New Roman"/>
          <w:b/>
          <w:color w:val="4472C4" w:themeColor="accent5"/>
          <w:sz w:val="28"/>
          <w:szCs w:val="28"/>
          <w:lang w:eastAsia="ru-RU"/>
        </w:rPr>
        <w:t>приз</w:t>
      </w:r>
      <w:r w:rsidR="00636DD7">
        <w:rPr>
          <w:rFonts w:ascii="Times New Roman" w:eastAsia="Times New Roman" w:hAnsi="Times New Roman" w:cs="Times New Roman"/>
          <w:b/>
          <w:color w:val="4472C4" w:themeColor="accent5"/>
          <w:sz w:val="28"/>
          <w:szCs w:val="28"/>
          <w:lang w:eastAsia="ru-RU"/>
        </w:rPr>
        <w:t>ванные быть защитниками КФОР (международные силы под руководством НАТО, ответственные за обеспечение стабильности в Косове),</w:t>
      </w:r>
      <w:r w:rsidRPr="00082F34">
        <w:rPr>
          <w:rFonts w:ascii="Times New Roman" w:eastAsia="Times New Roman" w:hAnsi="Times New Roman" w:cs="Times New Roman"/>
          <w:b/>
          <w:color w:val="4472C4" w:themeColor="accent5"/>
          <w:sz w:val="28"/>
          <w:szCs w:val="28"/>
          <w:lang w:eastAsia="ru-RU"/>
        </w:rPr>
        <w:t xml:space="preserve"> заведомо берут исключител</w:t>
      </w:r>
      <w:r w:rsidR="00636DD7">
        <w:rPr>
          <w:rFonts w:ascii="Times New Roman" w:eastAsia="Times New Roman" w:hAnsi="Times New Roman" w:cs="Times New Roman"/>
          <w:b/>
          <w:color w:val="4472C4" w:themeColor="accent5"/>
          <w:sz w:val="28"/>
          <w:szCs w:val="28"/>
          <w:lang w:eastAsia="ru-RU"/>
        </w:rPr>
        <w:t>ьно сторону откровенных бандитов, терроризирующих иноплеменников? Получается что-то вроде «Симпатии</w:t>
      </w:r>
      <w:r w:rsidRPr="00082F34">
        <w:rPr>
          <w:rFonts w:ascii="Times New Roman" w:eastAsia="Times New Roman" w:hAnsi="Times New Roman" w:cs="Times New Roman"/>
          <w:b/>
          <w:color w:val="4472C4" w:themeColor="accent5"/>
          <w:sz w:val="28"/>
          <w:szCs w:val="28"/>
          <w:lang w:eastAsia="ru-RU"/>
        </w:rPr>
        <w:t xml:space="preserve"> к дьяволу» - как пел когда-то Мик </w:t>
      </w:r>
      <w:proofErr w:type="spellStart"/>
      <w:r w:rsidRPr="00082F34">
        <w:rPr>
          <w:rFonts w:ascii="Times New Roman" w:eastAsia="Times New Roman" w:hAnsi="Times New Roman" w:cs="Times New Roman"/>
          <w:b/>
          <w:color w:val="4472C4" w:themeColor="accent5"/>
          <w:sz w:val="28"/>
          <w:szCs w:val="28"/>
          <w:lang w:eastAsia="ru-RU"/>
        </w:rPr>
        <w:t>Дже</w:t>
      </w:r>
      <w:r w:rsidR="00636DD7">
        <w:rPr>
          <w:rFonts w:ascii="Times New Roman" w:eastAsia="Times New Roman" w:hAnsi="Times New Roman" w:cs="Times New Roman"/>
          <w:b/>
          <w:color w:val="4472C4" w:themeColor="accent5"/>
          <w:sz w:val="28"/>
          <w:szCs w:val="28"/>
          <w:lang w:eastAsia="ru-RU"/>
        </w:rPr>
        <w:t>ггер</w:t>
      </w:r>
      <w:proofErr w:type="spellEnd"/>
      <w:r w:rsidR="00636DD7">
        <w:rPr>
          <w:rFonts w:ascii="Times New Roman" w:eastAsia="Times New Roman" w:hAnsi="Times New Roman" w:cs="Times New Roman"/>
          <w:b/>
          <w:color w:val="4472C4" w:themeColor="accent5"/>
          <w:sz w:val="28"/>
          <w:szCs w:val="28"/>
          <w:lang w:eastAsia="ru-RU"/>
        </w:rPr>
        <w:t xml:space="preserve"> («</w:t>
      </w:r>
      <w:proofErr w:type="spellStart"/>
      <w:r w:rsidR="00636DD7">
        <w:rPr>
          <w:rFonts w:ascii="Times New Roman" w:eastAsia="Times New Roman" w:hAnsi="Times New Roman" w:cs="Times New Roman"/>
          <w:b/>
          <w:color w:val="4472C4" w:themeColor="accent5"/>
          <w:sz w:val="28"/>
          <w:szCs w:val="28"/>
          <w:lang w:eastAsia="ru-RU"/>
        </w:rPr>
        <w:t>Роллинг</w:t>
      </w:r>
      <w:proofErr w:type="spellEnd"/>
      <w:r w:rsidR="00636DD7">
        <w:rPr>
          <w:rFonts w:ascii="Times New Roman" w:eastAsia="Times New Roman" w:hAnsi="Times New Roman" w:cs="Times New Roman"/>
          <w:b/>
          <w:color w:val="4472C4" w:themeColor="accent5"/>
          <w:sz w:val="28"/>
          <w:szCs w:val="28"/>
          <w:lang w:eastAsia="ru-RU"/>
        </w:rPr>
        <w:t xml:space="preserve"> </w:t>
      </w:r>
      <w:proofErr w:type="spellStart"/>
      <w:r w:rsidR="00636DD7">
        <w:rPr>
          <w:rFonts w:ascii="Times New Roman" w:eastAsia="Times New Roman" w:hAnsi="Times New Roman" w:cs="Times New Roman"/>
          <w:b/>
          <w:color w:val="4472C4" w:themeColor="accent5"/>
          <w:sz w:val="28"/>
          <w:szCs w:val="28"/>
          <w:lang w:eastAsia="ru-RU"/>
        </w:rPr>
        <w:t>Стоунз</w:t>
      </w:r>
      <w:proofErr w:type="spellEnd"/>
      <w:r w:rsidR="00636DD7">
        <w:rPr>
          <w:rFonts w:ascii="Times New Roman" w:eastAsia="Times New Roman" w:hAnsi="Times New Roman" w:cs="Times New Roman"/>
          <w:b/>
          <w:color w:val="4472C4" w:themeColor="accent5"/>
          <w:sz w:val="28"/>
          <w:szCs w:val="28"/>
          <w:lang w:eastAsia="ru-RU"/>
        </w:rPr>
        <w:t>»).  Чем можно объяснить такую</w:t>
      </w:r>
      <w:r w:rsidRPr="00082F34">
        <w:rPr>
          <w:rFonts w:ascii="Times New Roman" w:eastAsia="Times New Roman" w:hAnsi="Times New Roman" w:cs="Times New Roman"/>
          <w:b/>
          <w:color w:val="4472C4" w:themeColor="accent5"/>
          <w:sz w:val="28"/>
          <w:szCs w:val="28"/>
          <w:lang w:eastAsia="ru-RU"/>
        </w:rPr>
        <w:t xml:space="preserve"> пристрастность? Действуют </w:t>
      </w:r>
      <w:r w:rsidR="00636DD7">
        <w:rPr>
          <w:rFonts w:ascii="Times New Roman" w:eastAsia="Times New Roman" w:hAnsi="Times New Roman" w:cs="Times New Roman"/>
          <w:b/>
          <w:color w:val="4472C4" w:themeColor="accent5"/>
          <w:sz w:val="28"/>
          <w:szCs w:val="28"/>
          <w:lang w:eastAsia="ru-RU"/>
        </w:rPr>
        <w:t xml:space="preserve">ли </w:t>
      </w:r>
      <w:r w:rsidRPr="00082F34">
        <w:rPr>
          <w:rFonts w:ascii="Times New Roman" w:eastAsia="Times New Roman" w:hAnsi="Times New Roman" w:cs="Times New Roman"/>
          <w:b/>
          <w:color w:val="4472C4" w:themeColor="accent5"/>
          <w:sz w:val="28"/>
          <w:szCs w:val="28"/>
          <w:lang w:eastAsia="ru-RU"/>
        </w:rPr>
        <w:t>в силу убеждений, инструкций либо страха перед новой безжалостной ордой</w:t>
      </w:r>
      <w:r w:rsidR="00636DD7">
        <w:rPr>
          <w:rFonts w:ascii="Times New Roman" w:eastAsia="Times New Roman" w:hAnsi="Times New Roman" w:cs="Times New Roman"/>
          <w:b/>
          <w:color w:val="4472C4" w:themeColor="accent5"/>
          <w:sz w:val="28"/>
          <w:szCs w:val="28"/>
          <w:lang w:eastAsia="ru-RU"/>
        </w:rPr>
        <w:t>, ими же выпестованной</w:t>
      </w:r>
      <w:r w:rsidRPr="00082F34">
        <w:rPr>
          <w:rFonts w:ascii="Times New Roman" w:eastAsia="Times New Roman" w:hAnsi="Times New Roman" w:cs="Times New Roman"/>
          <w:b/>
          <w:color w:val="4472C4" w:themeColor="accent5"/>
          <w:sz w:val="28"/>
          <w:szCs w:val="28"/>
          <w:lang w:eastAsia="ru-RU"/>
        </w:rPr>
        <w:t>?</w:t>
      </w:r>
    </w:p>
    <w:p w:rsidR="00B934B3" w:rsidRDefault="00082F34" w:rsidP="00EF165E">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082F34">
        <w:rPr>
          <w:rFonts w:ascii="Times New Roman" w:eastAsia="Times New Roman" w:hAnsi="Times New Roman" w:cs="Times New Roman"/>
          <w:color w:val="222222"/>
          <w:sz w:val="28"/>
          <w:szCs w:val="28"/>
          <w:lang w:eastAsia="ru-RU"/>
        </w:rPr>
        <w:t>   </w:t>
      </w:r>
    </w:p>
    <w:p w:rsidR="002E0FD4" w:rsidRPr="002E0FD4" w:rsidRDefault="00BC78F5" w:rsidP="00EF165E">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64116" w:rsidRPr="00C64116">
        <w:rPr>
          <w:rFonts w:ascii="Times New Roman" w:hAnsi="Times New Roman" w:cs="Times New Roman"/>
          <w:sz w:val="28"/>
          <w:szCs w:val="28"/>
        </w:rPr>
        <w:t xml:space="preserve">Сегодня ясно, что стратегический план США, чьим инструментом является НАТО, направлен, прежде всего, против России. Но преградой на этом пути могла стать Югославия. Сначала Югославия мешала потому, что была самым сильным и большим государством на Балканах. </w:t>
      </w:r>
      <w:r>
        <w:rPr>
          <w:rFonts w:ascii="Times New Roman" w:hAnsi="Times New Roman" w:cs="Times New Roman"/>
          <w:sz w:val="28"/>
          <w:szCs w:val="28"/>
        </w:rPr>
        <w:t xml:space="preserve">Следовательно, </w:t>
      </w:r>
      <w:r w:rsidR="00C64116" w:rsidRPr="00C64116">
        <w:rPr>
          <w:rFonts w:ascii="Times New Roman" w:hAnsi="Times New Roman" w:cs="Times New Roman"/>
          <w:sz w:val="28"/>
          <w:szCs w:val="28"/>
        </w:rPr>
        <w:t>требовалось е</w:t>
      </w:r>
      <w:r w:rsidR="00D3372C">
        <w:rPr>
          <w:rFonts w:ascii="Times New Roman" w:hAnsi="Times New Roman" w:cs="Times New Roman"/>
          <w:sz w:val="28"/>
          <w:szCs w:val="28"/>
        </w:rPr>
        <w:t xml:space="preserve">ё </w:t>
      </w:r>
      <w:r w:rsidR="00C64116" w:rsidRPr="00C64116">
        <w:rPr>
          <w:rFonts w:ascii="Times New Roman" w:hAnsi="Times New Roman" w:cs="Times New Roman"/>
          <w:sz w:val="28"/>
          <w:szCs w:val="28"/>
        </w:rPr>
        <w:t xml:space="preserve">расчленить, разбить на маленькие государства. </w:t>
      </w:r>
      <w:r>
        <w:rPr>
          <w:rFonts w:ascii="Times New Roman" w:hAnsi="Times New Roman" w:cs="Times New Roman"/>
          <w:sz w:val="28"/>
          <w:szCs w:val="28"/>
        </w:rPr>
        <w:t>Показательный факт приводит в опубликованном дневнике авторитетный югославский  политик</w:t>
      </w:r>
      <w:r w:rsidR="00C64116" w:rsidRPr="00C64116">
        <w:rPr>
          <w:rFonts w:ascii="Times New Roman" w:hAnsi="Times New Roman" w:cs="Times New Roman"/>
          <w:sz w:val="28"/>
          <w:szCs w:val="28"/>
        </w:rPr>
        <w:t xml:space="preserve"> </w:t>
      </w:r>
      <w:proofErr w:type="spellStart"/>
      <w:r w:rsidR="00C64116" w:rsidRPr="00C64116">
        <w:rPr>
          <w:rFonts w:ascii="Times New Roman" w:hAnsi="Times New Roman" w:cs="Times New Roman"/>
          <w:sz w:val="28"/>
          <w:szCs w:val="28"/>
        </w:rPr>
        <w:t>Борисав</w:t>
      </w:r>
      <w:proofErr w:type="spellEnd"/>
      <w:r w:rsidR="00C64116" w:rsidRPr="00C64116">
        <w:rPr>
          <w:rFonts w:ascii="Times New Roman" w:hAnsi="Times New Roman" w:cs="Times New Roman"/>
          <w:sz w:val="28"/>
          <w:szCs w:val="28"/>
        </w:rPr>
        <w:t xml:space="preserve"> </w:t>
      </w:r>
      <w:proofErr w:type="spellStart"/>
      <w:r w:rsidR="00C64116" w:rsidRPr="00C64116">
        <w:rPr>
          <w:rFonts w:ascii="Times New Roman" w:hAnsi="Times New Roman" w:cs="Times New Roman"/>
          <w:sz w:val="28"/>
          <w:szCs w:val="28"/>
        </w:rPr>
        <w:t>Йович</w:t>
      </w:r>
      <w:proofErr w:type="spellEnd"/>
      <w:r>
        <w:rPr>
          <w:rFonts w:ascii="Times New Roman" w:hAnsi="Times New Roman" w:cs="Times New Roman"/>
          <w:sz w:val="28"/>
          <w:szCs w:val="28"/>
        </w:rPr>
        <w:t xml:space="preserve">.  В </w:t>
      </w:r>
      <w:r w:rsidR="00C64116" w:rsidRPr="00C64116">
        <w:rPr>
          <w:rFonts w:ascii="Times New Roman" w:hAnsi="Times New Roman" w:cs="Times New Roman"/>
          <w:sz w:val="28"/>
          <w:szCs w:val="28"/>
        </w:rPr>
        <w:t xml:space="preserve">декабре 1990 г. </w:t>
      </w:r>
      <w:r>
        <w:rPr>
          <w:rFonts w:ascii="Times New Roman" w:hAnsi="Times New Roman" w:cs="Times New Roman"/>
          <w:sz w:val="28"/>
          <w:szCs w:val="28"/>
        </w:rPr>
        <w:t xml:space="preserve">он </w:t>
      </w:r>
      <w:r w:rsidR="00C64116" w:rsidRPr="00C64116">
        <w:rPr>
          <w:rFonts w:ascii="Times New Roman" w:hAnsi="Times New Roman" w:cs="Times New Roman"/>
          <w:sz w:val="28"/>
          <w:szCs w:val="28"/>
        </w:rPr>
        <w:t xml:space="preserve">получил </w:t>
      </w:r>
      <w:r w:rsidR="009473EC">
        <w:rPr>
          <w:rFonts w:ascii="Times New Roman" w:hAnsi="Times New Roman" w:cs="Times New Roman"/>
          <w:sz w:val="28"/>
          <w:szCs w:val="28"/>
        </w:rPr>
        <w:t>конфиденциальную информацию</w:t>
      </w:r>
      <w:r w:rsidR="00C64116" w:rsidRPr="00C64116">
        <w:rPr>
          <w:rFonts w:ascii="Times New Roman" w:hAnsi="Times New Roman" w:cs="Times New Roman"/>
          <w:sz w:val="28"/>
          <w:szCs w:val="28"/>
        </w:rPr>
        <w:t xml:space="preserve"> из США о том, что "Америка</w:t>
      </w:r>
      <w:r w:rsidR="009473EC">
        <w:rPr>
          <w:rFonts w:ascii="Times New Roman" w:hAnsi="Times New Roman" w:cs="Times New Roman"/>
          <w:sz w:val="28"/>
          <w:szCs w:val="28"/>
        </w:rPr>
        <w:t xml:space="preserve"> начинает работать на разрушение</w:t>
      </w:r>
      <w:r w:rsidR="00C64116" w:rsidRPr="00C64116">
        <w:rPr>
          <w:rFonts w:ascii="Times New Roman" w:hAnsi="Times New Roman" w:cs="Times New Roman"/>
          <w:sz w:val="28"/>
          <w:szCs w:val="28"/>
        </w:rPr>
        <w:t xml:space="preserve"> единства Югославии, и особенно Сербии, поскольку она является е</w:t>
      </w:r>
      <w:r w:rsidR="009473EC">
        <w:rPr>
          <w:rFonts w:ascii="Times New Roman" w:hAnsi="Times New Roman" w:cs="Times New Roman"/>
          <w:sz w:val="28"/>
          <w:szCs w:val="28"/>
        </w:rPr>
        <w:t>динственной опорой социализма, и</w:t>
      </w:r>
      <w:r w:rsidR="00C64116" w:rsidRPr="00C64116">
        <w:rPr>
          <w:rFonts w:ascii="Times New Roman" w:hAnsi="Times New Roman" w:cs="Times New Roman"/>
          <w:sz w:val="28"/>
          <w:szCs w:val="28"/>
        </w:rPr>
        <w:t xml:space="preserve"> тем самым может помешать осуществлен</w:t>
      </w:r>
      <w:r w:rsidR="009473EC">
        <w:rPr>
          <w:rFonts w:ascii="Times New Roman" w:hAnsi="Times New Roman" w:cs="Times New Roman"/>
          <w:sz w:val="28"/>
          <w:szCs w:val="28"/>
        </w:rPr>
        <w:t>ию планов западных стран". Совершенно не устраивала Югославия и</w:t>
      </w:r>
      <w:r w:rsidR="00C64116" w:rsidRPr="00C64116">
        <w:rPr>
          <w:rFonts w:ascii="Times New Roman" w:hAnsi="Times New Roman" w:cs="Times New Roman"/>
          <w:sz w:val="28"/>
          <w:szCs w:val="28"/>
        </w:rPr>
        <w:t xml:space="preserve"> тем, что </w:t>
      </w:r>
      <w:r w:rsidR="00C64116" w:rsidRPr="002E0FD4">
        <w:rPr>
          <w:rFonts w:ascii="Times New Roman" w:hAnsi="Times New Roman" w:cs="Times New Roman"/>
          <w:sz w:val="28"/>
          <w:szCs w:val="28"/>
        </w:rPr>
        <w:t xml:space="preserve">сохранила армию, </w:t>
      </w:r>
      <w:r w:rsidR="0068539B" w:rsidRPr="002E0FD4">
        <w:rPr>
          <w:rFonts w:ascii="Times New Roman" w:hAnsi="Times New Roman" w:cs="Times New Roman"/>
          <w:sz w:val="28"/>
          <w:szCs w:val="28"/>
        </w:rPr>
        <w:t>стоя на пути агрессивных устремлений</w:t>
      </w:r>
      <w:r w:rsidR="009473EC" w:rsidRPr="002E0FD4">
        <w:rPr>
          <w:rFonts w:ascii="Times New Roman" w:hAnsi="Times New Roman" w:cs="Times New Roman"/>
          <w:sz w:val="28"/>
          <w:szCs w:val="28"/>
        </w:rPr>
        <w:t xml:space="preserve"> НАТО. </w:t>
      </w:r>
    </w:p>
    <w:p w:rsidR="005F2076" w:rsidRDefault="002E0FD4" w:rsidP="002E0FD4">
      <w:pPr>
        <w:pStyle w:val="11"/>
        <w:jc w:val="both"/>
        <w:rPr>
          <w:szCs w:val="28"/>
        </w:rPr>
      </w:pPr>
      <w:r w:rsidRPr="002E0FD4">
        <w:rPr>
          <w:szCs w:val="28"/>
          <w:lang w:val="ru-RU"/>
        </w:rPr>
        <w:t xml:space="preserve">И ещё. Америка хотела выбрать соперника, который ей не сможет оказать серьёзного сопротивления. </w:t>
      </w:r>
      <w:r w:rsidR="00E776AA" w:rsidRPr="002E0FD4">
        <w:rPr>
          <w:szCs w:val="28"/>
          <w:lang w:val="ru-RU"/>
        </w:rPr>
        <w:t xml:space="preserve">В назидание всем непокорным странам. </w:t>
      </w:r>
      <w:r w:rsidR="00E776AA" w:rsidRPr="0013584E">
        <w:rPr>
          <w:szCs w:val="28"/>
          <w:lang w:val="ru-RU"/>
        </w:rPr>
        <w:t xml:space="preserve">Однако Сербия </w:t>
      </w:r>
      <w:r w:rsidRPr="0013584E">
        <w:rPr>
          <w:szCs w:val="28"/>
          <w:lang w:val="ru-RU"/>
        </w:rPr>
        <w:t xml:space="preserve">оказалась </w:t>
      </w:r>
      <w:r w:rsidR="0013584E" w:rsidRPr="0013584E">
        <w:rPr>
          <w:szCs w:val="28"/>
          <w:lang w:val="ru-RU"/>
        </w:rPr>
        <w:t>серьёзным противником</w:t>
      </w:r>
      <w:r w:rsidRPr="0013584E">
        <w:rPr>
          <w:szCs w:val="28"/>
          <w:lang w:val="ru-RU"/>
        </w:rPr>
        <w:t xml:space="preserve"> из-за свое</w:t>
      </w:r>
      <w:r w:rsidR="0013584E">
        <w:rPr>
          <w:szCs w:val="28"/>
          <w:lang w:val="ru-RU"/>
        </w:rPr>
        <w:t>й гордости,</w:t>
      </w:r>
      <w:r w:rsidRPr="0013584E">
        <w:rPr>
          <w:szCs w:val="28"/>
          <w:lang w:val="ru-RU"/>
        </w:rPr>
        <w:t xml:space="preserve"> нежелания подчиняться диктату, из-за своей сохранившейся исторической памяти, склонности уповать на Россию </w:t>
      </w:r>
      <w:r w:rsidR="0013584E">
        <w:rPr>
          <w:szCs w:val="28"/>
          <w:lang w:val="ru-RU"/>
        </w:rPr>
        <w:t>в трудные минуты своей истории</w:t>
      </w:r>
      <w:r w:rsidRPr="0013584E">
        <w:rPr>
          <w:szCs w:val="28"/>
          <w:lang w:val="ru-RU"/>
        </w:rPr>
        <w:t xml:space="preserve">. </w:t>
      </w:r>
      <w:r w:rsidR="00274499">
        <w:rPr>
          <w:szCs w:val="28"/>
          <w:lang w:val="ru-RU"/>
        </w:rPr>
        <w:t xml:space="preserve">Запад не упустил случая сначала вмешаться в </w:t>
      </w:r>
      <w:r w:rsidR="00274499" w:rsidRPr="0013584E">
        <w:rPr>
          <w:szCs w:val="28"/>
          <w:lang w:val="ru-RU"/>
        </w:rPr>
        <w:t>межнациональн</w:t>
      </w:r>
      <w:r w:rsidR="00274499">
        <w:rPr>
          <w:szCs w:val="28"/>
          <w:lang w:val="ru-RU"/>
        </w:rPr>
        <w:t>ый</w:t>
      </w:r>
      <w:r w:rsidR="00274499" w:rsidRPr="0013584E">
        <w:rPr>
          <w:szCs w:val="28"/>
          <w:lang w:val="ru-RU"/>
        </w:rPr>
        <w:t xml:space="preserve"> конфликт</w:t>
      </w:r>
      <w:r w:rsidR="00274499">
        <w:rPr>
          <w:szCs w:val="28"/>
          <w:lang w:val="ru-RU"/>
        </w:rPr>
        <w:t>, разжечь его, а затем при п</w:t>
      </w:r>
      <w:r w:rsidR="00B70CA1" w:rsidRPr="0013584E">
        <w:rPr>
          <w:szCs w:val="28"/>
          <w:lang w:val="ru-RU"/>
        </w:rPr>
        <w:t>осредничеств</w:t>
      </w:r>
      <w:r w:rsidR="00274499">
        <w:rPr>
          <w:szCs w:val="28"/>
          <w:lang w:val="ru-RU"/>
        </w:rPr>
        <w:t xml:space="preserve">е международных организаций создать видимость «урегулирования», которое скорее было формой принуждения к миру. </w:t>
      </w:r>
      <w:proofErr w:type="spellStart"/>
      <w:r w:rsidR="00B70CA1" w:rsidRPr="0013584E">
        <w:rPr>
          <w:szCs w:val="28"/>
        </w:rPr>
        <w:t>Об</w:t>
      </w:r>
      <w:proofErr w:type="spellEnd"/>
      <w:r w:rsidR="00B70CA1" w:rsidRPr="0013584E">
        <w:rPr>
          <w:szCs w:val="28"/>
        </w:rPr>
        <w:t xml:space="preserve"> </w:t>
      </w:r>
      <w:proofErr w:type="spellStart"/>
      <w:r w:rsidR="00B70CA1" w:rsidRPr="0013584E">
        <w:rPr>
          <w:szCs w:val="28"/>
        </w:rPr>
        <w:t>этом</w:t>
      </w:r>
      <w:proofErr w:type="spellEnd"/>
      <w:r w:rsidR="00B70CA1" w:rsidRPr="0013584E">
        <w:rPr>
          <w:szCs w:val="28"/>
        </w:rPr>
        <w:t xml:space="preserve"> </w:t>
      </w:r>
      <w:proofErr w:type="spellStart"/>
      <w:r w:rsidR="005F2076" w:rsidRPr="0013584E">
        <w:rPr>
          <w:szCs w:val="28"/>
        </w:rPr>
        <w:t>стоит</w:t>
      </w:r>
      <w:proofErr w:type="spellEnd"/>
      <w:r w:rsidR="005F2076" w:rsidRPr="0013584E">
        <w:rPr>
          <w:szCs w:val="28"/>
        </w:rPr>
        <w:t xml:space="preserve"> </w:t>
      </w:r>
      <w:proofErr w:type="spellStart"/>
      <w:r w:rsidR="005F2076" w:rsidRPr="0013584E">
        <w:rPr>
          <w:szCs w:val="28"/>
        </w:rPr>
        <w:t>сказать</w:t>
      </w:r>
      <w:proofErr w:type="spellEnd"/>
      <w:r w:rsidR="005F2076" w:rsidRPr="0013584E">
        <w:rPr>
          <w:szCs w:val="28"/>
        </w:rPr>
        <w:t xml:space="preserve"> </w:t>
      </w:r>
      <w:proofErr w:type="spellStart"/>
      <w:r w:rsidR="005F2076" w:rsidRPr="0013584E">
        <w:rPr>
          <w:szCs w:val="28"/>
        </w:rPr>
        <w:t>особо</w:t>
      </w:r>
      <w:proofErr w:type="spellEnd"/>
      <w:r w:rsidR="00B70CA1">
        <w:rPr>
          <w:szCs w:val="28"/>
        </w:rPr>
        <w:t xml:space="preserve">. </w:t>
      </w:r>
    </w:p>
    <w:p w:rsidR="009E2B47" w:rsidRDefault="009E2B47" w:rsidP="00EF165E">
      <w:pPr>
        <w:shd w:val="clear" w:color="auto" w:fill="FFFFFF"/>
        <w:spacing w:after="0" w:line="240" w:lineRule="auto"/>
        <w:ind w:firstLine="708"/>
        <w:jc w:val="both"/>
        <w:rPr>
          <w:rFonts w:ascii="Times New Roman" w:hAnsi="Times New Roman" w:cs="Times New Roman"/>
          <w:sz w:val="28"/>
          <w:szCs w:val="28"/>
        </w:rPr>
      </w:pPr>
    </w:p>
    <w:tbl>
      <w:tblPr>
        <w:tblStyle w:val="ae"/>
        <w:tblW w:w="0" w:type="auto"/>
        <w:tblLook w:val="04A0" w:firstRow="1" w:lastRow="0" w:firstColumn="1" w:lastColumn="0" w:noHBand="0" w:noVBand="1"/>
      </w:tblPr>
      <w:tblGrid>
        <w:gridCol w:w="8153"/>
      </w:tblGrid>
      <w:tr w:rsidR="003823B9" w:rsidTr="003823B9">
        <w:tc>
          <w:tcPr>
            <w:tcW w:w="8153" w:type="dxa"/>
          </w:tcPr>
          <w:p w:rsidR="003823B9" w:rsidRDefault="003823B9" w:rsidP="00EF165E">
            <w:pPr>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8B32DF">
              <w:rPr>
                <w:rFonts w:ascii="Times New Roman" w:hAnsi="Times New Roman" w:cs="Times New Roman"/>
                <w:sz w:val="28"/>
                <w:szCs w:val="28"/>
                <w:u w:val="single"/>
              </w:rPr>
              <w:t>МЕХАНИЗМ ПРИНУЖДЕНИЯ</w:t>
            </w:r>
            <w:r>
              <w:rPr>
                <w:rFonts w:ascii="Times New Roman" w:hAnsi="Times New Roman" w:cs="Times New Roman"/>
                <w:sz w:val="28"/>
                <w:szCs w:val="28"/>
                <w:u w:val="single"/>
              </w:rPr>
              <w:t>.</w:t>
            </w:r>
          </w:p>
          <w:p w:rsidR="00420856" w:rsidRDefault="00077D4E" w:rsidP="00EF165E">
            <w:pPr>
              <w:jc w:val="both"/>
              <w:rPr>
                <w:rFonts w:ascii="Times New Roman" w:hAnsi="Times New Roman" w:cs="Times New Roman"/>
                <w:sz w:val="28"/>
                <w:szCs w:val="28"/>
              </w:rPr>
            </w:pPr>
            <w:r>
              <w:rPr>
                <w:rFonts w:ascii="Times New Roman" w:hAnsi="Times New Roman" w:cs="Times New Roman"/>
                <w:sz w:val="28"/>
                <w:szCs w:val="28"/>
              </w:rPr>
              <w:t>На Балканах была о</w:t>
            </w:r>
            <w:r w:rsidR="00FA4F38">
              <w:rPr>
                <w:rFonts w:ascii="Times New Roman" w:hAnsi="Times New Roman" w:cs="Times New Roman"/>
                <w:sz w:val="28"/>
                <w:szCs w:val="28"/>
              </w:rPr>
              <w:t>тработана методи</w:t>
            </w:r>
            <w:r w:rsidR="00D626D9">
              <w:rPr>
                <w:rFonts w:ascii="Times New Roman" w:hAnsi="Times New Roman" w:cs="Times New Roman"/>
                <w:sz w:val="28"/>
                <w:szCs w:val="28"/>
              </w:rPr>
              <w:t xml:space="preserve">ка </w:t>
            </w:r>
            <w:r w:rsidR="00FA4F38">
              <w:rPr>
                <w:rFonts w:ascii="Times New Roman" w:hAnsi="Times New Roman" w:cs="Times New Roman"/>
                <w:sz w:val="28"/>
                <w:szCs w:val="28"/>
              </w:rPr>
              <w:t xml:space="preserve">признания за тем или иным субъектом </w:t>
            </w:r>
            <w:r w:rsidR="006644DE">
              <w:rPr>
                <w:rFonts w:ascii="Times New Roman" w:hAnsi="Times New Roman" w:cs="Times New Roman"/>
                <w:sz w:val="28"/>
                <w:szCs w:val="28"/>
              </w:rPr>
              <w:t xml:space="preserve">многонациональной </w:t>
            </w:r>
            <w:r w:rsidR="00FA4F38">
              <w:rPr>
                <w:rFonts w:ascii="Times New Roman" w:hAnsi="Times New Roman" w:cs="Times New Roman"/>
                <w:sz w:val="28"/>
                <w:szCs w:val="28"/>
              </w:rPr>
              <w:t>федерации статуса</w:t>
            </w:r>
            <w:r w:rsidR="006644DE">
              <w:rPr>
                <w:rFonts w:ascii="Times New Roman" w:hAnsi="Times New Roman" w:cs="Times New Roman"/>
                <w:sz w:val="28"/>
                <w:szCs w:val="28"/>
              </w:rPr>
              <w:t xml:space="preserve"> независимого государства. </w:t>
            </w:r>
            <w:r>
              <w:rPr>
                <w:rFonts w:ascii="Times New Roman" w:hAnsi="Times New Roman" w:cs="Times New Roman"/>
                <w:sz w:val="28"/>
                <w:szCs w:val="28"/>
              </w:rPr>
              <w:t>В</w:t>
            </w:r>
            <w:r w:rsidR="006644DE">
              <w:rPr>
                <w:rFonts w:ascii="Times New Roman" w:hAnsi="Times New Roman" w:cs="Times New Roman"/>
                <w:sz w:val="28"/>
                <w:szCs w:val="28"/>
              </w:rPr>
              <w:t>место</w:t>
            </w:r>
            <w:r>
              <w:rPr>
                <w:rFonts w:ascii="Times New Roman" w:hAnsi="Times New Roman" w:cs="Times New Roman"/>
                <w:sz w:val="28"/>
                <w:szCs w:val="28"/>
              </w:rPr>
              <w:t xml:space="preserve"> </w:t>
            </w:r>
            <w:r w:rsidR="006644DE">
              <w:rPr>
                <w:rFonts w:ascii="Times New Roman" w:hAnsi="Times New Roman" w:cs="Times New Roman"/>
                <w:sz w:val="28"/>
                <w:szCs w:val="28"/>
              </w:rPr>
              <w:t xml:space="preserve">распутывания клубка противоречий запускается ускоренный переговорный процесс. </w:t>
            </w:r>
            <w:r w:rsidR="00D626D9">
              <w:rPr>
                <w:rFonts w:ascii="Times New Roman" w:hAnsi="Times New Roman" w:cs="Times New Roman"/>
                <w:sz w:val="28"/>
                <w:szCs w:val="28"/>
              </w:rPr>
              <w:t xml:space="preserve">Переговорщиков не подпускают к разработке планов, а сразу </w:t>
            </w:r>
            <w:r>
              <w:rPr>
                <w:rFonts w:ascii="Times New Roman" w:hAnsi="Times New Roman" w:cs="Times New Roman"/>
                <w:sz w:val="28"/>
                <w:szCs w:val="28"/>
              </w:rPr>
              <w:t>выдвигают</w:t>
            </w:r>
            <w:r w:rsidR="00D626D9">
              <w:rPr>
                <w:rFonts w:ascii="Times New Roman" w:hAnsi="Times New Roman" w:cs="Times New Roman"/>
                <w:sz w:val="28"/>
                <w:szCs w:val="28"/>
              </w:rPr>
              <w:t xml:space="preserve"> готовые решения, выгодные посредникам и той стороне, которой они отдают предпочтение.</w:t>
            </w:r>
            <w:r w:rsidR="009F4A3E">
              <w:rPr>
                <w:rFonts w:ascii="Times New Roman" w:hAnsi="Times New Roman" w:cs="Times New Roman"/>
                <w:sz w:val="28"/>
                <w:szCs w:val="28"/>
              </w:rPr>
              <w:t xml:space="preserve"> Если попадаются несговорчивые, </w:t>
            </w:r>
            <w:r>
              <w:rPr>
                <w:rFonts w:ascii="Times New Roman" w:hAnsi="Times New Roman" w:cs="Times New Roman"/>
                <w:sz w:val="28"/>
                <w:szCs w:val="28"/>
              </w:rPr>
              <w:t xml:space="preserve">то </w:t>
            </w:r>
            <w:r w:rsidR="009F4A3E">
              <w:rPr>
                <w:rFonts w:ascii="Times New Roman" w:hAnsi="Times New Roman" w:cs="Times New Roman"/>
                <w:sz w:val="28"/>
                <w:szCs w:val="28"/>
              </w:rPr>
              <w:t xml:space="preserve">привычно запускается механизм «принуждения к миру» (так поступили с </w:t>
            </w:r>
            <w:r>
              <w:rPr>
                <w:rFonts w:ascii="Times New Roman" w:hAnsi="Times New Roman" w:cs="Times New Roman"/>
                <w:sz w:val="28"/>
                <w:szCs w:val="28"/>
              </w:rPr>
              <w:t xml:space="preserve">Сербией, Республикой Сербской в </w:t>
            </w:r>
            <w:r w:rsidR="009F4A3E">
              <w:rPr>
                <w:rFonts w:ascii="Times New Roman" w:hAnsi="Times New Roman" w:cs="Times New Roman"/>
                <w:sz w:val="28"/>
                <w:szCs w:val="28"/>
              </w:rPr>
              <w:t>Босни</w:t>
            </w:r>
            <w:r>
              <w:rPr>
                <w:rFonts w:ascii="Times New Roman" w:hAnsi="Times New Roman" w:cs="Times New Roman"/>
                <w:sz w:val="28"/>
                <w:szCs w:val="28"/>
              </w:rPr>
              <w:t>и</w:t>
            </w:r>
            <w:r w:rsidR="009F4A3E">
              <w:rPr>
                <w:rFonts w:ascii="Times New Roman" w:hAnsi="Times New Roman" w:cs="Times New Roman"/>
                <w:sz w:val="28"/>
                <w:szCs w:val="28"/>
              </w:rPr>
              <w:t xml:space="preserve"> и Герцеговин</w:t>
            </w:r>
            <w:r>
              <w:rPr>
                <w:rFonts w:ascii="Times New Roman" w:hAnsi="Times New Roman" w:cs="Times New Roman"/>
                <w:sz w:val="28"/>
                <w:szCs w:val="28"/>
              </w:rPr>
              <w:t>е</w:t>
            </w:r>
            <w:r w:rsidR="009F4A3E">
              <w:rPr>
                <w:rFonts w:ascii="Times New Roman" w:hAnsi="Times New Roman" w:cs="Times New Roman"/>
                <w:sz w:val="28"/>
                <w:szCs w:val="28"/>
              </w:rPr>
              <w:t>).</w:t>
            </w:r>
            <w:r w:rsidR="004559C6">
              <w:rPr>
                <w:rFonts w:ascii="Times New Roman" w:hAnsi="Times New Roman" w:cs="Times New Roman"/>
                <w:sz w:val="28"/>
                <w:szCs w:val="28"/>
              </w:rPr>
              <w:t xml:space="preserve"> </w:t>
            </w:r>
          </w:p>
          <w:p w:rsidR="004559C6" w:rsidRDefault="00420856" w:rsidP="00EF165E">
            <w:pPr>
              <w:jc w:val="both"/>
              <w:rPr>
                <w:rFonts w:ascii="Times New Roman" w:hAnsi="Times New Roman" w:cs="Times New Roman"/>
                <w:sz w:val="28"/>
                <w:szCs w:val="28"/>
              </w:rPr>
            </w:pPr>
            <w:r>
              <w:rPr>
                <w:rFonts w:ascii="Times New Roman" w:hAnsi="Times New Roman" w:cs="Times New Roman"/>
                <w:sz w:val="28"/>
                <w:szCs w:val="28"/>
              </w:rPr>
              <w:t xml:space="preserve">     На делегацию</w:t>
            </w:r>
            <w:r w:rsidR="006047E3">
              <w:rPr>
                <w:rFonts w:ascii="Times New Roman" w:hAnsi="Times New Roman" w:cs="Times New Roman"/>
                <w:sz w:val="28"/>
                <w:szCs w:val="28"/>
              </w:rPr>
              <w:t>, от которой ждали уступок,</w:t>
            </w:r>
            <w:r>
              <w:rPr>
                <w:rFonts w:ascii="Times New Roman" w:hAnsi="Times New Roman" w:cs="Times New Roman"/>
                <w:sz w:val="28"/>
                <w:szCs w:val="28"/>
              </w:rPr>
              <w:t xml:space="preserve"> оказывалось давление – что в Дейтоне, что в Рамбуйе.</w:t>
            </w:r>
            <w:r w:rsidR="006047E3">
              <w:rPr>
                <w:rFonts w:ascii="Times New Roman" w:hAnsi="Times New Roman" w:cs="Times New Roman"/>
                <w:sz w:val="28"/>
                <w:szCs w:val="28"/>
              </w:rPr>
              <w:t xml:space="preserve"> </w:t>
            </w:r>
            <w:r>
              <w:rPr>
                <w:rFonts w:ascii="Times New Roman" w:hAnsi="Times New Roman" w:cs="Times New Roman"/>
                <w:sz w:val="28"/>
                <w:szCs w:val="28"/>
              </w:rPr>
              <w:t xml:space="preserve"> </w:t>
            </w:r>
            <w:r w:rsidR="004A13DC">
              <w:rPr>
                <w:rFonts w:ascii="Times New Roman" w:hAnsi="Times New Roman" w:cs="Times New Roman"/>
                <w:sz w:val="28"/>
                <w:szCs w:val="28"/>
              </w:rPr>
              <w:t xml:space="preserve">Ей предоставляли документы в дозированном виде либо вовсе закрывали от неё информацию. И торопили, торопили с подписанием договора. </w:t>
            </w:r>
          </w:p>
          <w:p w:rsidR="00FA4F38" w:rsidRPr="00FA4F38" w:rsidRDefault="004559C6" w:rsidP="00EF165E">
            <w:pPr>
              <w:jc w:val="both"/>
              <w:rPr>
                <w:rFonts w:ascii="Times New Roman" w:hAnsi="Times New Roman" w:cs="Times New Roman"/>
                <w:sz w:val="28"/>
                <w:szCs w:val="28"/>
              </w:rPr>
            </w:pPr>
            <w:r>
              <w:rPr>
                <w:rFonts w:ascii="Times New Roman" w:hAnsi="Times New Roman" w:cs="Times New Roman"/>
                <w:sz w:val="28"/>
                <w:szCs w:val="28"/>
              </w:rPr>
              <w:t xml:space="preserve">    Косово дало пример полного игнорирования</w:t>
            </w:r>
            <w:r w:rsidRPr="00C64116">
              <w:rPr>
                <w:rFonts w:ascii="Times New Roman" w:hAnsi="Times New Roman" w:cs="Times New Roman"/>
                <w:sz w:val="28"/>
                <w:szCs w:val="28"/>
              </w:rPr>
              <w:t xml:space="preserve"> норм международного пр</w:t>
            </w:r>
            <w:r>
              <w:rPr>
                <w:rFonts w:ascii="Times New Roman" w:hAnsi="Times New Roman" w:cs="Times New Roman"/>
                <w:sz w:val="28"/>
                <w:szCs w:val="28"/>
              </w:rPr>
              <w:t>ава и установления</w:t>
            </w:r>
            <w:r w:rsidRPr="00C64116">
              <w:rPr>
                <w:rFonts w:ascii="Times New Roman" w:hAnsi="Times New Roman" w:cs="Times New Roman"/>
                <w:sz w:val="28"/>
                <w:szCs w:val="28"/>
              </w:rPr>
              <w:t xml:space="preserve"> независимого правопорядка на отдельно взятой территории федерации без согласия руководства страны</w:t>
            </w:r>
            <w:r w:rsidR="00332FEE">
              <w:rPr>
                <w:rFonts w:ascii="Times New Roman" w:hAnsi="Times New Roman" w:cs="Times New Roman"/>
                <w:sz w:val="28"/>
                <w:szCs w:val="28"/>
              </w:rPr>
              <w:t>,</w:t>
            </w:r>
            <w:r w:rsidRPr="00C64116">
              <w:rPr>
                <w:rFonts w:ascii="Times New Roman" w:hAnsi="Times New Roman" w:cs="Times New Roman"/>
                <w:sz w:val="28"/>
                <w:szCs w:val="28"/>
              </w:rPr>
              <w:t xml:space="preserve"> с примене</w:t>
            </w:r>
            <w:r>
              <w:rPr>
                <w:rFonts w:ascii="Times New Roman" w:hAnsi="Times New Roman" w:cs="Times New Roman"/>
                <w:sz w:val="28"/>
                <w:szCs w:val="28"/>
              </w:rPr>
              <w:t>нием силы.</w:t>
            </w:r>
            <w:r w:rsidR="007B7192">
              <w:rPr>
                <w:rFonts w:ascii="Times New Roman" w:hAnsi="Times New Roman" w:cs="Times New Roman"/>
                <w:sz w:val="28"/>
                <w:szCs w:val="28"/>
              </w:rPr>
              <w:t xml:space="preserve"> </w:t>
            </w:r>
            <w:r w:rsidR="005940F5">
              <w:rPr>
                <w:rFonts w:ascii="Times New Roman" w:hAnsi="Times New Roman" w:cs="Times New Roman"/>
                <w:sz w:val="28"/>
                <w:szCs w:val="28"/>
              </w:rPr>
              <w:t xml:space="preserve"> </w:t>
            </w:r>
          </w:p>
        </w:tc>
      </w:tr>
    </w:tbl>
    <w:p w:rsidR="00D3372C" w:rsidRPr="00C64116" w:rsidRDefault="00D3372C" w:rsidP="00332FEE">
      <w:pPr>
        <w:spacing w:after="0" w:line="240" w:lineRule="auto"/>
        <w:jc w:val="both"/>
        <w:rPr>
          <w:rFonts w:ascii="Times New Roman" w:hAnsi="Times New Roman" w:cs="Times New Roman"/>
          <w:sz w:val="28"/>
          <w:szCs w:val="28"/>
        </w:rPr>
      </w:pPr>
    </w:p>
    <w:p w:rsidR="00082F34" w:rsidRDefault="00082F34" w:rsidP="00EF165E">
      <w:pPr>
        <w:shd w:val="clear" w:color="auto" w:fill="FFFFFF"/>
        <w:spacing w:after="0" w:line="240" w:lineRule="auto"/>
        <w:jc w:val="both"/>
        <w:rPr>
          <w:rFonts w:ascii="Arial" w:eastAsia="Times New Roman" w:hAnsi="Arial" w:cs="Arial"/>
          <w:color w:val="4472C4" w:themeColor="accent5"/>
          <w:sz w:val="20"/>
          <w:szCs w:val="20"/>
          <w:lang w:eastAsia="ru-RU"/>
        </w:rPr>
      </w:pPr>
      <w:r w:rsidRPr="00C64116">
        <w:rPr>
          <w:rFonts w:ascii="Times New Roman" w:eastAsia="Times New Roman" w:hAnsi="Times New Roman" w:cs="Times New Roman"/>
          <w:color w:val="4472C4" w:themeColor="accent5"/>
          <w:sz w:val="28"/>
          <w:szCs w:val="28"/>
          <w:lang w:eastAsia="ru-RU"/>
        </w:rPr>
        <w:t xml:space="preserve"> - По-Вашему, кому же в конце концов достанется Косово и </w:t>
      </w:r>
      <w:proofErr w:type="spellStart"/>
      <w:r w:rsidRPr="00C64116">
        <w:rPr>
          <w:rFonts w:ascii="Times New Roman" w:eastAsia="Times New Roman" w:hAnsi="Times New Roman" w:cs="Times New Roman"/>
          <w:color w:val="4472C4" w:themeColor="accent5"/>
          <w:sz w:val="28"/>
          <w:szCs w:val="28"/>
          <w:lang w:eastAsia="ru-RU"/>
        </w:rPr>
        <w:t>Метохия</w:t>
      </w:r>
      <w:proofErr w:type="spellEnd"/>
      <w:r w:rsidRPr="00C64116">
        <w:rPr>
          <w:rFonts w:ascii="Times New Roman" w:eastAsia="Times New Roman" w:hAnsi="Times New Roman" w:cs="Times New Roman"/>
          <w:color w:val="4472C4" w:themeColor="accent5"/>
          <w:sz w:val="28"/>
          <w:szCs w:val="28"/>
          <w:lang w:eastAsia="ru-RU"/>
        </w:rPr>
        <w:t>? Какие глобальные изменения в мире должны произойти, чтобы в этой несчастный край вернулись истинные хозяева?</w:t>
      </w:r>
    </w:p>
    <w:p w:rsidR="00C64116" w:rsidRPr="000641FD" w:rsidRDefault="00C64116" w:rsidP="00EF165E">
      <w:pPr>
        <w:shd w:val="clear" w:color="auto" w:fill="FFFFFF"/>
        <w:spacing w:after="0" w:line="240" w:lineRule="auto"/>
        <w:jc w:val="both"/>
        <w:rPr>
          <w:rFonts w:ascii="Times New Roman" w:eastAsia="Times New Roman" w:hAnsi="Times New Roman" w:cs="Times New Roman"/>
          <w:sz w:val="28"/>
          <w:szCs w:val="28"/>
          <w:lang w:eastAsia="ru-RU"/>
        </w:rPr>
      </w:pPr>
    </w:p>
    <w:p w:rsidR="00C64116" w:rsidRDefault="000641FD" w:rsidP="00EF165E">
      <w:pPr>
        <w:shd w:val="clear" w:color="auto" w:fill="FFFFFF"/>
        <w:spacing w:after="0" w:line="240" w:lineRule="auto"/>
        <w:jc w:val="both"/>
        <w:rPr>
          <w:rFonts w:ascii="Times New Roman" w:eastAsia="Times New Roman" w:hAnsi="Times New Roman" w:cs="Times New Roman"/>
          <w:sz w:val="28"/>
          <w:szCs w:val="28"/>
          <w:lang w:eastAsia="ru-RU"/>
        </w:rPr>
      </w:pPr>
      <w:r w:rsidRPr="000641FD">
        <w:rPr>
          <w:rFonts w:ascii="Times New Roman" w:eastAsia="Times New Roman" w:hAnsi="Times New Roman" w:cs="Times New Roman"/>
          <w:sz w:val="28"/>
          <w:szCs w:val="28"/>
          <w:lang w:eastAsia="ru-RU"/>
        </w:rPr>
        <w:tab/>
        <w:t xml:space="preserve">К сожалению, Косово </w:t>
      </w:r>
      <w:r>
        <w:rPr>
          <w:rFonts w:ascii="Times New Roman" w:eastAsia="Times New Roman" w:hAnsi="Times New Roman" w:cs="Times New Roman"/>
          <w:sz w:val="28"/>
          <w:szCs w:val="28"/>
          <w:lang w:eastAsia="ru-RU"/>
        </w:rPr>
        <w:t xml:space="preserve">сдало само нынешнее сербское руководство. До этого не получалось никак. Ведь даже натовцы в 1999 г. не смогли </w:t>
      </w:r>
      <w:r w:rsidR="00D3372C">
        <w:rPr>
          <w:rFonts w:ascii="Times New Roman" w:eastAsia="Times New Roman" w:hAnsi="Times New Roman" w:cs="Times New Roman"/>
          <w:sz w:val="28"/>
          <w:szCs w:val="28"/>
          <w:lang w:eastAsia="ru-RU"/>
        </w:rPr>
        <w:t xml:space="preserve">бомбами </w:t>
      </w:r>
      <w:r>
        <w:rPr>
          <w:rFonts w:ascii="Times New Roman" w:eastAsia="Times New Roman" w:hAnsi="Times New Roman" w:cs="Times New Roman"/>
          <w:sz w:val="28"/>
          <w:szCs w:val="28"/>
          <w:lang w:eastAsia="ru-RU"/>
        </w:rPr>
        <w:t xml:space="preserve">склонить Милошевича признать независимость Косова. Поэтому ставка была сделана на </w:t>
      </w:r>
      <w:r w:rsidR="00D3372C">
        <w:rPr>
          <w:rFonts w:ascii="Times New Roman" w:eastAsia="Times New Roman" w:hAnsi="Times New Roman" w:cs="Times New Roman"/>
          <w:sz w:val="28"/>
          <w:szCs w:val="28"/>
          <w:lang w:eastAsia="ru-RU"/>
        </w:rPr>
        <w:t>следующее:</w:t>
      </w:r>
      <w:r>
        <w:rPr>
          <w:rFonts w:ascii="Times New Roman" w:eastAsia="Times New Roman" w:hAnsi="Times New Roman" w:cs="Times New Roman"/>
          <w:sz w:val="28"/>
          <w:szCs w:val="28"/>
          <w:lang w:eastAsia="ru-RU"/>
        </w:rPr>
        <w:t xml:space="preserve"> пообещать Белграду приём в ЕС, </w:t>
      </w:r>
      <w:r w:rsidR="006619B3">
        <w:rPr>
          <w:rFonts w:ascii="Times New Roman" w:eastAsia="Times New Roman" w:hAnsi="Times New Roman" w:cs="Times New Roman"/>
          <w:sz w:val="28"/>
          <w:szCs w:val="28"/>
          <w:lang w:eastAsia="ru-RU"/>
        </w:rPr>
        <w:t>требовать взамен</w:t>
      </w:r>
      <w:r>
        <w:rPr>
          <w:rFonts w:ascii="Times New Roman" w:eastAsia="Times New Roman" w:hAnsi="Times New Roman" w:cs="Times New Roman"/>
          <w:sz w:val="28"/>
          <w:szCs w:val="28"/>
          <w:lang w:eastAsia="ru-RU"/>
        </w:rPr>
        <w:t xml:space="preserve"> уступ</w:t>
      </w:r>
      <w:r w:rsidR="006619B3">
        <w:rPr>
          <w:rFonts w:ascii="Times New Roman" w:eastAsia="Times New Roman" w:hAnsi="Times New Roman" w:cs="Times New Roman"/>
          <w:sz w:val="28"/>
          <w:szCs w:val="28"/>
          <w:lang w:eastAsia="ru-RU"/>
        </w:rPr>
        <w:t>ок</w:t>
      </w:r>
      <w:r>
        <w:rPr>
          <w:rFonts w:ascii="Times New Roman" w:eastAsia="Times New Roman" w:hAnsi="Times New Roman" w:cs="Times New Roman"/>
          <w:sz w:val="28"/>
          <w:szCs w:val="28"/>
          <w:lang w:eastAsia="ru-RU"/>
        </w:rPr>
        <w:t>, первой из которых было распрощаться с Косовом. И этот план сработал.</w:t>
      </w:r>
    </w:p>
    <w:p w:rsidR="000641FD" w:rsidRPr="00836A61" w:rsidRDefault="00836A61" w:rsidP="00EF16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36A61">
        <w:rPr>
          <w:rFonts w:ascii="Times New Roman" w:hAnsi="Times New Roman" w:cs="Times New Roman"/>
          <w:color w:val="222222"/>
          <w:sz w:val="28"/>
          <w:szCs w:val="28"/>
        </w:rPr>
        <w:t xml:space="preserve">19 апреля </w:t>
      </w:r>
      <w:r>
        <w:rPr>
          <w:rFonts w:ascii="Times New Roman" w:hAnsi="Times New Roman" w:cs="Times New Roman"/>
          <w:color w:val="222222"/>
          <w:sz w:val="28"/>
          <w:szCs w:val="28"/>
        </w:rPr>
        <w:t xml:space="preserve">2014 г. </w:t>
      </w:r>
      <w:r w:rsidRPr="00836A61">
        <w:rPr>
          <w:rFonts w:ascii="Times New Roman" w:hAnsi="Times New Roman" w:cs="Times New Roman"/>
          <w:color w:val="222222"/>
          <w:sz w:val="28"/>
          <w:szCs w:val="28"/>
        </w:rPr>
        <w:t xml:space="preserve">премьер-министры Сербии и Косова </w:t>
      </w:r>
      <w:proofErr w:type="spellStart"/>
      <w:r w:rsidRPr="00836A61">
        <w:rPr>
          <w:rFonts w:ascii="Times New Roman" w:hAnsi="Times New Roman" w:cs="Times New Roman"/>
          <w:color w:val="222222"/>
          <w:sz w:val="28"/>
          <w:szCs w:val="28"/>
        </w:rPr>
        <w:t>Ивица</w:t>
      </w:r>
      <w:proofErr w:type="spellEnd"/>
      <w:r w:rsidRPr="00836A61">
        <w:rPr>
          <w:rFonts w:ascii="Times New Roman" w:hAnsi="Times New Roman" w:cs="Times New Roman"/>
          <w:color w:val="222222"/>
          <w:sz w:val="28"/>
          <w:szCs w:val="28"/>
        </w:rPr>
        <w:t xml:space="preserve"> </w:t>
      </w:r>
      <w:proofErr w:type="spellStart"/>
      <w:r w:rsidRPr="00836A61">
        <w:rPr>
          <w:rFonts w:ascii="Times New Roman" w:hAnsi="Times New Roman" w:cs="Times New Roman"/>
          <w:color w:val="222222"/>
          <w:sz w:val="28"/>
          <w:szCs w:val="28"/>
        </w:rPr>
        <w:t>Дачич</w:t>
      </w:r>
      <w:proofErr w:type="spellEnd"/>
      <w:r w:rsidRPr="00836A61">
        <w:rPr>
          <w:rFonts w:ascii="Times New Roman" w:hAnsi="Times New Roman" w:cs="Times New Roman"/>
          <w:color w:val="222222"/>
          <w:sz w:val="28"/>
          <w:szCs w:val="28"/>
        </w:rPr>
        <w:t xml:space="preserve"> и </w:t>
      </w:r>
      <w:proofErr w:type="spellStart"/>
      <w:r w:rsidRPr="00836A61">
        <w:rPr>
          <w:rFonts w:ascii="Times New Roman" w:hAnsi="Times New Roman" w:cs="Times New Roman"/>
          <w:color w:val="222222"/>
          <w:sz w:val="28"/>
          <w:szCs w:val="28"/>
        </w:rPr>
        <w:t>Хашим</w:t>
      </w:r>
      <w:proofErr w:type="spellEnd"/>
      <w:r w:rsidRPr="00836A61">
        <w:rPr>
          <w:rFonts w:ascii="Times New Roman" w:hAnsi="Times New Roman" w:cs="Times New Roman"/>
          <w:color w:val="222222"/>
          <w:sz w:val="28"/>
          <w:szCs w:val="28"/>
        </w:rPr>
        <w:t xml:space="preserve"> </w:t>
      </w:r>
      <w:proofErr w:type="spellStart"/>
      <w:r w:rsidRPr="00836A61">
        <w:rPr>
          <w:rFonts w:ascii="Times New Roman" w:hAnsi="Times New Roman" w:cs="Times New Roman"/>
          <w:color w:val="222222"/>
          <w:sz w:val="28"/>
          <w:szCs w:val="28"/>
        </w:rPr>
        <w:t>Тачи</w:t>
      </w:r>
      <w:proofErr w:type="spellEnd"/>
      <w:r w:rsidRPr="00836A61">
        <w:rPr>
          <w:rFonts w:ascii="Times New Roman" w:hAnsi="Times New Roman" w:cs="Times New Roman"/>
          <w:color w:val="222222"/>
          <w:sz w:val="28"/>
          <w:szCs w:val="28"/>
        </w:rPr>
        <w:t xml:space="preserve"> закончили переговорный процесс, согласились с текстом Договора о нормализации отношений</w:t>
      </w:r>
      <w:r>
        <w:rPr>
          <w:rFonts w:ascii="Times New Roman" w:hAnsi="Times New Roman" w:cs="Times New Roman"/>
          <w:color w:val="222222"/>
          <w:sz w:val="28"/>
          <w:szCs w:val="28"/>
        </w:rPr>
        <w:t>.</w:t>
      </w:r>
      <w:r w:rsidR="004C5743">
        <w:rPr>
          <w:rFonts w:ascii="Times New Roman" w:hAnsi="Times New Roman" w:cs="Times New Roman"/>
          <w:sz w:val="28"/>
          <w:szCs w:val="28"/>
        </w:rPr>
        <w:t xml:space="preserve"> </w:t>
      </w:r>
      <w:r w:rsidRPr="00836A61">
        <w:rPr>
          <w:rFonts w:ascii="Times New Roman" w:hAnsi="Times New Roman" w:cs="Times New Roman"/>
          <w:sz w:val="28"/>
          <w:szCs w:val="28"/>
        </w:rPr>
        <w:t xml:space="preserve">Все пункты договорённостей с </w:t>
      </w:r>
      <w:proofErr w:type="spellStart"/>
      <w:r w:rsidRPr="00836A61">
        <w:rPr>
          <w:rFonts w:ascii="Times New Roman" w:hAnsi="Times New Roman" w:cs="Times New Roman"/>
          <w:sz w:val="28"/>
          <w:szCs w:val="28"/>
        </w:rPr>
        <w:t>приштинскими</w:t>
      </w:r>
      <w:proofErr w:type="spellEnd"/>
      <w:r w:rsidRPr="00836A61">
        <w:rPr>
          <w:rFonts w:ascii="Times New Roman" w:hAnsi="Times New Roman" w:cs="Times New Roman"/>
          <w:sz w:val="28"/>
          <w:szCs w:val="28"/>
        </w:rPr>
        <w:t xml:space="preserve"> властями максимально приблизили Косово к независимости, а </w:t>
      </w:r>
      <w:r w:rsidR="00A71B08">
        <w:rPr>
          <w:rFonts w:ascii="Times New Roman" w:hAnsi="Times New Roman" w:cs="Times New Roman"/>
          <w:sz w:val="28"/>
          <w:szCs w:val="28"/>
        </w:rPr>
        <w:t>вышеназванный Договор окончательно</w:t>
      </w:r>
      <w:r w:rsidRPr="00836A61">
        <w:rPr>
          <w:rFonts w:ascii="Times New Roman" w:hAnsi="Times New Roman" w:cs="Times New Roman"/>
          <w:sz w:val="28"/>
          <w:szCs w:val="28"/>
        </w:rPr>
        <w:t xml:space="preserve"> устранил присутствие Сербии в Косове, даже в общинах с большинством сербского населения. Сегодня </w:t>
      </w:r>
      <w:r w:rsidR="00C06DCF">
        <w:rPr>
          <w:rFonts w:ascii="Times New Roman" w:hAnsi="Times New Roman" w:cs="Times New Roman"/>
          <w:sz w:val="28"/>
          <w:szCs w:val="28"/>
        </w:rPr>
        <w:t>трудно доказать</w:t>
      </w:r>
      <w:r w:rsidRPr="00836A61">
        <w:rPr>
          <w:rFonts w:ascii="Times New Roman" w:hAnsi="Times New Roman" w:cs="Times New Roman"/>
          <w:sz w:val="28"/>
          <w:szCs w:val="28"/>
        </w:rPr>
        <w:t xml:space="preserve">, что Косово </w:t>
      </w:r>
      <w:r w:rsidR="00C06DCF">
        <w:rPr>
          <w:rFonts w:ascii="Times New Roman" w:hAnsi="Times New Roman" w:cs="Times New Roman"/>
          <w:sz w:val="28"/>
          <w:szCs w:val="28"/>
        </w:rPr>
        <w:t xml:space="preserve">де-факто </w:t>
      </w:r>
      <w:r w:rsidRPr="00836A61">
        <w:rPr>
          <w:rFonts w:ascii="Times New Roman" w:hAnsi="Times New Roman" w:cs="Times New Roman"/>
          <w:sz w:val="28"/>
          <w:szCs w:val="28"/>
        </w:rPr>
        <w:t xml:space="preserve">является сербской территорией. У Сербии не осталось никаких рычагов, чтобы влиять на внутреннюю жизнь Косова и даже северных сербских территорий, управлять или  что-то предпринимать на территории Косова и </w:t>
      </w:r>
      <w:proofErr w:type="spellStart"/>
      <w:r w:rsidRPr="00836A61">
        <w:rPr>
          <w:rFonts w:ascii="Times New Roman" w:hAnsi="Times New Roman" w:cs="Times New Roman"/>
          <w:sz w:val="28"/>
          <w:szCs w:val="28"/>
        </w:rPr>
        <w:t>Метохии</w:t>
      </w:r>
      <w:proofErr w:type="spellEnd"/>
      <w:r w:rsidRPr="00836A61">
        <w:rPr>
          <w:rFonts w:ascii="Times New Roman" w:hAnsi="Times New Roman" w:cs="Times New Roman"/>
          <w:sz w:val="28"/>
          <w:szCs w:val="28"/>
        </w:rPr>
        <w:t>, хотя он продолжает формально оставаться Автономным краем в составе Сербии. Косову не хватает только места в ООН, но, похоже, Белград готов уступить и в этом вопросе.</w:t>
      </w:r>
    </w:p>
    <w:p w:rsidR="000641FD" w:rsidRPr="000641FD" w:rsidRDefault="000641FD" w:rsidP="00EF165E">
      <w:pPr>
        <w:shd w:val="clear" w:color="auto" w:fill="FFFFFF"/>
        <w:spacing w:after="0" w:line="240" w:lineRule="auto"/>
        <w:jc w:val="both"/>
        <w:rPr>
          <w:rFonts w:ascii="Times New Roman" w:eastAsia="Times New Roman" w:hAnsi="Times New Roman" w:cs="Times New Roman"/>
          <w:sz w:val="28"/>
          <w:szCs w:val="28"/>
          <w:lang w:eastAsia="ru-RU"/>
        </w:rPr>
      </w:pPr>
    </w:p>
    <w:p w:rsidR="00082F34" w:rsidRDefault="00082F34" w:rsidP="00EF165E">
      <w:pPr>
        <w:shd w:val="clear" w:color="auto" w:fill="FFFFFF"/>
        <w:spacing w:after="0" w:line="240" w:lineRule="auto"/>
        <w:jc w:val="both"/>
        <w:rPr>
          <w:rFonts w:ascii="Arial" w:eastAsia="Times New Roman" w:hAnsi="Arial" w:cs="Arial"/>
          <w:color w:val="4472C4" w:themeColor="accent5"/>
          <w:sz w:val="20"/>
          <w:szCs w:val="20"/>
          <w:lang w:eastAsia="ru-RU"/>
        </w:rPr>
      </w:pPr>
      <w:r w:rsidRPr="000641FD">
        <w:rPr>
          <w:rFonts w:ascii="Times New Roman" w:eastAsia="Times New Roman" w:hAnsi="Times New Roman" w:cs="Times New Roman"/>
          <w:color w:val="4472C4" w:themeColor="accent5"/>
          <w:sz w:val="28"/>
          <w:szCs w:val="28"/>
          <w:lang w:eastAsia="ru-RU"/>
        </w:rPr>
        <w:t>    - Какое личное впечатление сохранилось у Вас от посещения резерваций-анклавов сербов?</w:t>
      </w:r>
    </w:p>
    <w:p w:rsidR="007971D6" w:rsidRPr="007971D6" w:rsidRDefault="007971D6" w:rsidP="00EF165E">
      <w:pPr>
        <w:pStyle w:val="a3"/>
        <w:spacing w:before="0" w:beforeAutospacing="0" w:after="0" w:afterAutospacing="0"/>
        <w:ind w:firstLine="708"/>
        <w:jc w:val="both"/>
        <w:rPr>
          <w:color w:val="111111"/>
          <w:sz w:val="28"/>
          <w:szCs w:val="28"/>
        </w:rPr>
      </w:pPr>
      <w:r w:rsidRPr="007971D6">
        <w:rPr>
          <w:sz w:val="28"/>
          <w:szCs w:val="28"/>
        </w:rPr>
        <w:t>Те, кто побывал в Косов</w:t>
      </w:r>
      <w:r>
        <w:rPr>
          <w:sz w:val="28"/>
          <w:szCs w:val="28"/>
        </w:rPr>
        <w:t>е</w:t>
      </w:r>
      <w:r w:rsidRPr="007971D6">
        <w:rPr>
          <w:sz w:val="28"/>
          <w:szCs w:val="28"/>
        </w:rPr>
        <w:t>, никогда не забудут сожж</w:t>
      </w:r>
      <w:r>
        <w:rPr>
          <w:sz w:val="28"/>
          <w:szCs w:val="28"/>
        </w:rPr>
        <w:t>ё</w:t>
      </w:r>
      <w:r w:rsidRPr="007971D6">
        <w:rPr>
          <w:sz w:val="28"/>
          <w:szCs w:val="28"/>
        </w:rPr>
        <w:t>нные сербские деревни, руины православных церквей, фактическое гетто для оставшихся сербов и устоявших монастырей. У сербов, которые живут в окружении албанского населения и не хотят покидать свои очаги, нет свободы передвижения. Во многих анклавах нет света и воды, не восстановлены школ</w:t>
      </w:r>
      <w:r w:rsidR="000C2405">
        <w:rPr>
          <w:sz w:val="28"/>
          <w:szCs w:val="28"/>
        </w:rPr>
        <w:t>ы и общественные здания. П</w:t>
      </w:r>
      <w:r w:rsidRPr="007971D6">
        <w:rPr>
          <w:sz w:val="28"/>
          <w:szCs w:val="28"/>
        </w:rPr>
        <w:t xml:space="preserve">осле агрессии НАТО албанцы, в том числе и с помощью международных организаций, построили </w:t>
      </w:r>
      <w:r w:rsidR="000C2405">
        <w:rPr>
          <w:sz w:val="28"/>
          <w:szCs w:val="28"/>
        </w:rPr>
        <w:t xml:space="preserve">для себя </w:t>
      </w:r>
      <w:r w:rsidRPr="007971D6">
        <w:rPr>
          <w:sz w:val="28"/>
          <w:szCs w:val="28"/>
        </w:rPr>
        <w:t>40 тыс. домов, а сербы – только 40. В церкви, магазины за продукт</w:t>
      </w:r>
      <w:r w:rsidR="000C2405">
        <w:rPr>
          <w:sz w:val="28"/>
          <w:szCs w:val="28"/>
        </w:rPr>
        <w:t>ами, в школы сербы выбираются лишь</w:t>
      </w:r>
      <w:r w:rsidRPr="007971D6">
        <w:rPr>
          <w:sz w:val="28"/>
          <w:szCs w:val="28"/>
        </w:rPr>
        <w:t xml:space="preserve"> в сопровождении солдат международных сил. С удивлением </w:t>
      </w:r>
      <w:r>
        <w:rPr>
          <w:sz w:val="28"/>
          <w:szCs w:val="28"/>
        </w:rPr>
        <w:t xml:space="preserve">мы </w:t>
      </w:r>
      <w:r w:rsidRPr="007971D6">
        <w:rPr>
          <w:sz w:val="28"/>
          <w:szCs w:val="28"/>
        </w:rPr>
        <w:t>узнал</w:t>
      </w:r>
      <w:r>
        <w:rPr>
          <w:sz w:val="28"/>
          <w:szCs w:val="28"/>
        </w:rPr>
        <w:t>и</w:t>
      </w:r>
      <w:r w:rsidRPr="007971D6">
        <w:rPr>
          <w:sz w:val="28"/>
          <w:szCs w:val="28"/>
        </w:rPr>
        <w:t xml:space="preserve">, что и официальные власти Югославии с огромным трудом пробивают стену международной бюрократии и не могут свободно снабжать сербские анклавы необходимыми вещами и продуктами. Таких небольших сербских очагов в Косово немного, всего около 17. Среди них несколько сел, в которые вернулись беженцы. В одном из них – </w:t>
      </w:r>
      <w:proofErr w:type="spellStart"/>
      <w:r w:rsidRPr="007971D6">
        <w:rPr>
          <w:sz w:val="28"/>
          <w:szCs w:val="28"/>
        </w:rPr>
        <w:t>Осояне</w:t>
      </w:r>
      <w:proofErr w:type="spellEnd"/>
      <w:r w:rsidRPr="007971D6">
        <w:rPr>
          <w:sz w:val="28"/>
          <w:szCs w:val="28"/>
        </w:rPr>
        <w:t xml:space="preserve"> – </w:t>
      </w:r>
      <w:r>
        <w:rPr>
          <w:sz w:val="28"/>
          <w:szCs w:val="28"/>
        </w:rPr>
        <w:t>я</w:t>
      </w:r>
      <w:r w:rsidRPr="007971D6">
        <w:rPr>
          <w:sz w:val="28"/>
          <w:szCs w:val="28"/>
        </w:rPr>
        <w:t xml:space="preserve"> побывал</w:t>
      </w:r>
      <w:r>
        <w:rPr>
          <w:sz w:val="28"/>
          <w:szCs w:val="28"/>
        </w:rPr>
        <w:t>а</w:t>
      </w:r>
      <w:r w:rsidRPr="007971D6">
        <w:rPr>
          <w:sz w:val="28"/>
          <w:szCs w:val="28"/>
        </w:rPr>
        <w:t xml:space="preserve">. Уже много месяцев люди живут в железных контейнерах, без холодильников, печей, туалетов. И полностью зависят от того, сколько продуктов и когда им привезут натовцы… </w:t>
      </w:r>
      <w:r w:rsidR="00276B11">
        <w:rPr>
          <w:sz w:val="28"/>
          <w:szCs w:val="28"/>
        </w:rPr>
        <w:t>Об этих несчастных, вернувшихся на пепелище и загнанных в гетто,</w:t>
      </w:r>
      <w:r w:rsidRPr="007971D6">
        <w:rPr>
          <w:sz w:val="28"/>
          <w:szCs w:val="28"/>
        </w:rPr>
        <w:t xml:space="preserve"> почти не вспоминают.</w:t>
      </w:r>
    </w:p>
    <w:p w:rsidR="00082F34" w:rsidRPr="007971D6" w:rsidRDefault="00082F34" w:rsidP="00EF165E">
      <w:pPr>
        <w:shd w:val="clear" w:color="auto" w:fill="FFFFFF"/>
        <w:spacing w:after="0" w:line="240" w:lineRule="auto"/>
        <w:jc w:val="both"/>
        <w:rPr>
          <w:rFonts w:ascii="Arial" w:eastAsia="Times New Roman" w:hAnsi="Arial" w:cs="Arial"/>
          <w:color w:val="4472C4" w:themeColor="accent5"/>
          <w:sz w:val="20"/>
          <w:szCs w:val="20"/>
          <w:lang w:eastAsia="ru-RU"/>
        </w:rPr>
      </w:pPr>
      <w:r w:rsidRPr="007971D6">
        <w:rPr>
          <w:rFonts w:ascii="Times New Roman" w:eastAsia="Times New Roman" w:hAnsi="Times New Roman" w:cs="Times New Roman"/>
          <w:color w:val="4472C4" w:themeColor="accent5"/>
          <w:sz w:val="28"/>
          <w:szCs w:val="28"/>
          <w:lang w:eastAsia="ru-RU"/>
        </w:rPr>
        <w:t>    - У меня возникает н</w:t>
      </w:r>
      <w:r w:rsidR="00276B11">
        <w:rPr>
          <w:rFonts w:ascii="Times New Roman" w:eastAsia="Times New Roman" w:hAnsi="Times New Roman" w:cs="Times New Roman"/>
          <w:color w:val="4472C4" w:themeColor="accent5"/>
          <w:sz w:val="28"/>
          <w:szCs w:val="28"/>
          <w:lang w:eastAsia="ru-RU"/>
        </w:rPr>
        <w:t>аивно-крамольная мысль: не проще</w:t>
      </w:r>
      <w:r w:rsidRPr="007971D6">
        <w:rPr>
          <w:rFonts w:ascii="Times New Roman" w:eastAsia="Times New Roman" w:hAnsi="Times New Roman" w:cs="Times New Roman"/>
          <w:color w:val="4472C4" w:themeColor="accent5"/>
          <w:sz w:val="28"/>
          <w:szCs w:val="28"/>
          <w:lang w:eastAsia="ru-RU"/>
        </w:rPr>
        <w:t xml:space="preserve"> ли, вместо того, чтобы охранять (часто чисто формально) несчастных косовских сербов, просто взять, да и выгнать албанцев-притеснителей (пусть раз и навсегда покинут исконно сербские земли и подобру-поздорову убираются восвояси, к себе в Албанию).  Или такое кардинальное решение проблемы в принципе невозможно в силу того, что «гуманное» мировое сообщество заранее определило, кому где жить, а кому всюду умирать?      </w:t>
      </w:r>
    </w:p>
    <w:p w:rsidR="00F2205A" w:rsidRDefault="00F2205A" w:rsidP="00EF165E">
      <w:pPr>
        <w:pStyle w:val="a3"/>
        <w:spacing w:before="0" w:beforeAutospacing="0" w:after="0" w:afterAutospacing="0"/>
        <w:ind w:firstLine="708"/>
        <w:jc w:val="both"/>
        <w:rPr>
          <w:color w:val="222222"/>
          <w:sz w:val="28"/>
          <w:szCs w:val="28"/>
        </w:rPr>
      </w:pPr>
    </w:p>
    <w:p w:rsidR="00F2205A" w:rsidRPr="00F2205A" w:rsidRDefault="00CE2B85" w:rsidP="00EF165E">
      <w:pPr>
        <w:pStyle w:val="a3"/>
        <w:spacing w:before="0" w:beforeAutospacing="0" w:after="0" w:afterAutospacing="0"/>
        <w:ind w:firstLine="708"/>
        <w:jc w:val="both"/>
        <w:rPr>
          <w:color w:val="111111"/>
          <w:sz w:val="28"/>
          <w:szCs w:val="28"/>
        </w:rPr>
      </w:pPr>
      <w:r>
        <w:rPr>
          <w:color w:val="222222"/>
          <w:sz w:val="28"/>
          <w:szCs w:val="28"/>
        </w:rPr>
        <w:t xml:space="preserve">- </w:t>
      </w:r>
      <w:r w:rsidR="007971D6">
        <w:rPr>
          <w:color w:val="222222"/>
          <w:sz w:val="28"/>
          <w:szCs w:val="28"/>
        </w:rPr>
        <w:t>Так можно рассуждать, если предположить, что мир существует по законам международного права. Но балканский кризис показал, что миром правит сила</w:t>
      </w:r>
      <w:r w:rsidR="00F2205A">
        <w:rPr>
          <w:color w:val="222222"/>
          <w:sz w:val="28"/>
          <w:szCs w:val="28"/>
        </w:rPr>
        <w:t xml:space="preserve">. </w:t>
      </w:r>
      <w:r w:rsidR="00F2205A" w:rsidRPr="00F2205A">
        <w:rPr>
          <w:sz w:val="28"/>
          <w:szCs w:val="28"/>
        </w:rPr>
        <w:t>Присутствие натовцев в Косов</w:t>
      </w:r>
      <w:r w:rsidR="004C5743">
        <w:rPr>
          <w:sz w:val="28"/>
          <w:szCs w:val="28"/>
        </w:rPr>
        <w:t>е</w:t>
      </w:r>
      <w:r w:rsidR="00F2205A" w:rsidRPr="00F2205A">
        <w:rPr>
          <w:sz w:val="28"/>
          <w:szCs w:val="28"/>
        </w:rPr>
        <w:t xml:space="preserve"> после июня </w:t>
      </w:r>
      <w:smartTag w:uri="urn:schemas-microsoft-com:office:smarttags" w:element="metricconverter">
        <w:smartTagPr>
          <w:attr w:name="ProductID" w:val="1999 г"/>
        </w:smartTagPr>
        <w:r w:rsidR="00F2205A" w:rsidRPr="00F2205A">
          <w:rPr>
            <w:sz w:val="28"/>
            <w:szCs w:val="28"/>
          </w:rPr>
          <w:t>1999 г</w:t>
        </w:r>
      </w:smartTag>
      <w:r w:rsidR="00F2205A" w:rsidRPr="00F2205A">
        <w:rPr>
          <w:sz w:val="28"/>
          <w:szCs w:val="28"/>
        </w:rPr>
        <w:t xml:space="preserve">. создало тепличные условия для процветания албанского экстремизма, поскольку </w:t>
      </w:r>
      <w:r w:rsidR="00D3372C">
        <w:rPr>
          <w:sz w:val="28"/>
          <w:szCs w:val="28"/>
        </w:rPr>
        <w:t>«миротворцы»</w:t>
      </w:r>
      <w:r w:rsidR="004C5743">
        <w:rPr>
          <w:sz w:val="28"/>
          <w:szCs w:val="28"/>
        </w:rPr>
        <w:t xml:space="preserve"> </w:t>
      </w:r>
      <w:r w:rsidR="00D3372C" w:rsidRPr="00F2205A">
        <w:rPr>
          <w:sz w:val="28"/>
          <w:szCs w:val="28"/>
        </w:rPr>
        <w:t xml:space="preserve">просто </w:t>
      </w:r>
      <w:r w:rsidR="00F2205A" w:rsidRPr="00F2205A">
        <w:rPr>
          <w:sz w:val="28"/>
          <w:szCs w:val="28"/>
        </w:rPr>
        <w:t>«не замечали» убийства сербов, разрушения памятников православной культуры, фактически поощряя создание этнически чистого албанского края. Западные миротворцы не смогли разоружить так называемую Освобод</w:t>
      </w:r>
      <w:r>
        <w:rPr>
          <w:sz w:val="28"/>
          <w:szCs w:val="28"/>
        </w:rPr>
        <w:t>ительную армию Косов</w:t>
      </w:r>
      <w:r w:rsidR="004C5743">
        <w:rPr>
          <w:sz w:val="28"/>
          <w:szCs w:val="28"/>
        </w:rPr>
        <w:t>а</w:t>
      </w:r>
      <w:r>
        <w:rPr>
          <w:sz w:val="28"/>
          <w:szCs w:val="28"/>
        </w:rPr>
        <w:t>, урезали</w:t>
      </w:r>
      <w:r w:rsidR="00F2205A" w:rsidRPr="00F2205A">
        <w:rPr>
          <w:sz w:val="28"/>
          <w:szCs w:val="28"/>
        </w:rPr>
        <w:t xml:space="preserve"> сербскую территорию, создав 5-километровую буферную зону не со стороны Косов</w:t>
      </w:r>
      <w:r w:rsidR="00D3372C">
        <w:rPr>
          <w:sz w:val="28"/>
          <w:szCs w:val="28"/>
        </w:rPr>
        <w:t>а</w:t>
      </w:r>
      <w:r w:rsidR="00F2205A" w:rsidRPr="00F2205A">
        <w:rPr>
          <w:sz w:val="28"/>
          <w:szCs w:val="28"/>
        </w:rPr>
        <w:t>, а со стороны Сербии, включив в не</w:t>
      </w:r>
      <w:r w:rsidR="00F2205A">
        <w:rPr>
          <w:sz w:val="28"/>
          <w:szCs w:val="28"/>
        </w:rPr>
        <w:t>ё</w:t>
      </w:r>
      <w:r w:rsidR="00F2205A" w:rsidRPr="00F2205A">
        <w:rPr>
          <w:sz w:val="28"/>
          <w:szCs w:val="28"/>
        </w:rPr>
        <w:t xml:space="preserve"> районы с преим</w:t>
      </w:r>
      <w:r w:rsidR="00086B00">
        <w:rPr>
          <w:sz w:val="28"/>
          <w:szCs w:val="28"/>
        </w:rPr>
        <w:t>ущественно албанским населением. Стремясь закрепить однородность анклава,  не замедлили</w:t>
      </w:r>
      <w:r w:rsidR="00F2205A" w:rsidRPr="00F2205A">
        <w:rPr>
          <w:sz w:val="28"/>
          <w:szCs w:val="28"/>
        </w:rPr>
        <w:t xml:space="preserve"> создать местную администрацию, не связанную никакими обязательствами с федерацией или Сербией, провести скоропалительные выборы местных органов власти. Нак</w:t>
      </w:r>
      <w:r w:rsidR="00086B00">
        <w:rPr>
          <w:sz w:val="28"/>
          <w:szCs w:val="28"/>
        </w:rPr>
        <w:t>онец, те же «умиротворители» (предвзято, а то и враждебно относящиеся к православным славянам)</w:t>
      </w:r>
      <w:r w:rsidR="00F2205A" w:rsidRPr="00F2205A">
        <w:rPr>
          <w:sz w:val="28"/>
          <w:szCs w:val="28"/>
        </w:rPr>
        <w:t xml:space="preserve"> открыли границу Косов</w:t>
      </w:r>
      <w:r w:rsidR="004C5743">
        <w:rPr>
          <w:sz w:val="28"/>
          <w:szCs w:val="28"/>
        </w:rPr>
        <w:t>а</w:t>
      </w:r>
      <w:r w:rsidR="00F2205A" w:rsidRPr="00F2205A">
        <w:rPr>
          <w:sz w:val="28"/>
          <w:szCs w:val="28"/>
        </w:rPr>
        <w:t xml:space="preserve"> с Албанией и Македонией для свободного передвижения людских потоков, а заодно наркотиков и о</w:t>
      </w:r>
      <w:r w:rsidR="00086B00">
        <w:rPr>
          <w:sz w:val="28"/>
          <w:szCs w:val="28"/>
        </w:rPr>
        <w:t xml:space="preserve">ружия. </w:t>
      </w:r>
      <w:r w:rsidR="004C5743">
        <w:rPr>
          <w:sz w:val="28"/>
          <w:szCs w:val="28"/>
        </w:rPr>
        <w:t>Это</w:t>
      </w:r>
      <w:r w:rsidR="00086B00">
        <w:rPr>
          <w:sz w:val="28"/>
          <w:szCs w:val="28"/>
        </w:rPr>
        <w:t xml:space="preserve"> не могло не породить у албанцев чувство</w:t>
      </w:r>
      <w:r w:rsidR="00F2205A" w:rsidRPr="00F2205A">
        <w:rPr>
          <w:sz w:val="28"/>
          <w:szCs w:val="28"/>
        </w:rPr>
        <w:t xml:space="preserve"> безнаказанности. </w:t>
      </w:r>
    </w:p>
    <w:p w:rsidR="00F2205A" w:rsidRPr="00F2205A" w:rsidRDefault="00F2205A" w:rsidP="00EF165E">
      <w:pPr>
        <w:pStyle w:val="a3"/>
        <w:spacing w:before="0" w:beforeAutospacing="0" w:after="0" w:afterAutospacing="0"/>
        <w:ind w:firstLine="708"/>
        <w:jc w:val="both"/>
        <w:rPr>
          <w:color w:val="111111"/>
          <w:sz w:val="28"/>
          <w:szCs w:val="28"/>
        </w:rPr>
      </w:pPr>
      <w:r w:rsidRPr="00F2205A">
        <w:rPr>
          <w:sz w:val="28"/>
          <w:szCs w:val="28"/>
        </w:rPr>
        <w:t>В течение первого года присутствия сил НАТО в крае ситуацию в Косов</w:t>
      </w:r>
      <w:r>
        <w:rPr>
          <w:sz w:val="28"/>
          <w:szCs w:val="28"/>
        </w:rPr>
        <w:t>е</w:t>
      </w:r>
      <w:r w:rsidRPr="00F2205A">
        <w:rPr>
          <w:sz w:val="28"/>
          <w:szCs w:val="28"/>
        </w:rPr>
        <w:t xml:space="preserve"> и </w:t>
      </w:r>
      <w:proofErr w:type="spellStart"/>
      <w:r w:rsidRPr="00F2205A">
        <w:rPr>
          <w:sz w:val="28"/>
          <w:szCs w:val="28"/>
        </w:rPr>
        <w:t>Метохии</w:t>
      </w:r>
      <w:proofErr w:type="spellEnd"/>
      <w:r w:rsidRPr="00F2205A">
        <w:rPr>
          <w:sz w:val="28"/>
          <w:szCs w:val="28"/>
        </w:rPr>
        <w:t xml:space="preserve"> характеризовали повседневный террор, преступления, массовые нарушения прав человека и этническая чистка сербов, мусульман, цыган, </w:t>
      </w:r>
      <w:proofErr w:type="spellStart"/>
      <w:r w:rsidRPr="00F2205A">
        <w:rPr>
          <w:sz w:val="28"/>
          <w:szCs w:val="28"/>
        </w:rPr>
        <w:t>горанцев</w:t>
      </w:r>
      <w:proofErr w:type="spellEnd"/>
      <w:r w:rsidRPr="00F2205A">
        <w:rPr>
          <w:sz w:val="28"/>
          <w:szCs w:val="28"/>
        </w:rPr>
        <w:t>, турок, египтян. Так называемая Освободительная армия Косово (ОАК) и другие вооруж</w:t>
      </w:r>
      <w:r>
        <w:rPr>
          <w:sz w:val="28"/>
          <w:szCs w:val="28"/>
        </w:rPr>
        <w:t>ё</w:t>
      </w:r>
      <w:r w:rsidRPr="00F2205A">
        <w:rPr>
          <w:sz w:val="28"/>
          <w:szCs w:val="28"/>
        </w:rPr>
        <w:t>нные албанские банды не были ни разоружены, ни расформированы. Позже многие из них вошли в Косовский защитный корпус, созданный при поддержке международных организаций. За год присутствия миротворцев в Косов</w:t>
      </w:r>
      <w:r w:rsidR="004C5743">
        <w:rPr>
          <w:sz w:val="28"/>
          <w:szCs w:val="28"/>
        </w:rPr>
        <w:t>е</w:t>
      </w:r>
      <w:r w:rsidRPr="00F2205A">
        <w:rPr>
          <w:sz w:val="28"/>
          <w:szCs w:val="28"/>
        </w:rPr>
        <w:t xml:space="preserve"> совершено 5 тыс. терактов, более тысячи человек были убиты, более 960 похищены и взяты в заложники.</w:t>
      </w:r>
    </w:p>
    <w:p w:rsidR="0083080E" w:rsidRDefault="00DD358B" w:rsidP="0083080E">
      <w:pPr>
        <w:pStyle w:val="a3"/>
        <w:spacing w:before="0" w:beforeAutospacing="0" w:after="0" w:afterAutospacing="0"/>
        <w:ind w:firstLine="708"/>
        <w:jc w:val="both"/>
        <w:rPr>
          <w:color w:val="111111"/>
          <w:sz w:val="28"/>
          <w:szCs w:val="28"/>
        </w:rPr>
      </w:pPr>
      <w:r>
        <w:rPr>
          <w:sz w:val="28"/>
          <w:szCs w:val="28"/>
        </w:rPr>
        <w:t xml:space="preserve">Албанцы не уживались не только с людьми разных национальностей и верований. Они не терпели рядом собой и чуждые им культовые сооружения, </w:t>
      </w:r>
      <w:r w:rsidR="0006531E">
        <w:rPr>
          <w:sz w:val="28"/>
          <w:szCs w:val="28"/>
        </w:rPr>
        <w:t>уничтожая их одно за другим.</w:t>
      </w:r>
      <w:r w:rsidR="00EF7CB9">
        <w:rPr>
          <w:sz w:val="28"/>
          <w:szCs w:val="28"/>
        </w:rPr>
        <w:t xml:space="preserve"> Ведь</w:t>
      </w:r>
      <w:r w:rsidR="0006531E">
        <w:rPr>
          <w:sz w:val="28"/>
          <w:szCs w:val="28"/>
        </w:rPr>
        <w:t xml:space="preserve"> </w:t>
      </w:r>
      <w:r w:rsidR="00EF7CB9">
        <w:rPr>
          <w:sz w:val="28"/>
          <w:szCs w:val="28"/>
        </w:rPr>
        <w:t>седая старина наглядно показывала, кому издревле принадлежала эта земля, что никак не устраивало новосёлов. Покровительствуя последним</w:t>
      </w:r>
      <w:r w:rsidR="0006531E">
        <w:rPr>
          <w:sz w:val="28"/>
          <w:szCs w:val="28"/>
        </w:rPr>
        <w:t>, НАТО словно не замечало за ними ни убийств, ни мародёрства, ни вандализма.</w:t>
      </w:r>
      <w:r w:rsidR="00F2205A" w:rsidRPr="00F2205A">
        <w:rPr>
          <w:sz w:val="28"/>
          <w:szCs w:val="28"/>
        </w:rPr>
        <w:t xml:space="preserve"> За время </w:t>
      </w:r>
      <w:r w:rsidR="0006531E">
        <w:rPr>
          <w:sz w:val="28"/>
          <w:szCs w:val="28"/>
        </w:rPr>
        <w:t>«</w:t>
      </w:r>
      <w:r w:rsidR="00F2205A" w:rsidRPr="00F2205A">
        <w:rPr>
          <w:sz w:val="28"/>
          <w:szCs w:val="28"/>
        </w:rPr>
        <w:t>миротво</w:t>
      </w:r>
      <w:r w:rsidR="0006531E">
        <w:rPr>
          <w:sz w:val="28"/>
          <w:szCs w:val="28"/>
        </w:rPr>
        <w:t>рчества»</w:t>
      </w:r>
      <w:r w:rsidR="00F2205A" w:rsidRPr="00F2205A">
        <w:rPr>
          <w:sz w:val="28"/>
          <w:szCs w:val="28"/>
        </w:rPr>
        <w:t xml:space="preserve"> были разрушены более 85 средневековых религиозных объектов и памятников истории и культуры, и это нисколько не взволновало просвещ</w:t>
      </w:r>
      <w:r w:rsidR="00F2205A">
        <w:rPr>
          <w:sz w:val="28"/>
          <w:szCs w:val="28"/>
        </w:rPr>
        <w:t>ё</w:t>
      </w:r>
      <w:r w:rsidR="00F2205A" w:rsidRPr="00F2205A">
        <w:rPr>
          <w:sz w:val="28"/>
          <w:szCs w:val="28"/>
        </w:rPr>
        <w:t>нную Европу. Равно как и количество беженцев: 350 тыс. неалбанского населения покинули свою родину, зато государственную границу СРЮ пересекли и прибыли в край более 250 тыс. иностранцев, преимущественно граждан Албании и Македонии. Миссия ООН по временной администрации в крае не смогла обеспечить личную и имущественную безопасность и равноправие всех граждан, игнорировались законы Республики Сербии и СРЮ, не контролировались международные границы СРЮ</w:t>
      </w:r>
      <w:r w:rsidR="00EF7CB9">
        <w:rPr>
          <w:sz w:val="28"/>
          <w:szCs w:val="28"/>
        </w:rPr>
        <w:t xml:space="preserve"> с Албанией и Македонией..</w:t>
      </w:r>
      <w:r w:rsidR="00F2205A" w:rsidRPr="00F2205A">
        <w:rPr>
          <w:sz w:val="28"/>
          <w:szCs w:val="28"/>
        </w:rPr>
        <w:t>.</w:t>
      </w:r>
    </w:p>
    <w:p w:rsidR="0083080E" w:rsidRPr="0083080E" w:rsidRDefault="0083080E" w:rsidP="0083080E">
      <w:pPr>
        <w:pStyle w:val="a3"/>
        <w:spacing w:before="0" w:beforeAutospacing="0" w:after="0" w:afterAutospacing="0"/>
        <w:ind w:firstLine="708"/>
        <w:jc w:val="both"/>
        <w:rPr>
          <w:color w:val="111111"/>
          <w:sz w:val="28"/>
          <w:szCs w:val="28"/>
        </w:rPr>
      </w:pPr>
      <w:r>
        <w:rPr>
          <w:sz w:val="28"/>
          <w:szCs w:val="28"/>
        </w:rPr>
        <w:t xml:space="preserve">Вдуматься только: искоренялись…коренные жители края. </w:t>
      </w:r>
      <w:r w:rsidR="00F2205A" w:rsidRPr="00F2205A">
        <w:rPr>
          <w:sz w:val="28"/>
          <w:szCs w:val="28"/>
        </w:rPr>
        <w:t xml:space="preserve"> В </w:t>
      </w:r>
      <w:proofErr w:type="spellStart"/>
      <w:r w:rsidR="00F2205A" w:rsidRPr="00F2205A">
        <w:rPr>
          <w:sz w:val="28"/>
          <w:szCs w:val="28"/>
        </w:rPr>
        <w:t>Призрене</w:t>
      </w:r>
      <w:proofErr w:type="spellEnd"/>
      <w:r w:rsidR="00F2205A" w:rsidRPr="00F2205A">
        <w:rPr>
          <w:sz w:val="28"/>
          <w:szCs w:val="28"/>
        </w:rPr>
        <w:t xml:space="preserve"> в конце </w:t>
      </w:r>
      <w:smartTag w:uri="urn:schemas-microsoft-com:office:smarttags" w:element="metricconverter">
        <w:smartTagPr>
          <w:attr w:name="ProductID" w:val="1999 г"/>
        </w:smartTagPr>
        <w:r w:rsidR="00F2205A" w:rsidRPr="00F2205A">
          <w:rPr>
            <w:sz w:val="28"/>
            <w:szCs w:val="28"/>
          </w:rPr>
          <w:t>1999 г</w:t>
        </w:r>
      </w:smartTag>
      <w:r>
        <w:rPr>
          <w:sz w:val="28"/>
          <w:szCs w:val="28"/>
        </w:rPr>
        <w:t>. сербов осталось всего</w:t>
      </w:r>
      <w:r w:rsidR="00F2205A" w:rsidRPr="00F2205A">
        <w:rPr>
          <w:sz w:val="28"/>
          <w:szCs w:val="28"/>
        </w:rPr>
        <w:t xml:space="preserve"> 11 человек, в Приштине – 300 из некогда 40 тысяч. </w:t>
      </w:r>
    </w:p>
    <w:p w:rsidR="007971D6" w:rsidRPr="00D166D6" w:rsidRDefault="0083080E" w:rsidP="00D166D6">
      <w:pPr>
        <w:pStyle w:val="a3"/>
        <w:spacing w:before="0" w:beforeAutospacing="0" w:after="0" w:afterAutospacing="0"/>
        <w:jc w:val="both"/>
        <w:rPr>
          <w:sz w:val="28"/>
          <w:szCs w:val="28"/>
        </w:rPr>
      </w:pPr>
      <w:r>
        <w:rPr>
          <w:sz w:val="28"/>
          <w:szCs w:val="28"/>
        </w:rPr>
        <w:t xml:space="preserve">     </w:t>
      </w:r>
      <w:r w:rsidR="004C5743">
        <w:rPr>
          <w:sz w:val="28"/>
          <w:szCs w:val="28"/>
        </w:rPr>
        <w:t>А</w:t>
      </w:r>
      <w:r w:rsidR="00D166D6">
        <w:rPr>
          <w:sz w:val="28"/>
          <w:szCs w:val="28"/>
        </w:rPr>
        <w:t>лбанцы</w:t>
      </w:r>
      <w:r w:rsidR="004C5743">
        <w:rPr>
          <w:sz w:val="28"/>
          <w:szCs w:val="28"/>
        </w:rPr>
        <w:t xml:space="preserve"> победы праздновали шумно. </w:t>
      </w:r>
      <w:r w:rsidR="00F2205A" w:rsidRPr="00F2205A">
        <w:rPr>
          <w:sz w:val="28"/>
          <w:szCs w:val="28"/>
        </w:rPr>
        <w:t xml:space="preserve">28 ноября </w:t>
      </w:r>
      <w:smartTag w:uri="urn:schemas-microsoft-com:office:smarttags" w:element="metricconverter">
        <w:smartTagPr>
          <w:attr w:name="ProductID" w:val="1999 г"/>
        </w:smartTagPr>
        <w:r w:rsidR="00F2205A" w:rsidRPr="00F2205A">
          <w:rPr>
            <w:sz w:val="28"/>
            <w:szCs w:val="28"/>
          </w:rPr>
          <w:t>1999 г</w:t>
        </w:r>
      </w:smartTag>
      <w:r w:rsidR="00F2205A" w:rsidRPr="00F2205A">
        <w:rPr>
          <w:sz w:val="28"/>
          <w:szCs w:val="28"/>
        </w:rPr>
        <w:t xml:space="preserve">. </w:t>
      </w:r>
      <w:r w:rsidR="00D166D6">
        <w:rPr>
          <w:sz w:val="28"/>
          <w:szCs w:val="28"/>
        </w:rPr>
        <w:t xml:space="preserve">перед многолюдной толпой бывший боевик </w:t>
      </w:r>
      <w:proofErr w:type="spellStart"/>
      <w:r w:rsidR="00D166D6">
        <w:rPr>
          <w:sz w:val="28"/>
          <w:szCs w:val="28"/>
        </w:rPr>
        <w:t>Хашим</w:t>
      </w:r>
      <w:proofErr w:type="spellEnd"/>
      <w:r w:rsidR="00D166D6">
        <w:rPr>
          <w:sz w:val="28"/>
          <w:szCs w:val="28"/>
        </w:rPr>
        <w:t xml:space="preserve"> </w:t>
      </w:r>
      <w:proofErr w:type="spellStart"/>
      <w:r w:rsidR="00D166D6">
        <w:rPr>
          <w:sz w:val="28"/>
          <w:szCs w:val="28"/>
        </w:rPr>
        <w:t>Тачи</w:t>
      </w:r>
      <w:proofErr w:type="spellEnd"/>
      <w:r w:rsidR="00CD4E8F">
        <w:rPr>
          <w:sz w:val="28"/>
          <w:szCs w:val="28"/>
        </w:rPr>
        <w:t xml:space="preserve"> сказал</w:t>
      </w:r>
      <w:r w:rsidR="00F2205A" w:rsidRPr="00F2205A">
        <w:rPr>
          <w:sz w:val="28"/>
          <w:szCs w:val="28"/>
        </w:rPr>
        <w:t>: «После войны и победы Освободительной армии Косов</w:t>
      </w:r>
      <w:r w:rsidR="004C5743">
        <w:rPr>
          <w:sz w:val="28"/>
          <w:szCs w:val="28"/>
        </w:rPr>
        <w:t>а</w:t>
      </w:r>
      <w:r w:rsidR="00F2205A" w:rsidRPr="00F2205A">
        <w:rPr>
          <w:sz w:val="28"/>
          <w:szCs w:val="28"/>
        </w:rPr>
        <w:t xml:space="preserve"> с помощью международного содружества, а прежде всего США и НАТО, мы сегодня, через 87 лет, отмечаем День флага в свободном и мирном Косов</w:t>
      </w:r>
      <w:r w:rsidR="004C5743">
        <w:rPr>
          <w:sz w:val="28"/>
          <w:szCs w:val="28"/>
        </w:rPr>
        <w:t>е</w:t>
      </w:r>
      <w:r w:rsidR="00F2205A" w:rsidRPr="00F2205A">
        <w:rPr>
          <w:sz w:val="28"/>
          <w:szCs w:val="28"/>
        </w:rPr>
        <w:t xml:space="preserve">». </w:t>
      </w:r>
      <w:r w:rsidR="00CD4E8F">
        <w:rPr>
          <w:sz w:val="28"/>
          <w:szCs w:val="28"/>
        </w:rPr>
        <w:t>В</w:t>
      </w:r>
      <w:r w:rsidR="00D166D6">
        <w:rPr>
          <w:sz w:val="28"/>
          <w:szCs w:val="28"/>
        </w:rPr>
        <w:t xml:space="preserve"> ходе торжеств,</w:t>
      </w:r>
      <w:r w:rsidR="00F2205A" w:rsidRPr="00F2205A">
        <w:rPr>
          <w:sz w:val="28"/>
          <w:szCs w:val="28"/>
        </w:rPr>
        <w:t xml:space="preserve"> в присутствии</w:t>
      </w:r>
      <w:r w:rsidR="00D166D6">
        <w:rPr>
          <w:sz w:val="28"/>
          <w:szCs w:val="28"/>
        </w:rPr>
        <w:t xml:space="preserve"> сотен людей в Приштине сожгли</w:t>
      </w:r>
      <w:r w:rsidR="00F2205A" w:rsidRPr="00F2205A">
        <w:rPr>
          <w:sz w:val="28"/>
          <w:szCs w:val="28"/>
        </w:rPr>
        <w:t xml:space="preserve"> автомобиль, в котором ехала сербская семья</w:t>
      </w:r>
      <w:r w:rsidR="00CD4E8F">
        <w:rPr>
          <w:sz w:val="28"/>
          <w:szCs w:val="28"/>
        </w:rPr>
        <w:t>.</w:t>
      </w:r>
      <w:r w:rsidR="00F2205A" w:rsidRPr="00F2205A">
        <w:rPr>
          <w:sz w:val="28"/>
          <w:szCs w:val="28"/>
        </w:rPr>
        <w:t xml:space="preserve"> </w:t>
      </w:r>
      <w:r w:rsidR="00CD4E8F" w:rsidRPr="00F2205A">
        <w:rPr>
          <w:sz w:val="28"/>
          <w:szCs w:val="28"/>
        </w:rPr>
        <w:t>П</w:t>
      </w:r>
      <w:r w:rsidR="00F2205A" w:rsidRPr="00F2205A">
        <w:rPr>
          <w:sz w:val="28"/>
          <w:szCs w:val="28"/>
        </w:rPr>
        <w:t>рофессор</w:t>
      </w:r>
      <w:r w:rsidR="00CD4E8F">
        <w:rPr>
          <w:sz w:val="28"/>
          <w:szCs w:val="28"/>
        </w:rPr>
        <w:t xml:space="preserve"> </w:t>
      </w:r>
      <w:proofErr w:type="spellStart"/>
      <w:r w:rsidR="00F2205A" w:rsidRPr="00F2205A">
        <w:rPr>
          <w:sz w:val="28"/>
          <w:szCs w:val="28"/>
        </w:rPr>
        <w:t>Драг</w:t>
      </w:r>
      <w:r w:rsidR="00D166D6">
        <w:rPr>
          <w:sz w:val="28"/>
          <w:szCs w:val="28"/>
        </w:rPr>
        <w:t>ослав</w:t>
      </w:r>
      <w:proofErr w:type="spellEnd"/>
      <w:r w:rsidR="00D166D6">
        <w:rPr>
          <w:sz w:val="28"/>
          <w:szCs w:val="28"/>
        </w:rPr>
        <w:t xml:space="preserve"> </w:t>
      </w:r>
      <w:proofErr w:type="spellStart"/>
      <w:r w:rsidR="00D166D6">
        <w:rPr>
          <w:sz w:val="28"/>
          <w:szCs w:val="28"/>
        </w:rPr>
        <w:t>Башич</w:t>
      </w:r>
      <w:proofErr w:type="spellEnd"/>
      <w:r w:rsidR="00D166D6">
        <w:rPr>
          <w:sz w:val="28"/>
          <w:szCs w:val="28"/>
        </w:rPr>
        <w:t xml:space="preserve"> был убит, а его жену</w:t>
      </w:r>
      <w:r w:rsidR="00F2205A" w:rsidRPr="00F2205A">
        <w:rPr>
          <w:sz w:val="28"/>
          <w:szCs w:val="28"/>
        </w:rPr>
        <w:t xml:space="preserve"> и ещ</w:t>
      </w:r>
      <w:r w:rsidR="00F2205A">
        <w:rPr>
          <w:sz w:val="28"/>
          <w:szCs w:val="28"/>
        </w:rPr>
        <w:t>ё</w:t>
      </w:r>
      <w:r w:rsidR="00D166D6">
        <w:rPr>
          <w:sz w:val="28"/>
          <w:szCs w:val="28"/>
        </w:rPr>
        <w:t xml:space="preserve"> одну пожилую женщину </w:t>
      </w:r>
      <w:r w:rsidR="00CD4E8F">
        <w:rPr>
          <w:sz w:val="28"/>
          <w:szCs w:val="28"/>
        </w:rPr>
        <w:t xml:space="preserve">жестоко </w:t>
      </w:r>
      <w:r w:rsidR="00D166D6">
        <w:rPr>
          <w:sz w:val="28"/>
          <w:szCs w:val="28"/>
        </w:rPr>
        <w:t xml:space="preserve">избили. </w:t>
      </w:r>
    </w:p>
    <w:p w:rsidR="007971D6" w:rsidRPr="00D3372C" w:rsidRDefault="00D166D6" w:rsidP="00EF165E">
      <w:pPr>
        <w:shd w:val="clear" w:color="auto" w:fill="FFFFFF"/>
        <w:spacing w:after="0" w:line="240" w:lineRule="auto"/>
        <w:jc w:val="both"/>
        <w:rPr>
          <w:rFonts w:ascii="Times New Roman" w:eastAsia="Times New Roman" w:hAnsi="Times New Roman" w:cs="Times New Roman"/>
          <w:color w:val="4472C4" w:themeColor="accent5"/>
          <w:sz w:val="28"/>
          <w:szCs w:val="28"/>
          <w:lang w:eastAsia="ru-RU"/>
        </w:rPr>
      </w:pPr>
      <w:r>
        <w:rPr>
          <w:rFonts w:ascii="Times New Roman" w:eastAsia="Times New Roman" w:hAnsi="Times New Roman" w:cs="Times New Roman"/>
          <w:color w:val="4472C4" w:themeColor="accent5"/>
          <w:sz w:val="28"/>
          <w:szCs w:val="28"/>
          <w:lang w:eastAsia="ru-RU"/>
        </w:rPr>
        <w:t>-</w:t>
      </w:r>
      <w:r w:rsidR="00ED06F4">
        <w:rPr>
          <w:rFonts w:ascii="Times New Roman" w:eastAsia="Times New Roman" w:hAnsi="Times New Roman" w:cs="Times New Roman"/>
          <w:color w:val="4472C4" w:themeColor="accent5"/>
          <w:sz w:val="28"/>
          <w:szCs w:val="28"/>
          <w:lang w:eastAsia="ru-RU"/>
        </w:rPr>
        <w:t xml:space="preserve"> В тот зловещий 1999 год НАТО нарушило суверенитет Югославии, иезуитски преподнеся</w:t>
      </w:r>
      <w:r w:rsidR="00EE5DBB">
        <w:rPr>
          <w:rFonts w:ascii="Times New Roman" w:eastAsia="Times New Roman" w:hAnsi="Times New Roman" w:cs="Times New Roman"/>
          <w:color w:val="4472C4" w:themeColor="accent5"/>
          <w:sz w:val="28"/>
          <w:szCs w:val="28"/>
          <w:lang w:eastAsia="ru-RU"/>
        </w:rPr>
        <w:t xml:space="preserve"> интервенцию</w:t>
      </w:r>
      <w:r w:rsidR="007F0BD8">
        <w:rPr>
          <w:rFonts w:ascii="Times New Roman" w:eastAsia="Times New Roman" w:hAnsi="Times New Roman" w:cs="Times New Roman"/>
          <w:color w:val="4472C4" w:themeColor="accent5"/>
          <w:sz w:val="28"/>
          <w:szCs w:val="28"/>
          <w:lang w:eastAsia="ru-RU"/>
        </w:rPr>
        <w:t>, бомбардировку Белграда</w:t>
      </w:r>
      <w:r w:rsidR="00ED06F4">
        <w:rPr>
          <w:rFonts w:ascii="Times New Roman" w:eastAsia="Times New Roman" w:hAnsi="Times New Roman" w:cs="Times New Roman"/>
          <w:color w:val="4472C4" w:themeColor="accent5"/>
          <w:sz w:val="28"/>
          <w:szCs w:val="28"/>
          <w:lang w:eastAsia="ru-RU"/>
        </w:rPr>
        <w:t xml:space="preserve"> как «гуманитарную интервенцию». </w:t>
      </w:r>
      <w:r w:rsidR="00DA6AC2">
        <w:rPr>
          <w:rFonts w:ascii="Times New Roman" w:eastAsia="Times New Roman" w:hAnsi="Times New Roman" w:cs="Times New Roman"/>
          <w:color w:val="4472C4" w:themeColor="accent5"/>
          <w:sz w:val="28"/>
          <w:szCs w:val="28"/>
          <w:lang w:eastAsia="ru-RU"/>
        </w:rPr>
        <w:t xml:space="preserve">Наверное, у каждого из нас тогда открылись глаза на «гуманизм» Запада. Лично я, участвуя в пикетах перед посольством США в Москве, </w:t>
      </w:r>
      <w:r w:rsidR="00EE5DBB">
        <w:rPr>
          <w:rFonts w:ascii="Times New Roman" w:eastAsia="Times New Roman" w:hAnsi="Times New Roman" w:cs="Times New Roman"/>
          <w:color w:val="4472C4" w:themeColor="accent5"/>
          <w:sz w:val="28"/>
          <w:szCs w:val="28"/>
          <w:lang w:eastAsia="ru-RU"/>
        </w:rPr>
        <w:t xml:space="preserve">видел единодушный протестный настрой москвичей. </w:t>
      </w:r>
      <w:r w:rsidR="00DA6AC2">
        <w:rPr>
          <w:rFonts w:ascii="Times New Roman" w:eastAsia="Times New Roman" w:hAnsi="Times New Roman" w:cs="Times New Roman"/>
          <w:color w:val="4472C4" w:themeColor="accent5"/>
          <w:sz w:val="28"/>
          <w:szCs w:val="28"/>
          <w:lang w:eastAsia="ru-RU"/>
        </w:rPr>
        <w:t xml:space="preserve">И поневоле </w:t>
      </w:r>
      <w:r w:rsidR="00EE5DBB">
        <w:rPr>
          <w:rFonts w:ascii="Times New Roman" w:eastAsia="Times New Roman" w:hAnsi="Times New Roman" w:cs="Times New Roman"/>
          <w:color w:val="4472C4" w:themeColor="accent5"/>
          <w:sz w:val="28"/>
          <w:szCs w:val="28"/>
          <w:lang w:eastAsia="ru-RU"/>
        </w:rPr>
        <w:t>брала досада на беззубую реакцию</w:t>
      </w:r>
      <w:r w:rsidR="007F0BD8">
        <w:rPr>
          <w:rFonts w:ascii="Times New Roman" w:eastAsia="Times New Roman" w:hAnsi="Times New Roman" w:cs="Times New Roman"/>
          <w:color w:val="4472C4" w:themeColor="accent5"/>
          <w:sz w:val="28"/>
          <w:szCs w:val="28"/>
          <w:lang w:eastAsia="ru-RU"/>
        </w:rPr>
        <w:t xml:space="preserve"> наших</w:t>
      </w:r>
      <w:r w:rsidR="00EE5DBB">
        <w:rPr>
          <w:rFonts w:ascii="Times New Roman" w:eastAsia="Times New Roman" w:hAnsi="Times New Roman" w:cs="Times New Roman"/>
          <w:color w:val="4472C4" w:themeColor="accent5"/>
          <w:sz w:val="28"/>
          <w:szCs w:val="28"/>
          <w:lang w:eastAsia="ru-RU"/>
        </w:rPr>
        <w:t xml:space="preserve"> официальных кругов - </w:t>
      </w:r>
      <w:r w:rsidR="00ED06F4">
        <w:rPr>
          <w:rFonts w:ascii="Times New Roman" w:eastAsia="Times New Roman" w:hAnsi="Times New Roman" w:cs="Times New Roman"/>
          <w:color w:val="4472C4" w:themeColor="accent5"/>
          <w:sz w:val="28"/>
          <w:szCs w:val="28"/>
          <w:lang w:eastAsia="ru-RU"/>
        </w:rPr>
        <w:t xml:space="preserve"> </w:t>
      </w:r>
      <w:r w:rsidR="00EE5DBB">
        <w:rPr>
          <w:rFonts w:ascii="Times New Roman" w:eastAsia="Times New Roman" w:hAnsi="Times New Roman" w:cs="Times New Roman"/>
          <w:color w:val="4472C4" w:themeColor="accent5"/>
          <w:sz w:val="28"/>
          <w:szCs w:val="28"/>
          <w:lang w:eastAsia="ru-RU"/>
        </w:rPr>
        <w:t>от собственной страны мы ждали куда более решительных шагов.</w:t>
      </w:r>
    </w:p>
    <w:p w:rsidR="00082F34" w:rsidRPr="00082F34" w:rsidRDefault="00082F34" w:rsidP="00EF165E">
      <w:pPr>
        <w:shd w:val="clear" w:color="auto" w:fill="FFFFFF"/>
        <w:spacing w:after="0" w:line="240" w:lineRule="auto"/>
        <w:jc w:val="both"/>
        <w:rPr>
          <w:rFonts w:ascii="Arial" w:eastAsia="Times New Roman" w:hAnsi="Arial" w:cs="Arial"/>
          <w:color w:val="222222"/>
          <w:sz w:val="20"/>
          <w:szCs w:val="20"/>
          <w:lang w:eastAsia="ru-RU"/>
        </w:rPr>
      </w:pPr>
      <w:r w:rsidRPr="00082F34">
        <w:rPr>
          <w:rFonts w:ascii="Times New Roman" w:eastAsia="Times New Roman" w:hAnsi="Times New Roman" w:cs="Times New Roman"/>
          <w:color w:val="222222"/>
          <w:sz w:val="28"/>
          <w:szCs w:val="28"/>
          <w:lang w:eastAsia="ru-RU"/>
        </w:rPr>
        <w:t> </w:t>
      </w:r>
    </w:p>
    <w:p w:rsidR="00BD70FD" w:rsidRDefault="00082F34" w:rsidP="00EF165E">
      <w:pPr>
        <w:shd w:val="clear" w:color="auto" w:fill="FFFFFF"/>
        <w:spacing w:after="0" w:line="240" w:lineRule="auto"/>
        <w:jc w:val="both"/>
        <w:rPr>
          <w:rFonts w:ascii="Times New Roman" w:hAnsi="Times New Roman" w:cs="Times New Roman"/>
          <w:sz w:val="28"/>
          <w:szCs w:val="28"/>
        </w:rPr>
      </w:pPr>
      <w:r w:rsidRPr="00707F67">
        <w:rPr>
          <w:rFonts w:ascii="Times New Roman" w:eastAsia="Times New Roman" w:hAnsi="Times New Roman" w:cs="Times New Roman"/>
          <w:color w:val="222222"/>
          <w:sz w:val="28"/>
          <w:szCs w:val="28"/>
          <w:lang w:eastAsia="ru-RU"/>
        </w:rPr>
        <w:t>    </w:t>
      </w:r>
      <w:r w:rsidR="007F0BD8">
        <w:rPr>
          <w:rFonts w:ascii="Times New Roman" w:eastAsia="Times New Roman" w:hAnsi="Times New Roman" w:cs="Times New Roman"/>
          <w:color w:val="222222"/>
          <w:sz w:val="28"/>
          <w:szCs w:val="28"/>
          <w:lang w:eastAsia="ru-RU"/>
        </w:rPr>
        <w:t xml:space="preserve">- </w:t>
      </w:r>
      <w:r w:rsidR="00EB1B8F">
        <w:rPr>
          <w:rFonts w:ascii="Times New Roman" w:hAnsi="Times New Roman" w:cs="Times New Roman"/>
          <w:sz w:val="28"/>
          <w:szCs w:val="28"/>
        </w:rPr>
        <w:t>Отношение России к событиям</w:t>
      </w:r>
      <w:r w:rsidR="00707F67">
        <w:rPr>
          <w:rFonts w:ascii="Times New Roman" w:hAnsi="Times New Roman" w:cs="Times New Roman"/>
          <w:sz w:val="28"/>
          <w:szCs w:val="28"/>
        </w:rPr>
        <w:t xml:space="preserve"> на Балкан</w:t>
      </w:r>
      <w:r w:rsidR="007F0BD8">
        <w:rPr>
          <w:rFonts w:ascii="Times New Roman" w:hAnsi="Times New Roman" w:cs="Times New Roman"/>
          <w:sz w:val="28"/>
          <w:szCs w:val="28"/>
        </w:rPr>
        <w:t>ах – отдельная, больная</w:t>
      </w:r>
      <w:r w:rsidR="00707F67">
        <w:rPr>
          <w:rFonts w:ascii="Times New Roman" w:hAnsi="Times New Roman" w:cs="Times New Roman"/>
          <w:sz w:val="28"/>
          <w:szCs w:val="28"/>
        </w:rPr>
        <w:t xml:space="preserve"> тема. Попробую сказать покороче. </w:t>
      </w:r>
      <w:r w:rsidR="0021658F" w:rsidRPr="00707F67">
        <w:rPr>
          <w:rFonts w:ascii="Times New Roman" w:hAnsi="Times New Roman" w:cs="Times New Roman"/>
          <w:sz w:val="28"/>
          <w:szCs w:val="28"/>
        </w:rPr>
        <w:t>Кризис на территории Югославии начала 90-х гг. возник в конце длительного периода охлаждения отношений между СССР и Югославией и частичной их стагнации. В тот период балканское направление находилось на задворках внешней политики России, с одной стороны, как невостребованное со стороны Югославии, а с другой – как неприоритетное для Москвы. Югославия оказалась в трудных условиях распада федерации и искала поддержку среди европейских государств</w:t>
      </w:r>
      <w:r w:rsidR="0021658F" w:rsidRPr="00707F67">
        <w:rPr>
          <w:rFonts w:ascii="Times New Roman" w:eastAsia="Times New Roman" w:hAnsi="Times New Roman" w:cs="Times New Roman"/>
          <w:color w:val="222222"/>
          <w:sz w:val="28"/>
          <w:szCs w:val="28"/>
          <w:lang w:eastAsia="ru-RU"/>
        </w:rPr>
        <w:t>, но нигде не получила её, в том числе, и в России.</w:t>
      </w:r>
      <w:r w:rsidR="009B1A5E">
        <w:rPr>
          <w:rFonts w:ascii="Times New Roman" w:eastAsia="Times New Roman" w:hAnsi="Times New Roman" w:cs="Times New Roman"/>
          <w:color w:val="222222"/>
          <w:sz w:val="28"/>
          <w:szCs w:val="28"/>
          <w:lang w:eastAsia="ru-RU"/>
        </w:rPr>
        <w:t xml:space="preserve"> </w:t>
      </w:r>
      <w:r w:rsidR="0021658F" w:rsidRPr="00707F67">
        <w:rPr>
          <w:rFonts w:ascii="Times New Roman" w:hAnsi="Times New Roman" w:cs="Times New Roman"/>
          <w:sz w:val="28"/>
          <w:szCs w:val="28"/>
        </w:rPr>
        <w:t xml:space="preserve">Запад очень боялся вмешательства Москвы в кризис на Балканах и </w:t>
      </w:r>
      <w:r w:rsidR="009B1A5E">
        <w:rPr>
          <w:rFonts w:ascii="Times New Roman" w:hAnsi="Times New Roman" w:cs="Times New Roman"/>
          <w:sz w:val="28"/>
          <w:szCs w:val="28"/>
        </w:rPr>
        <w:t>принимал соответствующие меры</w:t>
      </w:r>
      <w:r w:rsidR="0021658F" w:rsidRPr="00707F67">
        <w:rPr>
          <w:rFonts w:ascii="Times New Roman" w:hAnsi="Times New Roman" w:cs="Times New Roman"/>
          <w:sz w:val="28"/>
          <w:szCs w:val="28"/>
        </w:rPr>
        <w:t xml:space="preserve">. Руководству Югославии стало известно, что на одной из встреч высших должностных лиц НАТО и СССР натовцы предупредили русских, чтобы те не вздумали оказывать материальную или идеологическую поддержку Югославской народной армии: в этом случае НАТО будет реагировать «решительно и со всей силой». Влияние США на внешнеполитическое ведомство СССР имело вполне конкретные результаты. 25 сентября </w:t>
      </w:r>
      <w:smartTag w:uri="urn:schemas-microsoft-com:office:smarttags" w:element="metricconverter">
        <w:smartTagPr>
          <w:attr w:name="ProductID" w:val="1991 г"/>
        </w:smartTagPr>
        <w:r w:rsidR="0021658F" w:rsidRPr="00707F67">
          <w:rPr>
            <w:rFonts w:ascii="Times New Roman" w:hAnsi="Times New Roman" w:cs="Times New Roman"/>
            <w:sz w:val="28"/>
            <w:szCs w:val="28"/>
          </w:rPr>
          <w:t>1991 г</w:t>
        </w:r>
      </w:smartTag>
      <w:r w:rsidR="0021658F" w:rsidRPr="00707F67">
        <w:rPr>
          <w:rFonts w:ascii="Times New Roman" w:hAnsi="Times New Roman" w:cs="Times New Roman"/>
          <w:sz w:val="28"/>
          <w:szCs w:val="28"/>
        </w:rPr>
        <w:t>. Россия проголосовала в СБ ООН за Резолюцию № 713 о запрещении ввоза оружия в Югославию</w:t>
      </w:r>
      <w:r w:rsidR="009B1A5E">
        <w:rPr>
          <w:rFonts w:ascii="Times New Roman" w:hAnsi="Times New Roman" w:cs="Times New Roman"/>
          <w:sz w:val="28"/>
          <w:szCs w:val="28"/>
        </w:rPr>
        <w:t xml:space="preserve">. </w:t>
      </w:r>
    </w:p>
    <w:p w:rsidR="0021658F" w:rsidRDefault="00BD70FD" w:rsidP="00EF165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Словом, на дипломатическом поле вплоть до 1996 г. мы играли в поддавки. Россия</w:t>
      </w:r>
      <w:r w:rsidR="004978CF">
        <w:rPr>
          <w:rFonts w:ascii="Times New Roman" w:hAnsi="Times New Roman" w:cs="Times New Roman"/>
          <w:sz w:val="28"/>
          <w:szCs w:val="28"/>
        </w:rPr>
        <w:t xml:space="preserve"> спешила </w:t>
      </w:r>
      <w:r w:rsidR="0021658F" w:rsidRPr="00707F67">
        <w:rPr>
          <w:rFonts w:ascii="Times New Roman" w:hAnsi="Times New Roman" w:cs="Times New Roman"/>
          <w:sz w:val="28"/>
          <w:szCs w:val="28"/>
        </w:rPr>
        <w:t xml:space="preserve"> продемонстрировать Западу приверженность т. н. демократическим принципам. Проверку на лояльность Москва проходила всю первую половину 90-х гг. Россия поддержала санкции против Югославии (1992), не предотвратила исключение Югославии из СБСЕ, не смогла доказать </w:t>
      </w:r>
      <w:proofErr w:type="spellStart"/>
      <w:r w:rsidR="0021658F" w:rsidRPr="00707F67">
        <w:rPr>
          <w:rFonts w:ascii="Times New Roman" w:hAnsi="Times New Roman" w:cs="Times New Roman"/>
          <w:sz w:val="28"/>
          <w:szCs w:val="28"/>
        </w:rPr>
        <w:t>контрпродуктивность</w:t>
      </w:r>
      <w:proofErr w:type="spellEnd"/>
      <w:r w:rsidR="0021658F" w:rsidRPr="00707F67">
        <w:rPr>
          <w:rFonts w:ascii="Times New Roman" w:hAnsi="Times New Roman" w:cs="Times New Roman"/>
          <w:sz w:val="28"/>
          <w:szCs w:val="28"/>
        </w:rPr>
        <w:t xml:space="preserve"> постановки вопроса об изоляции Югославии от международных организаций. МИД РФ во второй половине </w:t>
      </w:r>
      <w:smartTag w:uri="urn:schemas-microsoft-com:office:smarttags" w:element="metricconverter">
        <w:smartTagPr>
          <w:attr w:name="ProductID" w:val="1992 г"/>
        </w:smartTagPr>
        <w:r w:rsidR="0021658F" w:rsidRPr="00707F67">
          <w:rPr>
            <w:rFonts w:ascii="Times New Roman" w:hAnsi="Times New Roman" w:cs="Times New Roman"/>
            <w:sz w:val="28"/>
            <w:szCs w:val="28"/>
          </w:rPr>
          <w:t>1992 г</w:t>
        </w:r>
      </w:smartTag>
      <w:r w:rsidR="0021658F" w:rsidRPr="00707F67">
        <w:rPr>
          <w:rFonts w:ascii="Times New Roman" w:hAnsi="Times New Roman" w:cs="Times New Roman"/>
          <w:sz w:val="28"/>
          <w:szCs w:val="28"/>
        </w:rPr>
        <w:t>. активно поддерживал все «антисербские» решения СБ, ссылаясь на «их взвешенный, сбалансированный характер и чётко очерченную гуманитарную направленность», даже выступал за «энергичные, а при необходимости — жёсткие меры воздействия», согласился с решением ООН о прекращении существования СФРЮ</w:t>
      </w:r>
      <w:r w:rsidR="004978CF">
        <w:rPr>
          <w:rFonts w:ascii="Times New Roman" w:hAnsi="Times New Roman" w:cs="Times New Roman"/>
          <w:sz w:val="28"/>
          <w:szCs w:val="28"/>
        </w:rPr>
        <w:t>…</w:t>
      </w:r>
    </w:p>
    <w:p w:rsidR="004B5BAF" w:rsidRDefault="004B5BAF" w:rsidP="00EF165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Балканах, как, впрочем, и в других горячих точках, был зримо воплощён принцип американской политики «разделяй и властвуй». Амбициозный Вашингтон традиционно отдаёт предпочтение диктату, вместо диалога, всегда делает ставку на эскалацию конфликтов в любых уголках планеты. </w:t>
      </w:r>
      <w:r w:rsidR="00241E3E">
        <w:rPr>
          <w:rFonts w:ascii="Times New Roman" w:hAnsi="Times New Roman" w:cs="Times New Roman"/>
          <w:sz w:val="28"/>
          <w:szCs w:val="28"/>
        </w:rPr>
        <w:t xml:space="preserve">Его излюбленная стратегия и тактика: демонизировать какую-либо «неугодную» страну, дабы держать в повиновении все остальные. </w:t>
      </w:r>
    </w:p>
    <w:tbl>
      <w:tblPr>
        <w:tblStyle w:val="ae"/>
        <w:tblW w:w="0" w:type="auto"/>
        <w:tblLook w:val="04A0" w:firstRow="1" w:lastRow="0" w:firstColumn="1" w:lastColumn="0" w:noHBand="0" w:noVBand="1"/>
      </w:tblPr>
      <w:tblGrid>
        <w:gridCol w:w="8153"/>
      </w:tblGrid>
      <w:tr w:rsidR="004978CF" w:rsidTr="004978CF">
        <w:tc>
          <w:tcPr>
            <w:tcW w:w="8153" w:type="dxa"/>
          </w:tcPr>
          <w:p w:rsidR="004978CF" w:rsidRDefault="004978CF" w:rsidP="00EF165E">
            <w:pPr>
              <w:jc w:val="both"/>
              <w:rPr>
                <w:rFonts w:ascii="Times New Roman" w:eastAsia="Times New Roman" w:hAnsi="Times New Roman" w:cs="Times New Roman"/>
                <w:color w:val="222222"/>
                <w:sz w:val="28"/>
                <w:szCs w:val="28"/>
                <w:u w:val="single"/>
                <w:lang w:eastAsia="ru-RU"/>
              </w:rPr>
            </w:pPr>
            <w:r>
              <w:rPr>
                <w:rFonts w:ascii="Times New Roman" w:eastAsia="Times New Roman" w:hAnsi="Times New Roman" w:cs="Times New Roman"/>
                <w:color w:val="222222"/>
                <w:sz w:val="28"/>
                <w:szCs w:val="28"/>
                <w:lang w:eastAsia="ru-RU"/>
              </w:rPr>
              <w:t xml:space="preserve">     </w:t>
            </w:r>
            <w:r w:rsidR="00EB1B8F">
              <w:rPr>
                <w:rFonts w:ascii="Times New Roman" w:eastAsia="Times New Roman" w:hAnsi="Times New Roman" w:cs="Times New Roman"/>
                <w:color w:val="222222"/>
                <w:sz w:val="28"/>
                <w:szCs w:val="28"/>
                <w:lang w:eastAsia="ru-RU"/>
              </w:rPr>
              <w:t xml:space="preserve">          </w:t>
            </w:r>
            <w:r w:rsidR="00EB1B8F">
              <w:rPr>
                <w:rFonts w:ascii="Times New Roman" w:eastAsia="Times New Roman" w:hAnsi="Times New Roman" w:cs="Times New Roman"/>
                <w:color w:val="222222"/>
                <w:sz w:val="28"/>
                <w:szCs w:val="28"/>
                <w:u w:val="single"/>
                <w:lang w:eastAsia="ru-RU"/>
              </w:rPr>
              <w:t>ПОЗИЦИЯ МОСКВЫ: ВЧЕРА И СЕГОДНЯ.</w:t>
            </w:r>
          </w:p>
          <w:p w:rsidR="00050AD3" w:rsidRPr="003211DC" w:rsidRDefault="00050AD3" w:rsidP="00050AD3">
            <w:pPr>
              <w:ind w:firstLine="720"/>
              <w:jc w:val="both"/>
              <w:rPr>
                <w:rFonts w:ascii="Times New Roman" w:hAnsi="Times New Roman" w:cs="Times New Roman"/>
                <w:sz w:val="28"/>
                <w:szCs w:val="28"/>
              </w:rPr>
            </w:pPr>
            <w:r w:rsidRPr="00707F67">
              <w:rPr>
                <w:rFonts w:ascii="Times New Roman" w:hAnsi="Times New Roman" w:cs="Times New Roman"/>
                <w:sz w:val="28"/>
                <w:szCs w:val="28"/>
              </w:rPr>
              <w:t xml:space="preserve">Российская дипломатическая миссия на Балканах в 90-е гг. нанесла большой урон российско-югославским отношениям, традиционному престижу и влиянию России в этом регионе. Югославия ждала от России поддержки, а Россия лишь имитировала свою активность на балканском направлении. Результатами такой политики стали: падение авторитета России среди югославянских народов, вытеснение её из зоны своих традиционных интересов, расширение политического, экономического и военного присутствия США в Европе. К сожалению, и в 1999 г., когда натовцы бомбили Югославию, Москва </w:t>
            </w:r>
            <w:r>
              <w:rPr>
                <w:rFonts w:ascii="Times New Roman" w:hAnsi="Times New Roman" w:cs="Times New Roman"/>
                <w:sz w:val="28"/>
                <w:szCs w:val="28"/>
              </w:rPr>
              <w:t xml:space="preserve">также </w:t>
            </w:r>
            <w:r w:rsidRPr="00707F67">
              <w:rPr>
                <w:rFonts w:ascii="Times New Roman" w:hAnsi="Times New Roman" w:cs="Times New Roman"/>
                <w:sz w:val="28"/>
                <w:szCs w:val="28"/>
              </w:rPr>
              <w:t xml:space="preserve">не стала </w:t>
            </w:r>
            <w:r>
              <w:rPr>
                <w:rFonts w:ascii="Times New Roman" w:hAnsi="Times New Roman" w:cs="Times New Roman"/>
                <w:sz w:val="28"/>
                <w:szCs w:val="28"/>
              </w:rPr>
              <w:t>контрбалан</w:t>
            </w:r>
            <w:r w:rsidRPr="003211DC">
              <w:rPr>
                <w:rFonts w:ascii="Times New Roman" w:hAnsi="Times New Roman" w:cs="Times New Roman"/>
                <w:sz w:val="28"/>
                <w:szCs w:val="28"/>
              </w:rPr>
              <w:t>сом негативных явлений в системе международных отношений, связанных с изменением системы равновесия сил в Европе и навязыванием воли одного государства.</w:t>
            </w:r>
          </w:p>
          <w:p w:rsidR="00050AD3" w:rsidRPr="00707F67" w:rsidRDefault="00050AD3" w:rsidP="00050AD3">
            <w:pPr>
              <w:ind w:firstLine="720"/>
              <w:jc w:val="both"/>
              <w:rPr>
                <w:rFonts w:ascii="Times New Roman" w:hAnsi="Times New Roman" w:cs="Times New Roman"/>
                <w:sz w:val="28"/>
                <w:szCs w:val="28"/>
              </w:rPr>
            </w:pPr>
            <w:r w:rsidRPr="00707F67">
              <w:rPr>
                <w:rFonts w:ascii="Times New Roman" w:hAnsi="Times New Roman" w:cs="Times New Roman"/>
                <w:sz w:val="28"/>
                <w:szCs w:val="28"/>
              </w:rPr>
              <w:t>Среди тактических ошибок Москвы рассматриваемого нами периода можно назвать следующие: не попытались отстоять объективность в подходе к конфликтующим сторонам, не предотвратили агрессию НАТО на Югославию, не отстояли русский</w:t>
            </w:r>
            <w:r>
              <w:rPr>
                <w:rFonts w:ascii="Times New Roman" w:hAnsi="Times New Roman" w:cs="Times New Roman"/>
                <w:sz w:val="28"/>
                <w:szCs w:val="28"/>
              </w:rPr>
              <w:t xml:space="preserve"> сектор в Косове и </w:t>
            </w:r>
            <w:proofErr w:type="spellStart"/>
            <w:r>
              <w:rPr>
                <w:rFonts w:ascii="Times New Roman" w:hAnsi="Times New Roman" w:cs="Times New Roman"/>
                <w:sz w:val="28"/>
                <w:szCs w:val="28"/>
              </w:rPr>
              <w:t>Метохии</w:t>
            </w:r>
            <w:proofErr w:type="spellEnd"/>
            <w:r w:rsidRPr="00707F67">
              <w:rPr>
                <w:rFonts w:ascii="Times New Roman" w:hAnsi="Times New Roman" w:cs="Times New Roman"/>
                <w:sz w:val="28"/>
                <w:szCs w:val="28"/>
              </w:rPr>
              <w:t xml:space="preserve">, </w:t>
            </w:r>
            <w:r>
              <w:rPr>
                <w:rFonts w:ascii="Times New Roman" w:hAnsi="Times New Roman" w:cs="Times New Roman"/>
                <w:sz w:val="28"/>
                <w:szCs w:val="28"/>
              </w:rPr>
              <w:t xml:space="preserve">также </w:t>
            </w:r>
            <w:r w:rsidRPr="00707F67">
              <w:rPr>
                <w:rFonts w:ascii="Times New Roman" w:hAnsi="Times New Roman" w:cs="Times New Roman"/>
                <w:sz w:val="28"/>
                <w:szCs w:val="28"/>
              </w:rPr>
              <w:t>вы</w:t>
            </w:r>
            <w:r>
              <w:rPr>
                <w:rFonts w:ascii="Times New Roman" w:hAnsi="Times New Roman" w:cs="Times New Roman"/>
                <w:sz w:val="28"/>
                <w:szCs w:val="28"/>
              </w:rPr>
              <w:t>вели свои батальоны из Боснии и Герцеговины</w:t>
            </w:r>
            <w:r w:rsidRPr="00707F67">
              <w:rPr>
                <w:rFonts w:ascii="Times New Roman" w:hAnsi="Times New Roman" w:cs="Times New Roman"/>
                <w:sz w:val="28"/>
                <w:szCs w:val="28"/>
              </w:rPr>
              <w:t>, позволили строительство военных баз на Балканах, допустили присутствие войск Н</w:t>
            </w:r>
            <w:r>
              <w:rPr>
                <w:rFonts w:ascii="Times New Roman" w:hAnsi="Times New Roman" w:cs="Times New Roman"/>
                <w:sz w:val="28"/>
                <w:szCs w:val="28"/>
              </w:rPr>
              <w:t>АТО в Косове и т.д. Тем самым</w:t>
            </w:r>
            <w:r w:rsidRPr="00707F67">
              <w:rPr>
                <w:rFonts w:ascii="Times New Roman" w:hAnsi="Times New Roman" w:cs="Times New Roman"/>
                <w:sz w:val="28"/>
                <w:szCs w:val="28"/>
              </w:rPr>
              <w:t xml:space="preserve"> победу одержала </w:t>
            </w:r>
            <w:r w:rsidRPr="00707F67">
              <w:rPr>
                <w:rFonts w:ascii="Times New Roman" w:hAnsi="Times New Roman" w:cs="Times New Roman"/>
                <w:spacing w:val="-3"/>
                <w:sz w:val="28"/>
                <w:szCs w:val="28"/>
              </w:rPr>
              <w:t>концепция США</w:t>
            </w:r>
            <w:r>
              <w:rPr>
                <w:rFonts w:ascii="Times New Roman" w:hAnsi="Times New Roman" w:cs="Times New Roman"/>
                <w:spacing w:val="-3"/>
                <w:sz w:val="28"/>
                <w:szCs w:val="28"/>
              </w:rPr>
              <w:t>:</w:t>
            </w:r>
            <w:r w:rsidRPr="00707F67">
              <w:rPr>
                <w:rFonts w:ascii="Times New Roman" w:hAnsi="Times New Roman" w:cs="Times New Roman"/>
                <w:spacing w:val="-3"/>
                <w:sz w:val="28"/>
                <w:szCs w:val="28"/>
              </w:rPr>
              <w:t xml:space="preserve"> решения кризисов военными методами, политика двойных стандартов, наказания государства без санкции ООН.</w:t>
            </w:r>
            <w:r w:rsidR="009D47F6">
              <w:rPr>
                <w:rStyle w:val="aa"/>
                <w:rFonts w:ascii="Times New Roman" w:hAnsi="Times New Roman" w:cs="Times New Roman"/>
                <w:sz w:val="28"/>
                <w:szCs w:val="28"/>
              </w:rPr>
              <w:t xml:space="preserve"> </w:t>
            </w:r>
            <w:r w:rsidRPr="00707F67">
              <w:rPr>
                <w:rStyle w:val="aa"/>
                <w:rFonts w:ascii="Times New Roman" w:hAnsi="Times New Roman" w:cs="Times New Roman"/>
                <w:sz w:val="28"/>
                <w:szCs w:val="28"/>
              </w:rPr>
              <w:t>НАТО присутствует сегодня на Балканах, подавляя самостоятельность балканских славянских народов.</w:t>
            </w:r>
            <w:r w:rsidRPr="00707F67">
              <w:rPr>
                <w:rFonts w:ascii="Times New Roman" w:hAnsi="Times New Roman" w:cs="Times New Roman"/>
                <w:sz w:val="28"/>
                <w:szCs w:val="28"/>
              </w:rPr>
              <w:t xml:space="preserve"> В результате многие страны </w:t>
            </w:r>
            <w:r>
              <w:rPr>
                <w:rFonts w:ascii="Times New Roman" w:hAnsi="Times New Roman" w:cs="Times New Roman"/>
                <w:sz w:val="28"/>
                <w:szCs w:val="28"/>
              </w:rPr>
              <w:t xml:space="preserve">пришли к неутешительному для нас выводу, </w:t>
            </w:r>
            <w:r w:rsidRPr="00707F67">
              <w:rPr>
                <w:rFonts w:ascii="Times New Roman" w:hAnsi="Times New Roman" w:cs="Times New Roman"/>
                <w:sz w:val="28"/>
                <w:szCs w:val="28"/>
              </w:rPr>
              <w:t xml:space="preserve">что </w:t>
            </w:r>
            <w:r w:rsidRPr="00707F67">
              <w:rPr>
                <w:rFonts w:ascii="Times New Roman" w:hAnsi="Times New Roman" w:cs="Times New Roman"/>
                <w:spacing w:val="-3"/>
                <w:sz w:val="28"/>
                <w:szCs w:val="28"/>
              </w:rPr>
              <w:t>безопасней будет присоединиться к НАТО, чем ей противостоять (Болгар</w:t>
            </w:r>
            <w:r>
              <w:rPr>
                <w:rFonts w:ascii="Times New Roman" w:hAnsi="Times New Roman" w:cs="Times New Roman"/>
                <w:spacing w:val="-3"/>
                <w:sz w:val="28"/>
                <w:szCs w:val="28"/>
              </w:rPr>
              <w:t>ия, Македония, Румыния, Черного</w:t>
            </w:r>
            <w:r w:rsidRPr="00707F67">
              <w:rPr>
                <w:rFonts w:ascii="Times New Roman" w:hAnsi="Times New Roman" w:cs="Times New Roman"/>
                <w:spacing w:val="-3"/>
                <w:sz w:val="28"/>
                <w:szCs w:val="28"/>
              </w:rPr>
              <w:t>рия и т. д.).</w:t>
            </w:r>
          </w:p>
          <w:p w:rsidR="004B5BAF" w:rsidRPr="005A1CDB" w:rsidRDefault="00050AD3" w:rsidP="009D47F6">
            <w:pPr>
              <w:ind w:firstLine="720"/>
              <w:jc w:val="both"/>
              <w:rPr>
                <w:rFonts w:ascii="Times New Roman" w:hAnsi="Times New Roman" w:cs="Times New Roman"/>
                <w:sz w:val="28"/>
                <w:szCs w:val="28"/>
              </w:rPr>
            </w:pPr>
            <w:r w:rsidRPr="00707F67">
              <w:rPr>
                <w:rFonts w:ascii="Times New Roman" w:hAnsi="Times New Roman" w:cs="Times New Roman"/>
                <w:sz w:val="28"/>
                <w:szCs w:val="28"/>
              </w:rPr>
              <w:t>В</w:t>
            </w:r>
            <w:r w:rsidR="00A918FD">
              <w:rPr>
                <w:rFonts w:ascii="Times New Roman" w:hAnsi="Times New Roman" w:cs="Times New Roman"/>
                <w:sz w:val="28"/>
                <w:szCs w:val="28"/>
              </w:rPr>
              <w:t>нешняя политика сегодняшней</w:t>
            </w:r>
            <w:r w:rsidRPr="00707F67">
              <w:rPr>
                <w:rFonts w:ascii="Times New Roman" w:hAnsi="Times New Roman" w:cs="Times New Roman"/>
                <w:sz w:val="28"/>
                <w:szCs w:val="28"/>
              </w:rPr>
              <w:t xml:space="preserve"> России</w:t>
            </w:r>
            <w:r>
              <w:rPr>
                <w:rFonts w:ascii="Times New Roman" w:hAnsi="Times New Roman" w:cs="Times New Roman"/>
                <w:sz w:val="28"/>
                <w:szCs w:val="28"/>
              </w:rPr>
              <w:t>,</w:t>
            </w:r>
            <w:r w:rsidRPr="00707F67">
              <w:rPr>
                <w:rFonts w:ascii="Times New Roman" w:hAnsi="Times New Roman" w:cs="Times New Roman"/>
                <w:sz w:val="28"/>
                <w:szCs w:val="28"/>
              </w:rPr>
              <w:t xml:space="preserve"> бесспорно,</w:t>
            </w:r>
            <w:r w:rsidR="00A918FD">
              <w:rPr>
                <w:rFonts w:ascii="Times New Roman" w:hAnsi="Times New Roman" w:cs="Times New Roman"/>
                <w:sz w:val="28"/>
                <w:szCs w:val="28"/>
              </w:rPr>
              <w:t xml:space="preserve"> отличается большей самостоятельностью и принципиальностью, в том числе и на балканском направлении. 2007-й год можно считать переломным </w:t>
            </w:r>
            <w:r w:rsidRPr="00707F67">
              <w:rPr>
                <w:rFonts w:ascii="Times New Roman" w:hAnsi="Times New Roman" w:cs="Times New Roman"/>
                <w:sz w:val="28"/>
                <w:szCs w:val="28"/>
              </w:rPr>
              <w:t xml:space="preserve">в русско-сербских и российско-европейских отношениях. </w:t>
            </w:r>
            <w:r w:rsidR="00A918FD">
              <w:rPr>
                <w:rFonts w:ascii="Times New Roman" w:hAnsi="Times New Roman" w:cs="Times New Roman"/>
                <w:sz w:val="28"/>
                <w:szCs w:val="28"/>
              </w:rPr>
              <w:t>Н</w:t>
            </w:r>
            <w:r w:rsidRPr="00707F67">
              <w:rPr>
                <w:rFonts w:ascii="Times New Roman" w:hAnsi="Times New Roman" w:cs="Times New Roman"/>
                <w:sz w:val="28"/>
                <w:szCs w:val="28"/>
              </w:rPr>
              <w:t xml:space="preserve">еожиданно </w:t>
            </w:r>
            <w:r w:rsidR="00A918FD">
              <w:rPr>
                <w:rFonts w:ascii="Times New Roman" w:hAnsi="Times New Roman" w:cs="Times New Roman"/>
                <w:sz w:val="28"/>
                <w:szCs w:val="28"/>
              </w:rPr>
              <w:t xml:space="preserve">для всех в Совете Безопасности мы </w:t>
            </w:r>
            <w:r w:rsidR="00453669">
              <w:rPr>
                <w:rFonts w:ascii="Times New Roman" w:hAnsi="Times New Roman" w:cs="Times New Roman"/>
                <w:sz w:val="28"/>
                <w:szCs w:val="28"/>
              </w:rPr>
              <w:t xml:space="preserve">отказались признавать правомерность полного отрыва </w:t>
            </w:r>
            <w:r w:rsidR="009D47F6">
              <w:rPr>
                <w:rFonts w:ascii="Times New Roman" w:hAnsi="Times New Roman" w:cs="Times New Roman"/>
                <w:sz w:val="28"/>
                <w:szCs w:val="28"/>
              </w:rPr>
              <w:t>Косова от Сербии, придания краю</w:t>
            </w:r>
            <w:r w:rsidR="00453669">
              <w:rPr>
                <w:rFonts w:ascii="Times New Roman" w:hAnsi="Times New Roman" w:cs="Times New Roman"/>
                <w:sz w:val="28"/>
                <w:szCs w:val="28"/>
              </w:rPr>
              <w:t xml:space="preserve"> статуса независимого государства (к чему фактически подводил план Марти </w:t>
            </w:r>
            <w:proofErr w:type="spellStart"/>
            <w:r w:rsidR="00453669">
              <w:rPr>
                <w:rFonts w:ascii="Times New Roman" w:hAnsi="Times New Roman" w:cs="Times New Roman"/>
                <w:sz w:val="28"/>
                <w:szCs w:val="28"/>
              </w:rPr>
              <w:t>Ахтисаари</w:t>
            </w:r>
            <w:proofErr w:type="spellEnd"/>
            <w:r w:rsidR="00453669">
              <w:rPr>
                <w:rFonts w:ascii="Times New Roman" w:hAnsi="Times New Roman" w:cs="Times New Roman"/>
                <w:sz w:val="28"/>
                <w:szCs w:val="28"/>
              </w:rPr>
              <w:t>), мы сорвали</w:t>
            </w:r>
            <w:r w:rsidRPr="00707F67">
              <w:rPr>
                <w:rFonts w:ascii="Times New Roman" w:hAnsi="Times New Roman" w:cs="Times New Roman"/>
                <w:sz w:val="28"/>
                <w:szCs w:val="28"/>
              </w:rPr>
              <w:t xml:space="preserve"> голосование по</w:t>
            </w:r>
            <w:r w:rsidR="00C23798">
              <w:rPr>
                <w:rFonts w:ascii="Times New Roman" w:hAnsi="Times New Roman" w:cs="Times New Roman"/>
                <w:sz w:val="28"/>
                <w:szCs w:val="28"/>
              </w:rPr>
              <w:t xml:space="preserve"> резолюции, предложенной США.</w:t>
            </w:r>
            <w:r w:rsidRPr="00707F67">
              <w:rPr>
                <w:rFonts w:ascii="Times New Roman" w:hAnsi="Times New Roman" w:cs="Times New Roman"/>
                <w:sz w:val="28"/>
                <w:szCs w:val="28"/>
              </w:rPr>
              <w:t xml:space="preserve"> Россия нашла в себе силы понять, что </w:t>
            </w:r>
            <w:r w:rsidR="00C23798">
              <w:rPr>
                <w:rFonts w:ascii="Times New Roman" w:hAnsi="Times New Roman" w:cs="Times New Roman"/>
                <w:sz w:val="28"/>
                <w:szCs w:val="28"/>
              </w:rPr>
              <w:t>при решении</w:t>
            </w:r>
            <w:r w:rsidRPr="00707F67">
              <w:rPr>
                <w:rFonts w:ascii="Times New Roman" w:hAnsi="Times New Roman" w:cs="Times New Roman"/>
                <w:sz w:val="28"/>
                <w:szCs w:val="28"/>
              </w:rPr>
              <w:t xml:space="preserve"> к</w:t>
            </w:r>
            <w:r w:rsidR="00C23798">
              <w:rPr>
                <w:rFonts w:ascii="Times New Roman" w:hAnsi="Times New Roman" w:cs="Times New Roman"/>
                <w:sz w:val="28"/>
                <w:szCs w:val="28"/>
              </w:rPr>
              <w:t>осовской проблемы международные организации</w:t>
            </w:r>
            <w:r w:rsidRPr="00707F67">
              <w:rPr>
                <w:rFonts w:ascii="Times New Roman" w:hAnsi="Times New Roman" w:cs="Times New Roman"/>
                <w:sz w:val="28"/>
                <w:szCs w:val="28"/>
              </w:rPr>
              <w:t xml:space="preserve"> и НАТО</w:t>
            </w:r>
            <w:r w:rsidR="00C23798">
              <w:rPr>
                <w:rFonts w:ascii="Times New Roman" w:hAnsi="Times New Roman" w:cs="Times New Roman"/>
                <w:sz w:val="28"/>
                <w:szCs w:val="28"/>
              </w:rPr>
              <w:t xml:space="preserve"> используют старые негодные методы</w:t>
            </w:r>
            <w:r w:rsidRPr="00707F67">
              <w:rPr>
                <w:rFonts w:ascii="Times New Roman" w:hAnsi="Times New Roman" w:cs="Times New Roman"/>
                <w:sz w:val="28"/>
                <w:szCs w:val="28"/>
              </w:rPr>
              <w:t>,</w:t>
            </w:r>
            <w:r w:rsidR="00C23798">
              <w:rPr>
                <w:rFonts w:ascii="Times New Roman" w:hAnsi="Times New Roman" w:cs="Times New Roman"/>
                <w:sz w:val="28"/>
                <w:szCs w:val="28"/>
              </w:rPr>
              <w:t xml:space="preserve"> когда главенствует язык ультиматумов, санкций и шантажа. </w:t>
            </w:r>
            <w:r w:rsidRPr="00707F67">
              <w:rPr>
                <w:rFonts w:ascii="Times New Roman" w:hAnsi="Times New Roman" w:cs="Times New Roman"/>
                <w:sz w:val="28"/>
                <w:szCs w:val="28"/>
              </w:rPr>
              <w:t xml:space="preserve">Если уступить в Косове, то такая практика вскоре станет нормой. </w:t>
            </w:r>
          </w:p>
        </w:tc>
      </w:tr>
    </w:tbl>
    <w:p w:rsidR="00C852C3" w:rsidRDefault="00C852C3" w:rsidP="00EF165E">
      <w:pPr>
        <w:shd w:val="clear" w:color="auto" w:fill="FFFFFF"/>
        <w:spacing w:after="0" w:line="240" w:lineRule="auto"/>
        <w:ind w:firstLine="488"/>
        <w:jc w:val="both"/>
        <w:rPr>
          <w:rFonts w:ascii="Times New Roman" w:eastAsia="Times New Roman" w:hAnsi="Times New Roman" w:cs="Times New Roman"/>
          <w:color w:val="4472C4" w:themeColor="accent5"/>
          <w:sz w:val="28"/>
          <w:szCs w:val="28"/>
          <w:lang w:eastAsia="ru-RU"/>
        </w:rPr>
      </w:pPr>
    </w:p>
    <w:p w:rsidR="00C852C3" w:rsidRDefault="00C852C3" w:rsidP="00EF165E">
      <w:pPr>
        <w:shd w:val="clear" w:color="auto" w:fill="FFFFFF"/>
        <w:spacing w:after="0" w:line="240" w:lineRule="auto"/>
        <w:ind w:firstLine="488"/>
        <w:jc w:val="both"/>
        <w:rPr>
          <w:rFonts w:ascii="Times New Roman" w:hAnsi="Times New Roman" w:cs="Times New Roman"/>
          <w:sz w:val="28"/>
          <w:szCs w:val="28"/>
        </w:rPr>
      </w:pPr>
      <w:r>
        <w:rPr>
          <w:rFonts w:ascii="Times New Roman" w:eastAsia="Times New Roman" w:hAnsi="Times New Roman" w:cs="Times New Roman"/>
          <w:color w:val="4472C4" w:themeColor="accent5"/>
          <w:sz w:val="28"/>
          <w:szCs w:val="28"/>
          <w:lang w:eastAsia="ru-RU"/>
        </w:rPr>
        <w:t xml:space="preserve">- Независимость республики Косово признали более ста стран. А мы по-прежнему считаем её южной сербской провинцией, ратуя за справедливость. </w:t>
      </w:r>
    </w:p>
    <w:p w:rsidR="00983C8A" w:rsidRDefault="00C852C3" w:rsidP="00C852C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172D70" w:rsidRPr="00707F67">
        <w:rPr>
          <w:rFonts w:ascii="Times New Roman" w:hAnsi="Times New Roman" w:cs="Times New Roman"/>
          <w:sz w:val="28"/>
          <w:szCs w:val="28"/>
        </w:rPr>
        <w:t xml:space="preserve">Думается, Сербия сама вольна распоряжаться своими территориями – продавать, менять или… дарить. Однако делать это должны не власти, временно находящиеся у руля, а народ, веками боровшийся за единство сербских территорий. </w:t>
      </w:r>
      <w:r w:rsidR="00707F67" w:rsidRPr="00707F67">
        <w:rPr>
          <w:rFonts w:ascii="Times New Roman" w:hAnsi="Times New Roman" w:cs="Times New Roman"/>
          <w:sz w:val="28"/>
          <w:szCs w:val="28"/>
        </w:rPr>
        <w:t>К огромном</w:t>
      </w:r>
      <w:r w:rsidR="00251DCC">
        <w:rPr>
          <w:rFonts w:ascii="Times New Roman" w:hAnsi="Times New Roman" w:cs="Times New Roman"/>
          <w:sz w:val="28"/>
          <w:szCs w:val="28"/>
        </w:rPr>
        <w:t>у сожалению, Белград пошёл</w:t>
      </w:r>
      <w:r w:rsidR="00707F67" w:rsidRPr="00707F67">
        <w:rPr>
          <w:rFonts w:ascii="Times New Roman" w:hAnsi="Times New Roman" w:cs="Times New Roman"/>
          <w:sz w:val="28"/>
          <w:szCs w:val="28"/>
        </w:rPr>
        <w:t xml:space="preserve"> на очень серьёзные уступки Западу, чтобы показать свою проевропейскую ориентацию. </w:t>
      </w:r>
      <w:r w:rsidR="00707F67" w:rsidRPr="00707F67">
        <w:rPr>
          <w:rFonts w:ascii="Times New Roman" w:hAnsi="Times New Roman" w:cs="Times New Roman"/>
          <w:color w:val="222222"/>
          <w:sz w:val="28"/>
          <w:szCs w:val="28"/>
        </w:rPr>
        <w:t xml:space="preserve">19 апреля 2014 г. премьер-министр Сербии </w:t>
      </w:r>
      <w:proofErr w:type="spellStart"/>
      <w:r w:rsidR="00707F67" w:rsidRPr="00707F67">
        <w:rPr>
          <w:rFonts w:ascii="Times New Roman" w:hAnsi="Times New Roman" w:cs="Times New Roman"/>
          <w:color w:val="222222"/>
          <w:sz w:val="28"/>
          <w:szCs w:val="28"/>
        </w:rPr>
        <w:t>Ивица</w:t>
      </w:r>
      <w:proofErr w:type="spellEnd"/>
      <w:r w:rsidR="00707F67" w:rsidRPr="00707F67">
        <w:rPr>
          <w:rFonts w:ascii="Times New Roman" w:hAnsi="Times New Roman" w:cs="Times New Roman"/>
          <w:color w:val="222222"/>
          <w:sz w:val="28"/>
          <w:szCs w:val="28"/>
        </w:rPr>
        <w:t xml:space="preserve"> </w:t>
      </w:r>
      <w:proofErr w:type="spellStart"/>
      <w:r w:rsidR="00707F67" w:rsidRPr="00707F67">
        <w:rPr>
          <w:rFonts w:ascii="Times New Roman" w:hAnsi="Times New Roman" w:cs="Times New Roman"/>
          <w:color w:val="222222"/>
          <w:sz w:val="28"/>
          <w:szCs w:val="28"/>
        </w:rPr>
        <w:t>Дачич</w:t>
      </w:r>
      <w:proofErr w:type="spellEnd"/>
      <w:r w:rsidR="00707F67" w:rsidRPr="00707F67">
        <w:rPr>
          <w:rFonts w:ascii="Times New Roman" w:hAnsi="Times New Roman" w:cs="Times New Roman"/>
          <w:color w:val="222222"/>
          <w:sz w:val="28"/>
          <w:szCs w:val="28"/>
        </w:rPr>
        <w:t xml:space="preserve"> парафировал в Брюсселе договор с Приштиной, который фактически предоставлял Косову</w:t>
      </w:r>
      <w:r w:rsidR="00251DCC">
        <w:rPr>
          <w:rFonts w:ascii="Times New Roman" w:hAnsi="Times New Roman" w:cs="Times New Roman"/>
          <w:color w:val="222222"/>
          <w:sz w:val="28"/>
          <w:szCs w:val="28"/>
        </w:rPr>
        <w:t xml:space="preserve"> </w:t>
      </w:r>
      <w:r w:rsidR="00707F67" w:rsidRPr="00707F67">
        <w:rPr>
          <w:rFonts w:ascii="Times New Roman" w:hAnsi="Times New Roman" w:cs="Times New Roman"/>
          <w:color w:val="222222"/>
          <w:sz w:val="28"/>
          <w:szCs w:val="28"/>
        </w:rPr>
        <w:t xml:space="preserve">и </w:t>
      </w:r>
      <w:proofErr w:type="spellStart"/>
      <w:r w:rsidR="00707F67" w:rsidRPr="00707F67">
        <w:rPr>
          <w:rFonts w:ascii="Times New Roman" w:hAnsi="Times New Roman" w:cs="Times New Roman"/>
          <w:color w:val="222222"/>
          <w:sz w:val="28"/>
          <w:szCs w:val="28"/>
        </w:rPr>
        <w:t>Метохии</w:t>
      </w:r>
      <w:proofErr w:type="spellEnd"/>
      <w:r w:rsidR="00707F67" w:rsidRPr="00707F67">
        <w:rPr>
          <w:rFonts w:ascii="Times New Roman" w:hAnsi="Times New Roman" w:cs="Times New Roman"/>
          <w:color w:val="222222"/>
          <w:sz w:val="28"/>
          <w:szCs w:val="28"/>
        </w:rPr>
        <w:t xml:space="preserve"> </w:t>
      </w:r>
      <w:r w:rsidR="00707F67" w:rsidRPr="00707F67">
        <w:rPr>
          <w:rFonts w:ascii="Times New Roman" w:hAnsi="Times New Roman" w:cs="Times New Roman"/>
          <w:sz w:val="28"/>
          <w:szCs w:val="28"/>
        </w:rPr>
        <w:t>независимость.</w:t>
      </w:r>
      <w:r w:rsidR="00251DCC">
        <w:rPr>
          <w:rFonts w:ascii="Times New Roman" w:hAnsi="Times New Roman" w:cs="Times New Roman"/>
          <w:sz w:val="28"/>
          <w:szCs w:val="28"/>
        </w:rPr>
        <w:t xml:space="preserve"> Тут напрашивается термин шахматной игры – гамбит, только неизбежно встаёт вопрос: оправданна ли жертва? </w:t>
      </w:r>
    </w:p>
    <w:p w:rsidR="00707F67" w:rsidRDefault="00983C8A" w:rsidP="00C852C3">
      <w:pPr>
        <w:shd w:val="clear" w:color="auto" w:fill="FFFFFF"/>
        <w:spacing w:after="0" w:line="240" w:lineRule="auto"/>
        <w:jc w:val="both"/>
        <w:rPr>
          <w:rFonts w:ascii="Times New Roman" w:hAnsi="Times New Roman" w:cs="Times New Roman"/>
          <w:color w:val="222222"/>
          <w:sz w:val="28"/>
          <w:szCs w:val="28"/>
        </w:rPr>
      </w:pPr>
      <w:r>
        <w:rPr>
          <w:rFonts w:ascii="Times New Roman" w:hAnsi="Times New Roman" w:cs="Times New Roman"/>
          <w:sz w:val="28"/>
          <w:szCs w:val="28"/>
        </w:rPr>
        <w:t xml:space="preserve">     Каким бы изменчивым ни был политический климат на Балканах, позиция Москвы остаётся неизменной.</w:t>
      </w:r>
      <w:r w:rsidR="00707F67" w:rsidRPr="00707F67">
        <w:rPr>
          <w:rFonts w:ascii="Times New Roman" w:hAnsi="Times New Roman" w:cs="Times New Roman"/>
          <w:sz w:val="28"/>
          <w:szCs w:val="28"/>
        </w:rPr>
        <w:t xml:space="preserve"> </w:t>
      </w:r>
      <w:r w:rsidR="00707F67" w:rsidRPr="00707F67">
        <w:rPr>
          <w:rFonts w:ascii="Times New Roman" w:hAnsi="Times New Roman" w:cs="Times New Roman"/>
          <w:color w:val="222222"/>
          <w:sz w:val="28"/>
          <w:szCs w:val="28"/>
        </w:rPr>
        <w:t>Авторитетная правительственная "Росс</w:t>
      </w:r>
      <w:r>
        <w:rPr>
          <w:rFonts w:ascii="Times New Roman" w:hAnsi="Times New Roman" w:cs="Times New Roman"/>
          <w:color w:val="222222"/>
          <w:sz w:val="28"/>
          <w:szCs w:val="28"/>
        </w:rPr>
        <w:t>ийская газета" 25 апреля сообщила</w:t>
      </w:r>
      <w:r w:rsidR="00707F67" w:rsidRPr="00707F67">
        <w:rPr>
          <w:rFonts w:ascii="Times New Roman" w:hAnsi="Times New Roman" w:cs="Times New Roman"/>
          <w:color w:val="222222"/>
          <w:sz w:val="28"/>
          <w:szCs w:val="28"/>
        </w:rPr>
        <w:t xml:space="preserve"> со ссылкой на высокопоставленный источник в Министерстве иностранных дел РФ</w:t>
      </w:r>
      <w:r w:rsidR="00707F67" w:rsidRPr="00707F67">
        <w:rPr>
          <w:rStyle w:val="apple-converted-space"/>
          <w:rFonts w:ascii="Times New Roman" w:hAnsi="Times New Roman" w:cs="Times New Roman"/>
          <w:color w:val="222222"/>
          <w:sz w:val="28"/>
          <w:szCs w:val="28"/>
        </w:rPr>
        <w:t>, что </w:t>
      </w:r>
      <w:r w:rsidR="00707F67" w:rsidRPr="00707F67">
        <w:rPr>
          <w:rStyle w:val="a4"/>
          <w:rFonts w:ascii="Times New Roman" w:hAnsi="Times New Roman" w:cs="Times New Roman"/>
          <w:b w:val="0"/>
          <w:color w:val="222222"/>
          <w:sz w:val="28"/>
          <w:szCs w:val="28"/>
        </w:rPr>
        <w:t>"Россия продолжит блокировать попытки Косова вступить в любые международные организации"</w:t>
      </w:r>
      <w:r w:rsidR="00707F67" w:rsidRPr="00707F67">
        <w:rPr>
          <w:rStyle w:val="a4"/>
          <w:rFonts w:ascii="Times New Roman" w:hAnsi="Times New Roman" w:cs="Times New Roman"/>
          <w:color w:val="222222"/>
          <w:sz w:val="28"/>
          <w:szCs w:val="28"/>
        </w:rPr>
        <w:t>.</w:t>
      </w:r>
      <w:r w:rsidR="00707F67" w:rsidRPr="00707F67">
        <w:rPr>
          <w:rFonts w:ascii="Times New Roman" w:hAnsi="Times New Roman" w:cs="Times New Roman"/>
          <w:color w:val="222222"/>
          <w:sz w:val="28"/>
          <w:szCs w:val="28"/>
        </w:rPr>
        <w:t xml:space="preserve"> США сумели склонить руководство Сербии к фактическому признанию Косова, но им не удастся переиграть Россию, сдвинуть её с пути укрепления стабильности международного правопорядка.</w:t>
      </w:r>
    </w:p>
    <w:p w:rsidR="007C6DB0" w:rsidRDefault="00A93772" w:rsidP="00C852C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Интервью подготовил Василий ХОРЕШКО.</w:t>
      </w:r>
    </w:p>
    <w:p w:rsidR="00AE77D4" w:rsidRDefault="00AE77D4" w:rsidP="00C852C3">
      <w:pPr>
        <w:shd w:val="clear" w:color="auto" w:fill="FFFFFF"/>
        <w:spacing w:after="0" w:line="240" w:lineRule="auto"/>
        <w:jc w:val="both"/>
        <w:rPr>
          <w:rFonts w:ascii="Times New Roman" w:hAnsi="Times New Roman" w:cs="Times New Roman"/>
          <w:sz w:val="24"/>
          <w:szCs w:val="24"/>
        </w:rPr>
      </w:pPr>
    </w:p>
    <w:p w:rsidR="00AE77D4" w:rsidRPr="00AE77D4" w:rsidRDefault="00AE77D4" w:rsidP="00C852C3">
      <w:pPr>
        <w:shd w:val="clear" w:color="auto" w:fill="FFFFFF"/>
        <w:spacing w:after="0" w:line="240" w:lineRule="auto"/>
        <w:jc w:val="both"/>
        <w:rPr>
          <w:rFonts w:ascii="Times New Roman" w:hAnsi="Times New Roman" w:cs="Times New Roman"/>
          <w:sz w:val="24"/>
          <w:szCs w:val="24"/>
        </w:rPr>
      </w:pPr>
      <w:bookmarkStart w:id="0" w:name="_GoBack"/>
      <w:bookmarkEnd w:id="0"/>
      <w:r w:rsidRPr="00AE77D4">
        <w:rPr>
          <w:rFonts w:ascii="Times New Roman" w:hAnsi="Times New Roman" w:cs="Times New Roman"/>
          <w:sz w:val="24"/>
          <w:szCs w:val="24"/>
        </w:rPr>
        <w:t xml:space="preserve">Опубликовано: </w:t>
      </w:r>
      <w:r w:rsidRPr="00AE77D4">
        <w:rPr>
          <w:rFonts w:ascii="Times New Roman" w:hAnsi="Times New Roman" w:cs="Times New Roman"/>
          <w:sz w:val="24"/>
          <w:szCs w:val="24"/>
        </w:rPr>
        <w:t xml:space="preserve">Ориентир. – М., </w:t>
      </w:r>
      <w:r w:rsidRPr="00AE77D4">
        <w:rPr>
          <w:rFonts w:ascii="Times New Roman" w:hAnsi="Times New Roman" w:cs="Times New Roman"/>
          <w:b/>
          <w:color w:val="FF0000"/>
          <w:sz w:val="24"/>
          <w:szCs w:val="24"/>
        </w:rPr>
        <w:t>2015.</w:t>
      </w:r>
      <w:r w:rsidRPr="00AE77D4">
        <w:rPr>
          <w:rFonts w:ascii="Times New Roman" w:hAnsi="Times New Roman" w:cs="Times New Roman"/>
          <w:color w:val="FF0000"/>
          <w:sz w:val="24"/>
          <w:szCs w:val="24"/>
        </w:rPr>
        <w:t xml:space="preserve"> </w:t>
      </w:r>
      <w:r w:rsidRPr="00AE77D4">
        <w:rPr>
          <w:rFonts w:ascii="Times New Roman" w:hAnsi="Times New Roman" w:cs="Times New Roman"/>
          <w:sz w:val="24"/>
          <w:szCs w:val="24"/>
        </w:rPr>
        <w:t>№ 1. С. 8-13. Журнал МО РФ.</w:t>
      </w:r>
    </w:p>
    <w:sectPr w:rsidR="00AE77D4" w:rsidRPr="00AE77D4" w:rsidSect="007A4D0F">
      <w:endnotePr>
        <w:numFmt w:val="decimal"/>
      </w:endnotePr>
      <w:pgSz w:w="11906" w:h="16838" w:code="9"/>
      <w:pgMar w:top="1134" w:right="850" w:bottom="1134" w:left="311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B61" w:rsidRDefault="00BB3B61" w:rsidP="005E7CBF">
      <w:pPr>
        <w:spacing w:after="0" w:line="240" w:lineRule="auto"/>
      </w:pPr>
      <w:r>
        <w:separator/>
      </w:r>
    </w:p>
  </w:endnote>
  <w:endnote w:type="continuationSeparator" w:id="0">
    <w:p w:rsidR="00BB3B61" w:rsidRDefault="00BB3B61" w:rsidP="005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B61" w:rsidRDefault="00BB3B61" w:rsidP="005E7CBF">
      <w:pPr>
        <w:spacing w:after="0" w:line="240" w:lineRule="auto"/>
      </w:pPr>
      <w:r>
        <w:separator/>
      </w:r>
    </w:p>
  </w:footnote>
  <w:footnote w:type="continuationSeparator" w:id="0">
    <w:p w:rsidR="00BB3B61" w:rsidRDefault="00BB3B61" w:rsidP="005E7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2D80"/>
    <w:multiLevelType w:val="hybridMultilevel"/>
    <w:tmpl w:val="76D8BFD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2A"/>
    <w:rsid w:val="00045AF4"/>
    <w:rsid w:val="00050AD3"/>
    <w:rsid w:val="000641FD"/>
    <w:rsid w:val="0006531E"/>
    <w:rsid w:val="00077D4E"/>
    <w:rsid w:val="00082F34"/>
    <w:rsid w:val="00086B00"/>
    <w:rsid w:val="00096D78"/>
    <w:rsid w:val="000C2405"/>
    <w:rsid w:val="000C5F0C"/>
    <w:rsid w:val="000C7254"/>
    <w:rsid w:val="000D1D5A"/>
    <w:rsid w:val="000F29B0"/>
    <w:rsid w:val="001357BC"/>
    <w:rsid w:val="0013584E"/>
    <w:rsid w:val="00172D70"/>
    <w:rsid w:val="00183C50"/>
    <w:rsid w:val="001D61D0"/>
    <w:rsid w:val="00213B14"/>
    <w:rsid w:val="0021658F"/>
    <w:rsid w:val="00241E3E"/>
    <w:rsid w:val="00251DCC"/>
    <w:rsid w:val="00274499"/>
    <w:rsid w:val="00276B11"/>
    <w:rsid w:val="002C10DE"/>
    <w:rsid w:val="002D119F"/>
    <w:rsid w:val="002E0FD4"/>
    <w:rsid w:val="002F34D8"/>
    <w:rsid w:val="00315FBB"/>
    <w:rsid w:val="003211DC"/>
    <w:rsid w:val="00326D58"/>
    <w:rsid w:val="00327C00"/>
    <w:rsid w:val="00332FEE"/>
    <w:rsid w:val="003823B9"/>
    <w:rsid w:val="003E31C3"/>
    <w:rsid w:val="003E571F"/>
    <w:rsid w:val="003F1345"/>
    <w:rsid w:val="004105EE"/>
    <w:rsid w:val="00420856"/>
    <w:rsid w:val="00453669"/>
    <w:rsid w:val="004559C6"/>
    <w:rsid w:val="00474FE5"/>
    <w:rsid w:val="004978CF"/>
    <w:rsid w:val="004A13DC"/>
    <w:rsid w:val="004B5BAF"/>
    <w:rsid w:val="004C5743"/>
    <w:rsid w:val="004E1707"/>
    <w:rsid w:val="00571C4D"/>
    <w:rsid w:val="00581256"/>
    <w:rsid w:val="005940F5"/>
    <w:rsid w:val="005A1CDB"/>
    <w:rsid w:val="005C039E"/>
    <w:rsid w:val="005E7CBF"/>
    <w:rsid w:val="005F2076"/>
    <w:rsid w:val="005F6257"/>
    <w:rsid w:val="006047E3"/>
    <w:rsid w:val="00636DD7"/>
    <w:rsid w:val="006619B3"/>
    <w:rsid w:val="006644DE"/>
    <w:rsid w:val="0068539B"/>
    <w:rsid w:val="00707F67"/>
    <w:rsid w:val="00710315"/>
    <w:rsid w:val="007200E3"/>
    <w:rsid w:val="007404E9"/>
    <w:rsid w:val="007971D6"/>
    <w:rsid w:val="007A4D0F"/>
    <w:rsid w:val="007B0AA8"/>
    <w:rsid w:val="007B7192"/>
    <w:rsid w:val="007C1934"/>
    <w:rsid w:val="007C6DB0"/>
    <w:rsid w:val="007D0E25"/>
    <w:rsid w:val="007F0BD8"/>
    <w:rsid w:val="0080471C"/>
    <w:rsid w:val="00806013"/>
    <w:rsid w:val="0083080E"/>
    <w:rsid w:val="00830E55"/>
    <w:rsid w:val="00836A61"/>
    <w:rsid w:val="00837E91"/>
    <w:rsid w:val="0084132C"/>
    <w:rsid w:val="008628DA"/>
    <w:rsid w:val="008B32DF"/>
    <w:rsid w:val="0091222D"/>
    <w:rsid w:val="009473EC"/>
    <w:rsid w:val="009577D9"/>
    <w:rsid w:val="00983C8A"/>
    <w:rsid w:val="009B1A5E"/>
    <w:rsid w:val="009B69A6"/>
    <w:rsid w:val="009D47F6"/>
    <w:rsid w:val="009E2B47"/>
    <w:rsid w:val="009F4A3E"/>
    <w:rsid w:val="00A0781E"/>
    <w:rsid w:val="00A116C7"/>
    <w:rsid w:val="00A71B08"/>
    <w:rsid w:val="00A918FD"/>
    <w:rsid w:val="00A93772"/>
    <w:rsid w:val="00A97FEE"/>
    <w:rsid w:val="00AC5AC7"/>
    <w:rsid w:val="00AE77D4"/>
    <w:rsid w:val="00B251CB"/>
    <w:rsid w:val="00B70254"/>
    <w:rsid w:val="00B70CA1"/>
    <w:rsid w:val="00B85460"/>
    <w:rsid w:val="00B934B3"/>
    <w:rsid w:val="00BA0C77"/>
    <w:rsid w:val="00BB3B61"/>
    <w:rsid w:val="00BC78F5"/>
    <w:rsid w:val="00BD70FD"/>
    <w:rsid w:val="00C06DCF"/>
    <w:rsid w:val="00C23798"/>
    <w:rsid w:val="00C25D3F"/>
    <w:rsid w:val="00C35A3B"/>
    <w:rsid w:val="00C35FD2"/>
    <w:rsid w:val="00C64116"/>
    <w:rsid w:val="00C75ECA"/>
    <w:rsid w:val="00C852C3"/>
    <w:rsid w:val="00CB5075"/>
    <w:rsid w:val="00CD1819"/>
    <w:rsid w:val="00CD4E8F"/>
    <w:rsid w:val="00CE2B85"/>
    <w:rsid w:val="00CF6897"/>
    <w:rsid w:val="00D166D6"/>
    <w:rsid w:val="00D3372C"/>
    <w:rsid w:val="00D626D9"/>
    <w:rsid w:val="00DA5C8F"/>
    <w:rsid w:val="00DA6AC2"/>
    <w:rsid w:val="00DD1A13"/>
    <w:rsid w:val="00DD358B"/>
    <w:rsid w:val="00DE597C"/>
    <w:rsid w:val="00DF1B2E"/>
    <w:rsid w:val="00DF5E74"/>
    <w:rsid w:val="00E0132A"/>
    <w:rsid w:val="00E01A56"/>
    <w:rsid w:val="00E276FA"/>
    <w:rsid w:val="00E776AA"/>
    <w:rsid w:val="00EB1B8F"/>
    <w:rsid w:val="00ED06F4"/>
    <w:rsid w:val="00EE4A5E"/>
    <w:rsid w:val="00EE5DBB"/>
    <w:rsid w:val="00EE7B93"/>
    <w:rsid w:val="00EF165E"/>
    <w:rsid w:val="00EF4748"/>
    <w:rsid w:val="00EF7CB9"/>
    <w:rsid w:val="00F20DD5"/>
    <w:rsid w:val="00F2205A"/>
    <w:rsid w:val="00F71857"/>
    <w:rsid w:val="00FA4F38"/>
    <w:rsid w:val="00FF04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F4"/>
  </w:style>
  <w:style w:type="paragraph" w:styleId="1">
    <w:name w:val="heading 1"/>
    <w:basedOn w:val="a"/>
    <w:link w:val="10"/>
    <w:uiPriority w:val="9"/>
    <w:qFormat/>
    <w:rsid w:val="00A116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96D7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0F29B0"/>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6C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11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A116C7"/>
    <w:rPr>
      <w:b/>
      <w:bCs/>
    </w:rPr>
  </w:style>
  <w:style w:type="character" w:customStyle="1" w:styleId="apple-converted-space">
    <w:name w:val="apple-converted-space"/>
    <w:basedOn w:val="a0"/>
    <w:rsid w:val="00A116C7"/>
  </w:style>
  <w:style w:type="character" w:styleId="a5">
    <w:name w:val="Hyperlink"/>
    <w:basedOn w:val="a0"/>
    <w:uiPriority w:val="99"/>
    <w:unhideWhenUsed/>
    <w:rsid w:val="00A116C7"/>
    <w:rPr>
      <w:color w:val="0563C1" w:themeColor="hyperlink"/>
      <w:u w:val="single"/>
    </w:rPr>
  </w:style>
  <w:style w:type="paragraph" w:styleId="a6">
    <w:name w:val="footnote text"/>
    <w:basedOn w:val="a"/>
    <w:link w:val="a7"/>
    <w:semiHidden/>
    <w:rsid w:val="005E7CB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5E7CBF"/>
    <w:rPr>
      <w:rFonts w:ascii="Times New Roman" w:eastAsia="Times New Roman" w:hAnsi="Times New Roman" w:cs="Times New Roman"/>
      <w:sz w:val="20"/>
      <w:szCs w:val="20"/>
    </w:rPr>
  </w:style>
  <w:style w:type="character" w:styleId="a8">
    <w:name w:val="footnote reference"/>
    <w:basedOn w:val="a0"/>
    <w:semiHidden/>
    <w:rsid w:val="005E7CBF"/>
    <w:rPr>
      <w:vertAlign w:val="superscript"/>
    </w:rPr>
  </w:style>
  <w:style w:type="paragraph" w:styleId="21">
    <w:name w:val="Body Text 2"/>
    <w:basedOn w:val="a"/>
    <w:link w:val="210"/>
    <w:rsid w:val="00B934B3"/>
    <w:pPr>
      <w:overflowPunct w:val="0"/>
      <w:autoSpaceDE w:val="0"/>
      <w:autoSpaceDN w:val="0"/>
      <w:adjustRightInd w:val="0"/>
      <w:spacing w:after="0" w:line="240" w:lineRule="auto"/>
      <w:jc w:val="both"/>
    </w:pPr>
    <w:rPr>
      <w:rFonts w:ascii="Times New Roman" w:eastAsia="Times New Roman" w:hAnsi="Times New Roman" w:cs="Times New Roman"/>
      <w:szCs w:val="20"/>
      <w:lang w:eastAsia="ru-RU"/>
    </w:rPr>
  </w:style>
  <w:style w:type="character" w:customStyle="1" w:styleId="22">
    <w:name w:val="Основной текст 2 Знак"/>
    <w:basedOn w:val="a0"/>
    <w:uiPriority w:val="99"/>
    <w:semiHidden/>
    <w:rsid w:val="00B934B3"/>
  </w:style>
  <w:style w:type="character" w:customStyle="1" w:styleId="a9">
    <w:name w:val="Основной текст с отступом Знак"/>
    <w:rsid w:val="00B934B3"/>
    <w:rPr>
      <w:noProof w:val="0"/>
      <w:sz w:val="24"/>
      <w:szCs w:val="24"/>
      <w:lang w:val="ru-RU" w:eastAsia="ru-RU" w:bidi="ar-SA"/>
    </w:rPr>
  </w:style>
  <w:style w:type="character" w:customStyle="1" w:styleId="210">
    <w:name w:val="Основной текст 2 Знак1"/>
    <w:link w:val="21"/>
    <w:rsid w:val="00B934B3"/>
    <w:rPr>
      <w:rFonts w:ascii="Times New Roman" w:eastAsia="Times New Roman" w:hAnsi="Times New Roman" w:cs="Times New Roman"/>
      <w:szCs w:val="20"/>
      <w:lang w:eastAsia="ru-RU"/>
    </w:rPr>
  </w:style>
  <w:style w:type="character" w:styleId="aa">
    <w:name w:val="page number"/>
    <w:basedOn w:val="a0"/>
    <w:rsid w:val="00172D70"/>
  </w:style>
  <w:style w:type="paragraph" w:styleId="ab">
    <w:name w:val="endnote text"/>
    <w:basedOn w:val="a"/>
    <w:link w:val="ac"/>
    <w:uiPriority w:val="99"/>
    <w:semiHidden/>
    <w:unhideWhenUsed/>
    <w:rsid w:val="00707F67"/>
    <w:pPr>
      <w:spacing w:after="0" w:line="240" w:lineRule="auto"/>
    </w:pPr>
    <w:rPr>
      <w:sz w:val="20"/>
      <w:szCs w:val="20"/>
    </w:rPr>
  </w:style>
  <w:style w:type="character" w:customStyle="1" w:styleId="ac">
    <w:name w:val="Текст концевой сноски Знак"/>
    <w:basedOn w:val="a0"/>
    <w:link w:val="ab"/>
    <w:uiPriority w:val="99"/>
    <w:semiHidden/>
    <w:rsid w:val="00707F67"/>
    <w:rPr>
      <w:sz w:val="20"/>
      <w:szCs w:val="20"/>
    </w:rPr>
  </w:style>
  <w:style w:type="character" w:styleId="ad">
    <w:name w:val="endnote reference"/>
    <w:basedOn w:val="a0"/>
    <w:uiPriority w:val="99"/>
    <w:semiHidden/>
    <w:unhideWhenUsed/>
    <w:rsid w:val="00707F67"/>
    <w:rPr>
      <w:vertAlign w:val="superscript"/>
    </w:rPr>
  </w:style>
  <w:style w:type="character" w:customStyle="1" w:styleId="40">
    <w:name w:val="Заголовок 4 Знак"/>
    <w:basedOn w:val="a0"/>
    <w:link w:val="4"/>
    <w:uiPriority w:val="9"/>
    <w:semiHidden/>
    <w:rsid w:val="000F29B0"/>
    <w:rPr>
      <w:rFonts w:asciiTheme="majorHAnsi" w:eastAsiaTheme="majorEastAsia" w:hAnsiTheme="majorHAnsi" w:cstheme="majorBidi"/>
      <w:b/>
      <w:bCs/>
      <w:i/>
      <w:iCs/>
      <w:color w:val="5B9BD5" w:themeColor="accent1"/>
      <w:lang w:eastAsia="ru-RU"/>
    </w:rPr>
  </w:style>
  <w:style w:type="table" w:styleId="ae">
    <w:name w:val="Table Grid"/>
    <w:basedOn w:val="a1"/>
    <w:uiPriority w:val="39"/>
    <w:rsid w:val="00327C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096D78"/>
    <w:rPr>
      <w:rFonts w:asciiTheme="majorHAnsi" w:eastAsiaTheme="majorEastAsia" w:hAnsiTheme="majorHAnsi" w:cstheme="majorBidi"/>
      <w:b/>
      <w:bCs/>
      <w:color w:val="5B9BD5" w:themeColor="accent1"/>
      <w:sz w:val="26"/>
      <w:szCs w:val="26"/>
    </w:rPr>
  </w:style>
  <w:style w:type="paragraph" w:styleId="af">
    <w:name w:val="Balloon Text"/>
    <w:basedOn w:val="a"/>
    <w:link w:val="af0"/>
    <w:uiPriority w:val="99"/>
    <w:semiHidden/>
    <w:unhideWhenUsed/>
    <w:rsid w:val="00096D7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96D78"/>
    <w:rPr>
      <w:rFonts w:ascii="Tahoma" w:hAnsi="Tahoma" w:cs="Tahoma"/>
      <w:sz w:val="16"/>
      <w:szCs w:val="16"/>
    </w:rPr>
  </w:style>
  <w:style w:type="paragraph" w:customStyle="1" w:styleId="11">
    <w:name w:val="Обычный1"/>
    <w:rsid w:val="002E0FD4"/>
    <w:pPr>
      <w:spacing w:after="0" w:line="240" w:lineRule="auto"/>
    </w:pPr>
    <w:rPr>
      <w:rFonts w:ascii="Times New Roman" w:eastAsia="Times New Roman" w:hAnsi="Times New Roman" w:cs="Times New Roman"/>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F4"/>
  </w:style>
  <w:style w:type="paragraph" w:styleId="1">
    <w:name w:val="heading 1"/>
    <w:basedOn w:val="a"/>
    <w:link w:val="10"/>
    <w:uiPriority w:val="9"/>
    <w:qFormat/>
    <w:rsid w:val="00A116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96D7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0F29B0"/>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6C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11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A116C7"/>
    <w:rPr>
      <w:b/>
      <w:bCs/>
    </w:rPr>
  </w:style>
  <w:style w:type="character" w:customStyle="1" w:styleId="apple-converted-space">
    <w:name w:val="apple-converted-space"/>
    <w:basedOn w:val="a0"/>
    <w:rsid w:val="00A116C7"/>
  </w:style>
  <w:style w:type="character" w:styleId="a5">
    <w:name w:val="Hyperlink"/>
    <w:basedOn w:val="a0"/>
    <w:uiPriority w:val="99"/>
    <w:unhideWhenUsed/>
    <w:rsid w:val="00A116C7"/>
    <w:rPr>
      <w:color w:val="0563C1" w:themeColor="hyperlink"/>
      <w:u w:val="single"/>
    </w:rPr>
  </w:style>
  <w:style w:type="paragraph" w:styleId="a6">
    <w:name w:val="footnote text"/>
    <w:basedOn w:val="a"/>
    <w:link w:val="a7"/>
    <w:semiHidden/>
    <w:rsid w:val="005E7CB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5E7CBF"/>
    <w:rPr>
      <w:rFonts w:ascii="Times New Roman" w:eastAsia="Times New Roman" w:hAnsi="Times New Roman" w:cs="Times New Roman"/>
      <w:sz w:val="20"/>
      <w:szCs w:val="20"/>
    </w:rPr>
  </w:style>
  <w:style w:type="character" w:styleId="a8">
    <w:name w:val="footnote reference"/>
    <w:basedOn w:val="a0"/>
    <w:semiHidden/>
    <w:rsid w:val="005E7CBF"/>
    <w:rPr>
      <w:vertAlign w:val="superscript"/>
    </w:rPr>
  </w:style>
  <w:style w:type="paragraph" w:styleId="21">
    <w:name w:val="Body Text 2"/>
    <w:basedOn w:val="a"/>
    <w:link w:val="210"/>
    <w:rsid w:val="00B934B3"/>
    <w:pPr>
      <w:overflowPunct w:val="0"/>
      <w:autoSpaceDE w:val="0"/>
      <w:autoSpaceDN w:val="0"/>
      <w:adjustRightInd w:val="0"/>
      <w:spacing w:after="0" w:line="240" w:lineRule="auto"/>
      <w:jc w:val="both"/>
    </w:pPr>
    <w:rPr>
      <w:rFonts w:ascii="Times New Roman" w:eastAsia="Times New Roman" w:hAnsi="Times New Roman" w:cs="Times New Roman"/>
      <w:szCs w:val="20"/>
      <w:lang w:eastAsia="ru-RU"/>
    </w:rPr>
  </w:style>
  <w:style w:type="character" w:customStyle="1" w:styleId="22">
    <w:name w:val="Основной текст 2 Знак"/>
    <w:basedOn w:val="a0"/>
    <w:uiPriority w:val="99"/>
    <w:semiHidden/>
    <w:rsid w:val="00B934B3"/>
  </w:style>
  <w:style w:type="character" w:customStyle="1" w:styleId="a9">
    <w:name w:val="Основной текст с отступом Знак"/>
    <w:rsid w:val="00B934B3"/>
    <w:rPr>
      <w:noProof w:val="0"/>
      <w:sz w:val="24"/>
      <w:szCs w:val="24"/>
      <w:lang w:val="ru-RU" w:eastAsia="ru-RU" w:bidi="ar-SA"/>
    </w:rPr>
  </w:style>
  <w:style w:type="character" w:customStyle="1" w:styleId="210">
    <w:name w:val="Основной текст 2 Знак1"/>
    <w:link w:val="21"/>
    <w:rsid w:val="00B934B3"/>
    <w:rPr>
      <w:rFonts w:ascii="Times New Roman" w:eastAsia="Times New Roman" w:hAnsi="Times New Roman" w:cs="Times New Roman"/>
      <w:szCs w:val="20"/>
      <w:lang w:eastAsia="ru-RU"/>
    </w:rPr>
  </w:style>
  <w:style w:type="character" w:styleId="aa">
    <w:name w:val="page number"/>
    <w:basedOn w:val="a0"/>
    <w:rsid w:val="00172D70"/>
  </w:style>
  <w:style w:type="paragraph" w:styleId="ab">
    <w:name w:val="endnote text"/>
    <w:basedOn w:val="a"/>
    <w:link w:val="ac"/>
    <w:uiPriority w:val="99"/>
    <w:semiHidden/>
    <w:unhideWhenUsed/>
    <w:rsid w:val="00707F67"/>
    <w:pPr>
      <w:spacing w:after="0" w:line="240" w:lineRule="auto"/>
    </w:pPr>
    <w:rPr>
      <w:sz w:val="20"/>
      <w:szCs w:val="20"/>
    </w:rPr>
  </w:style>
  <w:style w:type="character" w:customStyle="1" w:styleId="ac">
    <w:name w:val="Текст концевой сноски Знак"/>
    <w:basedOn w:val="a0"/>
    <w:link w:val="ab"/>
    <w:uiPriority w:val="99"/>
    <w:semiHidden/>
    <w:rsid w:val="00707F67"/>
    <w:rPr>
      <w:sz w:val="20"/>
      <w:szCs w:val="20"/>
    </w:rPr>
  </w:style>
  <w:style w:type="character" w:styleId="ad">
    <w:name w:val="endnote reference"/>
    <w:basedOn w:val="a0"/>
    <w:uiPriority w:val="99"/>
    <w:semiHidden/>
    <w:unhideWhenUsed/>
    <w:rsid w:val="00707F67"/>
    <w:rPr>
      <w:vertAlign w:val="superscript"/>
    </w:rPr>
  </w:style>
  <w:style w:type="character" w:customStyle="1" w:styleId="40">
    <w:name w:val="Заголовок 4 Знак"/>
    <w:basedOn w:val="a0"/>
    <w:link w:val="4"/>
    <w:uiPriority w:val="9"/>
    <w:semiHidden/>
    <w:rsid w:val="000F29B0"/>
    <w:rPr>
      <w:rFonts w:asciiTheme="majorHAnsi" w:eastAsiaTheme="majorEastAsia" w:hAnsiTheme="majorHAnsi" w:cstheme="majorBidi"/>
      <w:b/>
      <w:bCs/>
      <w:i/>
      <w:iCs/>
      <w:color w:val="5B9BD5" w:themeColor="accent1"/>
      <w:lang w:eastAsia="ru-RU"/>
    </w:rPr>
  </w:style>
  <w:style w:type="table" w:styleId="ae">
    <w:name w:val="Table Grid"/>
    <w:basedOn w:val="a1"/>
    <w:uiPriority w:val="39"/>
    <w:rsid w:val="00327C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096D78"/>
    <w:rPr>
      <w:rFonts w:asciiTheme="majorHAnsi" w:eastAsiaTheme="majorEastAsia" w:hAnsiTheme="majorHAnsi" w:cstheme="majorBidi"/>
      <w:b/>
      <w:bCs/>
      <w:color w:val="5B9BD5" w:themeColor="accent1"/>
      <w:sz w:val="26"/>
      <w:szCs w:val="26"/>
    </w:rPr>
  </w:style>
  <w:style w:type="paragraph" w:styleId="af">
    <w:name w:val="Balloon Text"/>
    <w:basedOn w:val="a"/>
    <w:link w:val="af0"/>
    <w:uiPriority w:val="99"/>
    <w:semiHidden/>
    <w:unhideWhenUsed/>
    <w:rsid w:val="00096D7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96D78"/>
    <w:rPr>
      <w:rFonts w:ascii="Tahoma" w:hAnsi="Tahoma" w:cs="Tahoma"/>
      <w:sz w:val="16"/>
      <w:szCs w:val="16"/>
    </w:rPr>
  </w:style>
  <w:style w:type="paragraph" w:customStyle="1" w:styleId="11">
    <w:name w:val="Обычный1"/>
    <w:rsid w:val="002E0FD4"/>
    <w:pPr>
      <w:spacing w:after="0" w:line="240" w:lineRule="auto"/>
    </w:pPr>
    <w:rPr>
      <w:rFonts w:ascii="Times New Roman" w:eastAsia="Times New Roman" w:hAnsi="Times New Roman"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873306">
      <w:bodyDiv w:val="1"/>
      <w:marLeft w:val="0"/>
      <w:marRight w:val="0"/>
      <w:marTop w:val="0"/>
      <w:marBottom w:val="0"/>
      <w:divBdr>
        <w:top w:val="none" w:sz="0" w:space="0" w:color="auto"/>
        <w:left w:val="none" w:sz="0" w:space="0" w:color="auto"/>
        <w:bottom w:val="none" w:sz="0" w:space="0" w:color="auto"/>
        <w:right w:val="none" w:sz="0" w:space="0" w:color="auto"/>
      </w:divBdr>
    </w:div>
    <w:div w:id="1303583475">
      <w:bodyDiv w:val="1"/>
      <w:marLeft w:val="0"/>
      <w:marRight w:val="0"/>
      <w:marTop w:val="0"/>
      <w:marBottom w:val="0"/>
      <w:divBdr>
        <w:top w:val="none" w:sz="0" w:space="0" w:color="auto"/>
        <w:left w:val="none" w:sz="0" w:space="0" w:color="auto"/>
        <w:bottom w:val="none" w:sz="0" w:space="0" w:color="auto"/>
        <w:right w:val="none" w:sz="0" w:space="0" w:color="auto"/>
      </w:divBdr>
      <w:divsChild>
        <w:div w:id="1342971424">
          <w:marLeft w:val="0"/>
          <w:marRight w:val="0"/>
          <w:marTop w:val="0"/>
          <w:marBottom w:val="0"/>
          <w:divBdr>
            <w:top w:val="none" w:sz="0" w:space="0" w:color="auto"/>
            <w:left w:val="none" w:sz="0" w:space="0" w:color="auto"/>
            <w:bottom w:val="none" w:sz="0" w:space="0" w:color="auto"/>
            <w:right w:val="none" w:sz="0" w:space="0" w:color="auto"/>
          </w:divBdr>
          <w:divsChild>
            <w:div w:id="18172602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F8D47-2645-4DD1-8627-9D82E14D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11</Pages>
  <Words>3709</Words>
  <Characters>21143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Гуськова</dc:creator>
  <cp:keywords/>
  <dc:description/>
  <cp:lastModifiedBy>Елена Юрьевна</cp:lastModifiedBy>
  <cp:revision>9</cp:revision>
  <dcterms:created xsi:type="dcterms:W3CDTF">2014-09-21T07:42:00Z</dcterms:created>
  <dcterms:modified xsi:type="dcterms:W3CDTF">2018-05-05T17:24:00Z</dcterms:modified>
</cp:coreProperties>
</file>